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shd w:val="clear" w:color="auto" w:fill="FFFFFF"/>
        <w:tblCellMar>
          <w:left w:w="0" w:type="dxa"/>
          <w:right w:w="0" w:type="dxa"/>
        </w:tblCellMar>
        <w:tblLook w:val="04A0" w:firstRow="1" w:lastRow="0" w:firstColumn="1" w:lastColumn="0" w:noHBand="0" w:noVBand="1"/>
      </w:tblPr>
      <w:tblGrid>
        <w:gridCol w:w="8306"/>
      </w:tblGrid>
      <w:tr w:rsidR="002A7F4B" w:rsidRPr="002A7F4B" w:rsidTr="002A7F4B">
        <w:trPr>
          <w:jc w:val="center"/>
        </w:trPr>
        <w:tc>
          <w:tcPr>
            <w:tcW w:w="0" w:type="auto"/>
            <w:shd w:val="clear" w:color="auto" w:fill="FFFFFF"/>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7806"/>
              <w:gridCol w:w="500"/>
            </w:tblGrid>
            <w:tr w:rsidR="002A7F4B" w:rsidRPr="002A7F4B">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gridCol w:w="6"/>
                  </w:tblGrid>
                  <w:tr w:rsidR="002A7F4B" w:rsidRPr="002A7F4B">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r w:rsidRPr="002A7F4B">
                                <w:rPr>
                                  <w:rFonts w:ascii="Arial" w:eastAsia="Times New Roman" w:hAnsi="Arial" w:cs="Arial"/>
                                  <w:b/>
                                  <w:bCs/>
                                  <w:color w:val="8B0000"/>
                                  <w:sz w:val="28"/>
                                  <w:szCs w:val="28"/>
                                </w:rPr>
                                <w:t xml:space="preserve">2. </w:t>
                              </w:r>
                              <w:r>
                                <w:rPr>
                                  <w:rFonts w:ascii="Arial" w:eastAsia="Times New Roman" w:hAnsi="Arial" w:cs="Arial" w:hint="cs"/>
                                  <w:b/>
                                  <w:bCs/>
                                  <w:color w:val="8B0000"/>
                                  <w:sz w:val="28"/>
                                  <w:szCs w:val="28"/>
                                  <w:rtl/>
                                </w:rPr>
                                <w:t xml:space="preserve"> </w:t>
                              </w:r>
                              <w:r w:rsidRPr="002A7F4B">
                                <w:rPr>
                                  <w:rFonts w:ascii="Arial" w:eastAsia="Times New Roman" w:hAnsi="Arial" w:cs="Arial"/>
                                  <w:b/>
                                  <w:bCs/>
                                  <w:color w:val="8B0000"/>
                                  <w:sz w:val="28"/>
                                  <w:szCs w:val="28"/>
                                  <w:rtl/>
                                </w:rPr>
                                <w:t>אורחות חיים במוסדות החינוך</w:t>
                              </w: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r>
                                <w:rPr>
                                  <w:rFonts w:ascii="Arial" w:eastAsia="Times New Roman" w:hAnsi="Arial" w:cs="Arial"/>
                                  <w:b/>
                                  <w:bCs/>
                                  <w:color w:val="8B0000"/>
                                  <w:sz w:val="26"/>
                                  <w:szCs w:val="26"/>
                                </w:rPr>
                                <w:t xml:space="preserve"> </w:t>
                              </w:r>
                              <w:r w:rsidRPr="002A7F4B">
                                <w:rPr>
                                  <w:rFonts w:ascii="Arial" w:eastAsia="Times New Roman" w:hAnsi="Arial" w:cs="Arial"/>
                                  <w:b/>
                                  <w:bCs/>
                                  <w:color w:val="8B0000"/>
                                  <w:sz w:val="26"/>
                                  <w:szCs w:val="26"/>
                                </w:rPr>
                                <w:t xml:space="preserve">2.1 </w:t>
                              </w:r>
                              <w:r w:rsidRPr="002A7F4B">
                                <w:rPr>
                                  <w:rFonts w:ascii="Arial" w:eastAsia="Times New Roman" w:hAnsi="Arial" w:cs="Arial"/>
                                  <w:b/>
                                  <w:bCs/>
                                  <w:color w:val="8B0000"/>
                                  <w:sz w:val="26"/>
                                  <w:szCs w:val="26"/>
                                  <w:rtl/>
                                </w:rPr>
                                <w:t>אלימות</w:t>
                              </w: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r w:rsidRPr="002A7F4B">
                                <w:rPr>
                                  <w:rFonts w:ascii="Arial" w:eastAsia="Times New Roman" w:hAnsi="Arial" w:cs="Arial"/>
                                  <w:b/>
                                  <w:bCs/>
                                  <w:color w:val="8B0000"/>
                                  <w:sz w:val="23"/>
                                  <w:szCs w:val="23"/>
                                  <w:rtl/>
                                </w:rPr>
                                <w:t>12–2.1</w:t>
                              </w:r>
                              <w:r w:rsidRPr="002A7F4B">
                                <w:rPr>
                                  <w:rFonts w:ascii="Times New Roman" w:eastAsia="Times New Roman" w:hAnsi="Times New Roman" w:cs="Times New Roman"/>
                                </w:rPr>
                                <w:t>  </w:t>
                              </w:r>
                              <w:r w:rsidRPr="002A7F4B">
                                <w:rPr>
                                  <w:rFonts w:ascii="Arial" w:eastAsia="Times New Roman" w:hAnsi="Arial" w:cs="Arial"/>
                                  <w:b/>
                                  <w:bCs/>
                                  <w:color w:val="8B0000"/>
                                  <w:sz w:val="23"/>
                                  <w:szCs w:val="23"/>
                                  <w:rtl/>
                                </w:rPr>
                                <w:t>קידום אקלים בטוח והתמודדות עם אירועי אלימות במוסדות החינוך</w:t>
                              </w: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p>
                          </w:tc>
                        </w:tr>
                        <w:tr w:rsidR="002A7F4B" w:rsidRPr="002A7F4B">
                          <w:tc>
                            <w:tcPr>
                              <w:tcW w:w="0" w:type="auto"/>
                              <w:hideMark/>
                            </w:tcPr>
                            <w:p w:rsidR="002A7F4B" w:rsidRPr="002A7F4B" w:rsidRDefault="002A7F4B" w:rsidP="002A7F4B">
                              <w:pPr>
                                <w:bidi/>
                                <w:spacing w:after="0" w:line="240" w:lineRule="auto"/>
                                <w:jc w:val="left"/>
                                <w:rPr>
                                  <w:rFonts w:ascii="Times New Roman" w:eastAsia="Times New Roman" w:hAnsi="Times New Roman" w:cs="Times New Roman"/>
                                </w:rPr>
                              </w:pP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sz w:val="20"/>
                                  <w:szCs w:val="20"/>
                                </w:rPr>
                              </w:pPr>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Pr>
                              </w:pPr>
                              <w:r w:rsidRPr="002A7F4B">
                                <w:rPr>
                                  <w:rFonts w:ascii="Times New Roman" w:eastAsia="Times New Roman" w:hAnsi="Times New Roman" w:cs="Times New Roman"/>
                                </w:rPr>
                                <w:t> </w:t>
                              </w:r>
                            </w:p>
                          </w:tc>
                        </w:tr>
                      </w:tbl>
                      <w:p w:rsidR="002A7F4B" w:rsidRPr="002A7F4B" w:rsidRDefault="002A7F4B" w:rsidP="002A7F4B">
                        <w:pPr>
                          <w:bidi/>
                          <w:spacing w:after="0" w:line="240" w:lineRule="auto"/>
                          <w:jc w:val="left"/>
                          <w:rPr>
                            <w:rFonts w:ascii="Times New Roman" w:eastAsia="Times New Roman" w:hAnsi="Times New Roman" w:cs="Times New Roman"/>
                          </w:rPr>
                        </w:pPr>
                      </w:p>
                    </w:tc>
                  </w:tr>
                  <w:tr w:rsidR="002A7F4B" w:rsidRPr="002A7F4B">
                    <w:tc>
                      <w:tcPr>
                        <w:tcW w:w="0" w:type="auto"/>
                        <w:gridSpan w:val="2"/>
                        <w:hideMark/>
                      </w:tcPr>
                      <w:p w:rsidR="002A7F4B" w:rsidRPr="002A7F4B" w:rsidRDefault="002A7F4B" w:rsidP="002A7F4B">
                        <w:pPr>
                          <w:bidi/>
                          <w:spacing w:after="120" w:line="240" w:lineRule="auto"/>
                          <w:jc w:val="left"/>
                          <w:outlineLvl w:val="2"/>
                          <w:rPr>
                            <w:rFonts w:ascii="Arial" w:eastAsia="Times New Roman" w:hAnsi="Arial" w:cs="Arial"/>
                            <w:b/>
                            <w:bCs/>
                            <w:color w:val="8B0000"/>
                            <w:sz w:val="24"/>
                            <w:szCs w:val="24"/>
                          </w:rPr>
                        </w:pPr>
                        <w:r w:rsidRPr="002A7F4B">
                          <w:rPr>
                            <w:rFonts w:ascii="Arial" w:eastAsia="Times New Roman" w:hAnsi="Arial" w:cs="Arial"/>
                            <w:b/>
                            <w:bCs/>
                            <w:color w:val="8B0000"/>
                            <w:sz w:val="36"/>
                            <w:szCs w:val="36"/>
                            <w:rtl/>
                          </w:rPr>
                          <w:t>חוזר זה מבוטל</w:t>
                        </w:r>
                      </w:p>
                      <w:p w:rsidR="002A7F4B" w:rsidRPr="002A7F4B" w:rsidRDefault="005F6913" w:rsidP="002A7F4B">
                        <w:pPr>
                          <w:bidi/>
                          <w:spacing w:after="120" w:line="240" w:lineRule="auto"/>
                          <w:jc w:val="left"/>
                          <w:rPr>
                            <w:rFonts w:ascii="Arial" w:eastAsia="Times New Roman" w:hAnsi="Arial" w:cs="Arial"/>
                            <w:color w:val="000000"/>
                            <w:rtl/>
                          </w:rPr>
                        </w:pPr>
                        <w:hyperlink r:id="rId5" w:history="1">
                          <w:r w:rsidR="002A7F4B" w:rsidRPr="002A7F4B">
                            <w:rPr>
                              <w:rFonts w:ascii="Arial" w:eastAsia="Times New Roman" w:hAnsi="Arial" w:cs="Arial"/>
                              <w:color w:val="8F85B4"/>
                              <w:u w:val="single"/>
                              <w:rtl/>
                            </w:rPr>
                            <w:t>למעבר לחוזר המעודכן</w:t>
                          </w:r>
                        </w:hyperlink>
                      </w:p>
                      <w:p w:rsidR="002A7F4B" w:rsidRPr="002A7F4B" w:rsidRDefault="002A7F4B" w:rsidP="002A7F4B">
                        <w:pPr>
                          <w:bidi/>
                          <w:spacing w:after="120" w:line="240" w:lineRule="auto"/>
                          <w:jc w:val="left"/>
                          <w:outlineLvl w:val="2"/>
                          <w:rPr>
                            <w:rFonts w:ascii="Arial" w:eastAsia="Times New Roman" w:hAnsi="Arial" w:cs="Arial"/>
                            <w:b/>
                            <w:bCs/>
                            <w:color w:val="8B0000"/>
                            <w:sz w:val="24"/>
                            <w:szCs w:val="24"/>
                            <w:rtl/>
                          </w:rPr>
                        </w:pPr>
                        <w:r w:rsidRPr="002A7F4B">
                          <w:rPr>
                            <w:rFonts w:ascii="Arial" w:eastAsia="Times New Roman" w:hAnsi="Arial" w:cs="Arial"/>
                            <w:b/>
                            <w:bCs/>
                            <w:color w:val="8B0000"/>
                            <w:sz w:val="24"/>
                            <w:szCs w:val="24"/>
                            <w:rtl/>
                          </w:rPr>
                          <w:t> </w:t>
                        </w:r>
                      </w:p>
                      <w:p w:rsidR="002A7F4B" w:rsidRPr="002A7F4B" w:rsidRDefault="002A7F4B" w:rsidP="002A7F4B">
                        <w:pPr>
                          <w:bidi/>
                          <w:spacing w:after="120" w:line="240" w:lineRule="auto"/>
                          <w:jc w:val="left"/>
                          <w:outlineLvl w:val="2"/>
                          <w:rPr>
                            <w:rFonts w:ascii="Arial" w:eastAsia="Times New Roman" w:hAnsi="Arial" w:cs="Arial"/>
                            <w:b/>
                            <w:bCs/>
                            <w:color w:val="8B0000"/>
                            <w:sz w:val="24"/>
                            <w:szCs w:val="24"/>
                            <w:rtl/>
                          </w:rPr>
                        </w:pPr>
                        <w:r w:rsidRPr="002A7F4B">
                          <w:rPr>
                            <w:rFonts w:ascii="Arial" w:eastAsia="Times New Roman" w:hAnsi="Arial" w:cs="Arial"/>
                            <w:b/>
                            <w:bCs/>
                            <w:color w:val="8B0000"/>
                            <w:sz w:val="24"/>
                            <w:szCs w:val="24"/>
                            <w:rtl/>
                          </w:rPr>
                          <w:t>1.     מבוא</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1.1    תמצית</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color w:val="000000"/>
                            <w:rtl/>
                          </w:rPr>
                          <w:t>שמו של החוזר, "קידום אקלים בטוח והתמודדות עם אירועי אלימות במוסדות החינוך", משקף את הנושאים העיקריים שהוא עוסק בהם:</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b/>
                            <w:bCs/>
                            <w:color w:val="000000"/>
                            <w:rtl/>
                          </w:rPr>
                          <w:t>פרק א' – </w:t>
                        </w:r>
                        <w:r w:rsidRPr="002A7F4B">
                          <w:rPr>
                            <w:rFonts w:ascii="Arial" w:eastAsia="Times New Roman" w:hAnsi="Arial" w:cs="Arial"/>
                            <w:color w:val="000000"/>
                            <w:rtl/>
                          </w:rPr>
                          <w:t>"היערכות חינוכית מערכתית כוללת ליצירת אקלים בית ספרי בטוח ולצמצום האלימות" – כולל הנחיות לבניית תכנית לאקלים בטוח בבית הספר על פי סטנדרטים של אקלים. הפרק מגדיר אילו מרכיבים חייבים להיכלל בתכנית לבניית אקלים בטוח, ואלו עיקריהם: בניית חזון בית ספרי וגיוס הצוות החינוכי, איסוף נתונים, בניית תכניות התערבות, קיום דיאלוג בין המורים לתלמידים והקשבה לצורכיהם, לרבות מתן מענה לתלמידים בעלי צרכים ייחודיים, שיתוף תלמידים, הורים וגורמים בקהילה בבניית התכנית לקידום אקלים בטוח ועידוד מעורבות חברתית של תלמידים בכיתה, בבית הספר בקהילה ולמען הסביבה.</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b/>
                            <w:bCs/>
                            <w:color w:val="000000"/>
                            <w:rtl/>
                          </w:rPr>
                          <w:t>פרק ב' – </w:t>
                        </w:r>
                        <w:r w:rsidRPr="002A7F4B">
                          <w:rPr>
                            <w:rFonts w:ascii="Arial" w:eastAsia="Times New Roman" w:hAnsi="Arial" w:cs="Arial"/>
                            <w:color w:val="000000"/>
                            <w:rtl/>
                          </w:rPr>
                          <w:t>"אורחות חיים – התנהלות בשגרה והתמודדות עם אירועי אלימות" – כולל שני חלקים: החלק הראשון עוסק באורחות החיים בבית הספר ובהקפדה על כללי המשמעת, והחלק השני עוסק בטיפול באירועי אלימות בבית הספר.</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color w:val="000000"/>
                            <w:rtl/>
                          </w:rPr>
                          <w:t>על פי החלק הראשון יבנו כל בתי הספר תקנון בהתאם לדגם המוצג בחוזר המנכ"ל. בדגם מפורטות ההתנהגויות המצופות וטווח התגובות במקרה של הפרתן. הכללים עוסקים בהופעה הולמת, בהתנהגות ובהפרות סדר, בנוכחות ובעמידה בזמנים, בטוהר הבחינות ובאיסור המוחלט של עישון ושתיית אלכוהול בכל מסגרות הפעילות של בית הספר. חלק זה כולל בפעם הראשונה התייחסות לשימוש לרעה בטכנולוגיה בבית הספר (בטלפונים ניידים, במצלמות וכו'). בחלק זה גם מוגדרות דרכי תגובה שאסור לנקוט בבית הספר בהתאם לחוק זכויות התלמיד.</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color w:val="000000"/>
                            <w:rtl/>
                          </w:rPr>
                          <w:t>החלק השני כולל הנחיות להתמודדות עם אירועי אלימות. נוסחו בפעם הראשונה קריטריונים שיאפשרו לבית הספר להעריך את חומרת האירוע. אירועי האלימות חולקו על פי הצורך לדווח או לא לדווח ועל פי סוג הדיווח שיש להעביר אודותיהם (דיווח על פי חוק או דיווח על פי נוהל), ולצדם מפורט טווח התגובות הכולל פעולות חובה ופעולות לשיקול דעתו של מנהל בית הספר. בהתאם לחוזר חלה חובה להגיב על כל אירוע אלימות. הורחבה סמכותם של מנהלי בתי הספר וצוות המורים בטיפול באירועי משמעת ובאירועי אלימות. חלק זה מתייחס גם לפגיעה מינית ולשימוש בסמים תוך הפניה לחוזרי המנכ"ל המתאימים. בפעם הראשונה יש התייחסות לפגיעה באמצעות האינטרנט, לצילום במהלך שיעור ולשימוש לרעה בתצלומים של תלמידים או מורים שנעשו בשטח בית הספר כמעשה אלימות ומוזכר הטיפול בהתאם. פגיעת תלמיד במורה נחשבת לאלימות חמורה ביותר והיא מטופלת בהתאם.</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color w:val="000000"/>
                            <w:rtl/>
                          </w:rPr>
                          <w:t xml:space="preserve">פרק ב' כולל גם הנחיות לפעולות בטווח </w:t>
                        </w:r>
                        <w:proofErr w:type="spellStart"/>
                        <w:r w:rsidRPr="002A7F4B">
                          <w:rPr>
                            <w:rFonts w:ascii="Arial" w:eastAsia="Times New Roman" w:hAnsi="Arial" w:cs="Arial"/>
                            <w:color w:val="000000"/>
                            <w:rtl/>
                          </w:rPr>
                          <w:t>המיידי</w:t>
                        </w:r>
                        <w:proofErr w:type="spellEnd"/>
                        <w:r w:rsidRPr="002A7F4B">
                          <w:rPr>
                            <w:rFonts w:ascii="Arial" w:eastAsia="Times New Roman" w:hAnsi="Arial" w:cs="Arial"/>
                            <w:color w:val="000000"/>
                            <w:rtl/>
                          </w:rPr>
                          <w:t xml:space="preserve"> ובטווח הקצר שעל בית הספר לבצע לאחר אירוע אלימות וכן רשימת פעולות שעל בית הספר לקיים כדי להטמיע את החוזר. כמו כן, מצוינים בעלי התפקידים ואחריותם ביישום החוזר.</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b/>
                            <w:bCs/>
                            <w:color w:val="000000"/>
                            <w:rtl/>
                          </w:rPr>
                          <w:t>פרק ג' </w:t>
                        </w:r>
                        <w:r w:rsidRPr="002A7F4B">
                          <w:rPr>
                            <w:rFonts w:ascii="Arial" w:eastAsia="Times New Roman" w:hAnsi="Arial" w:cs="Arial"/>
                            <w:color w:val="000000"/>
                            <w:rtl/>
                          </w:rPr>
                          <w:t>– "היערכות חינוכית מערכתית כוללת ליצירת אקלים מיטבי ולמניעה ולצמצום של האלימות בגן הילדים" – עוסק בנפרד בבניית אקלים בטוח בגיל הגן על פי סטנדרטים של אקלים וטיפול באלימות בגיל הגן.</w:t>
                        </w:r>
                      </w:p>
                      <w:p w:rsidR="002A7F4B" w:rsidRPr="002A7F4B" w:rsidRDefault="002A7F4B" w:rsidP="002A7F4B">
                        <w:pPr>
                          <w:bidi/>
                          <w:spacing w:after="120" w:line="240" w:lineRule="auto"/>
                          <w:ind w:left="567"/>
                          <w:jc w:val="left"/>
                          <w:rPr>
                            <w:rFonts w:ascii="Arial" w:eastAsia="Times New Roman" w:hAnsi="Arial" w:cs="Arial"/>
                            <w:color w:val="000000"/>
                            <w:rtl/>
                          </w:rPr>
                        </w:pPr>
                        <w:r w:rsidRPr="002A7F4B">
                          <w:rPr>
                            <w:rFonts w:ascii="Arial" w:eastAsia="Times New Roman" w:hAnsi="Arial" w:cs="Arial"/>
                            <w:color w:val="000000"/>
                            <w:rtl/>
                          </w:rPr>
                          <w:lastRenderedPageBreak/>
                          <w:t>לאורך החוזר יש התייחסות לתכניות לקידום אקלים בטוח באוכלוסיות של ילדים בעלי צרכים ייחודיים.</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1.2    מטרת הפרסום</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א.    </w:t>
                        </w:r>
                        <w:r w:rsidRPr="002A7F4B">
                          <w:rPr>
                            <w:rFonts w:ascii="Arial" w:eastAsia="Times New Roman" w:hAnsi="Arial" w:cs="Arial"/>
                            <w:b/>
                            <w:bCs/>
                            <w:color w:val="000000"/>
                            <w:rtl/>
                          </w:rPr>
                          <w:t>התוקף: </w:t>
                        </w:r>
                        <w:r w:rsidRPr="002A7F4B">
                          <w:rPr>
                            <w:rFonts w:ascii="Arial" w:eastAsia="Times New Roman" w:hAnsi="Arial" w:cs="Arial"/>
                            <w:color w:val="000000"/>
                            <w:rtl/>
                          </w:rPr>
                          <w:t>החל מ-1 בספטמבר 2009</w:t>
                        </w:r>
                      </w:p>
                      <w:p w:rsidR="002A7F4B" w:rsidRPr="002A7F4B" w:rsidRDefault="002A7F4B" w:rsidP="002A7F4B">
                        <w:pPr>
                          <w:bidi/>
                          <w:spacing w:after="120" w:line="240" w:lineRule="auto"/>
                          <w:ind w:left="956" w:hanging="956"/>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ב.    </w:t>
                        </w:r>
                        <w:r w:rsidRPr="002A7F4B">
                          <w:rPr>
                            <w:rFonts w:ascii="Arial" w:eastAsia="Times New Roman" w:hAnsi="Arial" w:cs="Arial"/>
                            <w:b/>
                            <w:bCs/>
                            <w:color w:val="000000"/>
                            <w:rtl/>
                          </w:rPr>
                          <w:t>התחולה: </w:t>
                        </w:r>
                        <w:r w:rsidRPr="002A7F4B">
                          <w:rPr>
                            <w:rFonts w:ascii="Arial" w:eastAsia="Times New Roman" w:hAnsi="Arial" w:cs="Arial"/>
                            <w:color w:val="000000"/>
                            <w:rtl/>
                          </w:rPr>
                          <w:t>כלל מערכת החינוך</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ג.    </w:t>
                        </w:r>
                        <w:r w:rsidRPr="002A7F4B">
                          <w:rPr>
                            <w:rFonts w:ascii="Arial" w:eastAsia="Times New Roman" w:hAnsi="Arial" w:cs="Arial"/>
                            <w:b/>
                            <w:bCs/>
                            <w:color w:val="000000"/>
                            <w:rtl/>
                          </w:rPr>
                          <w:t>הסטטוס: </w:t>
                        </w:r>
                        <w:r w:rsidRPr="002A7F4B">
                          <w:rPr>
                            <w:rFonts w:ascii="Arial" w:eastAsia="Times New Roman" w:hAnsi="Arial" w:cs="Arial"/>
                            <w:color w:val="000000"/>
                            <w:rtl/>
                          </w:rPr>
                          <w:t>החלפה</w:t>
                        </w:r>
                      </w:p>
                      <w:p w:rsidR="002A7F4B" w:rsidRPr="002A7F4B" w:rsidRDefault="002A7F4B" w:rsidP="002A7F4B">
                        <w:pPr>
                          <w:bidi/>
                          <w:spacing w:after="120" w:line="240" w:lineRule="auto"/>
                          <w:ind w:left="956" w:hanging="956"/>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ד.    </w:t>
                        </w:r>
                        <w:r w:rsidRPr="002A7F4B">
                          <w:rPr>
                            <w:rFonts w:ascii="Arial" w:eastAsia="Times New Roman" w:hAnsi="Arial" w:cs="Arial"/>
                            <w:b/>
                            <w:bCs/>
                            <w:color w:val="000000"/>
                            <w:rtl/>
                          </w:rPr>
                          <w:t>חוזרים קודמים באותו נושא</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color w:val="000000"/>
                            <w:rtl/>
                          </w:rPr>
                          <w:t>                –   </w:t>
                        </w:r>
                        <w:hyperlink r:id="rId6" w:history="1">
                          <w:r w:rsidRPr="002A7F4B">
                            <w:rPr>
                              <w:rFonts w:ascii="Arial" w:eastAsia="Times New Roman" w:hAnsi="Arial" w:cs="Arial"/>
                              <w:color w:val="8F85B4"/>
                              <w:u w:val="single"/>
                              <w:rtl/>
                            </w:rPr>
                            <w:t xml:space="preserve">סעיף 3–2.1 בחוזר הוראות הקבע </w:t>
                          </w:r>
                          <w:proofErr w:type="spellStart"/>
                          <w:r w:rsidRPr="002A7F4B">
                            <w:rPr>
                              <w:rFonts w:ascii="Arial" w:eastAsia="Times New Roman" w:hAnsi="Arial" w:cs="Arial"/>
                              <w:color w:val="8F85B4"/>
                              <w:u w:val="single"/>
                              <w:rtl/>
                            </w:rPr>
                            <w:t>סא</w:t>
                          </w:r>
                          <w:proofErr w:type="spellEnd"/>
                          <w:r w:rsidRPr="002A7F4B">
                            <w:rPr>
                              <w:rFonts w:ascii="Arial" w:eastAsia="Times New Roman" w:hAnsi="Arial" w:cs="Arial"/>
                              <w:color w:val="8F85B4"/>
                              <w:u w:val="single"/>
                              <w:rtl/>
                            </w:rPr>
                            <w:t>/4(ג), "יצירת אקלים בטוח וצמצום האלימות במוסדות והחינוך"</w:t>
                          </w:r>
                        </w:hyperlink>
                        <w:r w:rsidRPr="002A7F4B">
                          <w:rPr>
                            <w:rFonts w:ascii="Arial" w:eastAsia="Times New Roman" w:hAnsi="Arial" w:cs="Arial"/>
                            <w:color w:val="000000"/>
                            <w:rtl/>
                          </w:rPr>
                          <w:t> – </w:t>
                        </w:r>
                        <w:r w:rsidRPr="002A7F4B">
                          <w:rPr>
                            <w:rFonts w:ascii="Arial" w:eastAsia="Times New Roman" w:hAnsi="Arial" w:cs="Arial"/>
                            <w:b/>
                            <w:bCs/>
                            <w:color w:val="000000"/>
                            <w:rtl/>
                          </w:rPr>
                          <w:t>מבוטל</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7" w:history="1">
                          <w:r w:rsidRPr="00EE71F0">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4–2.4 בחוזר הוראות הקבע </w:t>
                          </w:r>
                          <w:proofErr w:type="spellStart"/>
                          <w:r w:rsidRPr="002A7F4B">
                            <w:rPr>
                              <w:rFonts w:ascii="Arial" w:eastAsia="Times New Roman" w:hAnsi="Arial" w:cs="Arial"/>
                              <w:color w:val="8F85B4"/>
                              <w:u w:val="single"/>
                              <w:rtl/>
                            </w:rPr>
                            <w:t>סג</w:t>
                          </w:r>
                          <w:proofErr w:type="spellEnd"/>
                          <w:r w:rsidRPr="002A7F4B">
                            <w:rPr>
                              <w:rFonts w:ascii="Arial" w:eastAsia="Times New Roman" w:hAnsi="Arial" w:cs="Arial"/>
                              <w:color w:val="8F85B4"/>
                              <w:u w:val="single"/>
                              <w:rtl/>
                            </w:rPr>
                            <w:t>/2(א), "נוהל הרחקת תלמיד"</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r w:rsidRPr="002A7F4B">
                          <w:rPr>
                            <w:rFonts w:ascii="Arial" w:eastAsia="Times New Roman" w:hAnsi="Arial" w:cs="Arial"/>
                            <w:color w:val="000000"/>
                            <w:rtl/>
                          </w:rPr>
                          <w:t> (לפי שעה, אך יחולו בו שינויים בעקבות שינוי חוק זכויות התלמיד)</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color w:val="000000"/>
                            <w:rtl/>
                          </w:rPr>
                          <w:t>                –   </w:t>
                        </w:r>
                        <w:hyperlink r:id="rId8" w:history="1">
                          <w:r w:rsidRPr="009A1940">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7–2.1 בחוזר הוראות הקבע </w:t>
                          </w:r>
                          <w:proofErr w:type="spellStart"/>
                          <w:r w:rsidRPr="002A7F4B">
                            <w:rPr>
                              <w:rFonts w:ascii="Arial" w:eastAsia="Times New Roman" w:hAnsi="Arial" w:cs="Arial"/>
                              <w:color w:val="8F85B4"/>
                              <w:u w:val="single"/>
                              <w:rtl/>
                            </w:rPr>
                            <w:t>סג</w:t>
                          </w:r>
                          <w:proofErr w:type="spellEnd"/>
                          <w:r w:rsidRPr="002A7F4B">
                            <w:rPr>
                              <w:rFonts w:ascii="Arial" w:eastAsia="Times New Roman" w:hAnsi="Arial" w:cs="Arial"/>
                              <w:color w:val="8F85B4"/>
                              <w:u w:val="single"/>
                              <w:rtl/>
                            </w:rPr>
                            <w:t xml:space="preserve">/6(ב) – "יצירת אקלים בטוח וצמצום האלימות במוסדות החינוך – המשך לחוזר הוראות הקבע </w:t>
                          </w:r>
                          <w:proofErr w:type="spellStart"/>
                          <w:r w:rsidRPr="002A7F4B">
                            <w:rPr>
                              <w:rFonts w:ascii="Arial" w:eastAsia="Times New Roman" w:hAnsi="Arial" w:cs="Arial"/>
                              <w:color w:val="8F85B4"/>
                              <w:u w:val="single"/>
                              <w:rtl/>
                            </w:rPr>
                            <w:t>סא</w:t>
                          </w:r>
                          <w:proofErr w:type="spellEnd"/>
                          <w:r w:rsidRPr="002A7F4B">
                            <w:rPr>
                              <w:rFonts w:ascii="Arial" w:eastAsia="Times New Roman" w:hAnsi="Arial" w:cs="Arial"/>
                              <w:color w:val="8F85B4"/>
                              <w:u w:val="single"/>
                              <w:rtl/>
                            </w:rPr>
                            <w:t>/4(ג)"</w:t>
                          </w:r>
                        </w:hyperlink>
                        <w:r w:rsidRPr="002A7F4B">
                          <w:rPr>
                            <w:rFonts w:ascii="Arial" w:eastAsia="Times New Roman" w:hAnsi="Arial" w:cs="Arial"/>
                            <w:color w:val="000000"/>
                            <w:rtl/>
                          </w:rPr>
                          <w:t> – סעיף קטן 1 </w:t>
                        </w:r>
                        <w:r w:rsidRPr="002A7F4B">
                          <w:rPr>
                            <w:rFonts w:ascii="Arial" w:eastAsia="Times New Roman" w:hAnsi="Arial" w:cs="Arial"/>
                            <w:b/>
                            <w:bCs/>
                            <w:color w:val="000000"/>
                            <w:rtl/>
                          </w:rPr>
                          <w:t>בתוקף</w:t>
                        </w:r>
                        <w:r w:rsidRPr="002A7F4B">
                          <w:rPr>
                            <w:rFonts w:ascii="Arial" w:eastAsia="Times New Roman" w:hAnsi="Arial" w:cs="Arial"/>
                            <w:color w:val="000000"/>
                            <w:rtl/>
                          </w:rPr>
                          <w:t>; סעיף קטן 2  </w:t>
                        </w:r>
                        <w:r w:rsidRPr="002A7F4B">
                          <w:rPr>
                            <w:rFonts w:ascii="Arial" w:eastAsia="Times New Roman" w:hAnsi="Arial" w:cs="Arial"/>
                            <w:b/>
                            <w:bCs/>
                            <w:color w:val="000000"/>
                            <w:rtl/>
                          </w:rPr>
                          <w:t>מבוטל</w:t>
                        </w:r>
                      </w:p>
                      <w:p w:rsidR="002A7F4B" w:rsidRPr="002A7F4B" w:rsidRDefault="002A7F4B" w:rsidP="002A7F4B">
                        <w:pPr>
                          <w:bidi/>
                          <w:spacing w:after="120" w:line="240" w:lineRule="auto"/>
                          <w:ind w:left="956" w:hanging="956"/>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ה.    </w:t>
                        </w:r>
                        <w:r w:rsidRPr="002A7F4B">
                          <w:rPr>
                            <w:rFonts w:ascii="Arial" w:eastAsia="Times New Roman" w:hAnsi="Arial" w:cs="Arial"/>
                            <w:b/>
                            <w:bCs/>
                            <w:color w:val="000000"/>
                            <w:rtl/>
                          </w:rPr>
                          <w:t>חוזרים קודמים בנושאים קשורים</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color w:val="000000"/>
                            <w:rtl/>
                          </w:rPr>
                          <w:t>                –   </w:t>
                        </w:r>
                        <w:hyperlink r:id="rId9" w:history="1">
                          <w:r w:rsidRPr="00C932C6">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11–2.1 בחוזר הוראות הקבע סט/3(ב), "חובת הדיווח על עברה בקטין על פי חוק וחקירות תלמידים כקרבנות וכעדים"</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סעיף 2–6.6 בחוזר הוראות הקבע סח/8(א), "הנוכחות בבית הספר כמרכיב בהערכת הישגים בחינוך העל-יסודי"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0" w:history="1">
                          <w:r w:rsidRPr="00C932C6">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36–1.2 בחוזר הוראות הקבע </w:t>
                          </w:r>
                          <w:proofErr w:type="spellStart"/>
                          <w:r w:rsidRPr="002A7F4B">
                            <w:rPr>
                              <w:rFonts w:ascii="Arial" w:eastAsia="Times New Roman" w:hAnsi="Arial" w:cs="Arial"/>
                              <w:color w:val="8F85B4"/>
                              <w:u w:val="single"/>
                              <w:rtl/>
                            </w:rPr>
                            <w:t>סו</w:t>
                          </w:r>
                          <w:proofErr w:type="spellEnd"/>
                          <w:r w:rsidRPr="002A7F4B">
                            <w:rPr>
                              <w:rFonts w:ascii="Arial" w:eastAsia="Times New Roman" w:hAnsi="Arial" w:cs="Arial"/>
                              <w:color w:val="8F85B4"/>
                              <w:u w:val="single"/>
                              <w:rtl/>
                            </w:rPr>
                            <w:t>/8(ב), "יישום חוק החינוך המיוחד: ועדת שילוב מוסדית, ועדת השמה וועדת ערר"</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r w:rsidRPr="002A7F4B">
                          <w:rPr>
                            <w:rFonts w:ascii="Arial" w:eastAsia="Times New Roman" w:hAnsi="Arial" w:cs="Arial"/>
                            <w:color w:val="000000"/>
                            <w:rtl/>
                          </w:rPr>
                          <w:t>, למעט סעיף קטן 2, "ועדת השילוב המוסדית", שהוא </w:t>
                        </w:r>
                        <w:r w:rsidRPr="002A7F4B">
                          <w:rPr>
                            <w:rFonts w:ascii="Arial" w:eastAsia="Times New Roman" w:hAnsi="Arial" w:cs="Arial"/>
                            <w:b/>
                            <w:bCs/>
                            <w:color w:val="000000"/>
                            <w:rtl/>
                          </w:rPr>
                          <w:t>מבוטל</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1" w:history="1">
                          <w:r w:rsidRPr="00C932C6">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37–1.2 בחוזר הוראות הקבע סח/3(ד), "תכנית השילוב במסגרת החינוך הרגיל – לטיפול בתלמידים בעלי צרכים מיוחדים הלומדים בכיתות רגילות"</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2" w:history="1">
                          <w:r w:rsidRPr="00C932C6">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10–2.1 בחוזר הוראות הקבע </w:t>
                          </w:r>
                          <w:proofErr w:type="spellStart"/>
                          <w:r w:rsidRPr="002A7F4B">
                            <w:rPr>
                              <w:rFonts w:ascii="Arial" w:eastAsia="Times New Roman" w:hAnsi="Arial" w:cs="Arial"/>
                              <w:color w:val="8F85B4"/>
                              <w:u w:val="single"/>
                              <w:rtl/>
                            </w:rPr>
                            <w:t>סו</w:t>
                          </w:r>
                          <w:proofErr w:type="spellEnd"/>
                          <w:r w:rsidRPr="002A7F4B">
                            <w:rPr>
                              <w:rFonts w:ascii="Arial" w:eastAsia="Times New Roman" w:hAnsi="Arial" w:cs="Arial"/>
                              <w:color w:val="8F85B4"/>
                              <w:u w:val="single"/>
                              <w:rtl/>
                            </w:rPr>
                            <w:t>/3(א), "התיקון החדש לחוק לתיקון דיני ראיות – חקירת תלמידים כקרבנות או כעדים"</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3" w:history="1">
                          <w:r w:rsidRPr="005F6913">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24–6.2 בחוזר הוראות הקבע סה/9(ג), "טיולים – היבטים פדגוגים-ארגוניים"</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4" w:history="1">
                          <w:r w:rsidRPr="007C30C3">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16–4.3 בחוזר הוראות הקבע סב/5(א), "ציון בית ספרי (ציון מגן/מסכם)"</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5" w:history="1">
                          <w:r w:rsidRPr="007C30C3">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6–2.5 בחוזר הוראות הקבע סב/3(ב), "מניעת עישון סיגריות ומוצרי טבק במוסדות הח</w:t>
                          </w:r>
                          <w:r w:rsidRPr="002A7F4B">
                            <w:rPr>
                              <w:rFonts w:ascii="Arial" w:eastAsia="Times New Roman" w:hAnsi="Arial" w:cs="Arial"/>
                              <w:color w:val="8F85B4"/>
                              <w:u w:val="single"/>
                              <w:rtl/>
                            </w:rPr>
                            <w:t>י</w:t>
                          </w:r>
                          <w:r w:rsidRPr="002A7F4B">
                            <w:rPr>
                              <w:rFonts w:ascii="Arial" w:eastAsia="Times New Roman" w:hAnsi="Arial" w:cs="Arial"/>
                              <w:color w:val="8F85B4"/>
                              <w:u w:val="single"/>
                              <w:rtl/>
                            </w:rPr>
                            <w:t>נוך"</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6" w:history="1">
                          <w:r w:rsidRPr="00BA29B0">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2–2.1 בחוזר הוראות הקבע </w:t>
                          </w:r>
                          <w:proofErr w:type="spellStart"/>
                          <w:r w:rsidRPr="002A7F4B">
                            <w:rPr>
                              <w:rFonts w:ascii="Arial" w:eastAsia="Times New Roman" w:hAnsi="Arial" w:cs="Arial"/>
                              <w:color w:val="8F85B4"/>
                              <w:u w:val="single"/>
                              <w:rtl/>
                            </w:rPr>
                            <w:t>תשס</w:t>
                          </w:r>
                          <w:proofErr w:type="spellEnd"/>
                          <w:r w:rsidRPr="002A7F4B">
                            <w:rPr>
                              <w:rFonts w:ascii="Arial" w:eastAsia="Times New Roman" w:hAnsi="Arial" w:cs="Arial"/>
                              <w:color w:val="8F85B4"/>
                              <w:u w:val="single"/>
                              <w:rtl/>
                            </w:rPr>
                            <w:t>/2(א), "התמודדות מערכת החינוך עם פגיעה מינית של תלמידים בתלמידים"</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ס</w:t>
                        </w:r>
                        <w:hyperlink r:id="rId17" w:history="1">
                          <w:r w:rsidRPr="002A7F4B">
                            <w:rPr>
                              <w:rFonts w:ascii="Arial" w:eastAsia="Times New Roman" w:hAnsi="Arial" w:cs="Arial"/>
                              <w:color w:val="8F85B4"/>
                              <w:u w:val="single"/>
                              <w:rtl/>
                            </w:rPr>
                            <w:t xml:space="preserve">עיף </w:t>
                          </w:r>
                          <w:r w:rsidRPr="00BA29B0">
                            <w:rPr>
                              <w:rFonts w:ascii="Arial" w:eastAsia="Times New Roman" w:hAnsi="Arial" w:cs="Arial"/>
                              <w:color w:val="8F85B4"/>
                              <w:u w:val="single"/>
                              <w:rtl/>
                            </w:rPr>
                            <w:t>13</w:t>
                          </w:r>
                          <w:r w:rsidRPr="002A7F4B">
                            <w:rPr>
                              <w:rFonts w:ascii="Arial" w:eastAsia="Times New Roman" w:hAnsi="Arial" w:cs="Arial"/>
                              <w:color w:val="8F85B4"/>
                              <w:u w:val="single"/>
                              <w:rtl/>
                            </w:rPr>
                            <w:t xml:space="preserve">–4.3 בחוזר הוראות הקבע </w:t>
                          </w:r>
                          <w:proofErr w:type="spellStart"/>
                          <w:r w:rsidRPr="002A7F4B">
                            <w:rPr>
                              <w:rFonts w:ascii="Arial" w:eastAsia="Times New Roman" w:hAnsi="Arial" w:cs="Arial"/>
                              <w:color w:val="8F85B4"/>
                              <w:u w:val="single"/>
                              <w:rtl/>
                            </w:rPr>
                            <w:t>תשס</w:t>
                          </w:r>
                          <w:proofErr w:type="spellEnd"/>
                          <w:r w:rsidRPr="002A7F4B">
                            <w:rPr>
                              <w:rFonts w:ascii="Arial" w:eastAsia="Times New Roman" w:hAnsi="Arial" w:cs="Arial"/>
                              <w:color w:val="8F85B4"/>
                              <w:u w:val="single"/>
                              <w:rtl/>
                            </w:rPr>
                            <w:t>/2(א), "טוהר הבחינות"</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8" w:history="1">
                          <w:r w:rsidRPr="00BA29B0">
                            <w:rPr>
                              <w:rFonts w:ascii="Arial" w:eastAsia="Times New Roman" w:hAnsi="Arial" w:cs="Arial"/>
                              <w:color w:val="8F85B4"/>
                              <w:u w:val="single"/>
                              <w:rtl/>
                            </w:rPr>
                            <w:t>סעיף</w:t>
                          </w:r>
                          <w:r w:rsidRPr="002A7F4B">
                            <w:rPr>
                              <w:rFonts w:ascii="Arial" w:eastAsia="Times New Roman" w:hAnsi="Arial" w:cs="Arial"/>
                              <w:color w:val="8F85B4"/>
                              <w:u w:val="single"/>
                              <w:rtl/>
                            </w:rPr>
                            <w:t xml:space="preserve"> 19–1.2 בחוזר הוראות הקבע נט/8(א), "שיבוץ תלמידים במסגרות החינוך המיוחד"</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p>
                      <w:p w:rsidR="002A7F4B" w:rsidRPr="002A7F4B" w:rsidRDefault="002A7F4B" w:rsidP="002A7F4B">
                        <w:pPr>
                          <w:bidi/>
                          <w:spacing w:after="120" w:line="240" w:lineRule="auto"/>
                          <w:ind w:left="1275" w:hanging="1275"/>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   </w:t>
                        </w:r>
                        <w:hyperlink r:id="rId19" w:history="1">
                          <w:r w:rsidRPr="00BA29B0">
                            <w:rPr>
                              <w:rFonts w:ascii="Arial" w:eastAsia="Times New Roman" w:hAnsi="Arial" w:cs="Arial"/>
                              <w:color w:val="8F85B4"/>
                              <w:u w:val="single"/>
                              <w:rtl/>
                            </w:rPr>
                            <w:t>חוזר</w:t>
                          </w:r>
                          <w:r w:rsidRPr="002A7F4B">
                            <w:rPr>
                              <w:rFonts w:ascii="Arial" w:eastAsia="Times New Roman" w:hAnsi="Arial" w:cs="Arial"/>
                              <w:color w:val="8F85B4"/>
                              <w:u w:val="single"/>
                              <w:rtl/>
                            </w:rPr>
                            <w:t xml:space="preserve"> </w:t>
                          </w:r>
                          <w:r w:rsidRPr="002A7F4B">
                            <w:rPr>
                              <w:rFonts w:ascii="Arial" w:eastAsia="Times New Roman" w:hAnsi="Arial" w:cs="Arial"/>
                              <w:color w:val="8F85B4"/>
                              <w:u w:val="single"/>
                              <w:rtl/>
                            </w:rPr>
                            <w:t xml:space="preserve">מיוחד ו', </w:t>
                          </w:r>
                          <w:proofErr w:type="spellStart"/>
                          <w:r w:rsidRPr="002A7F4B">
                            <w:rPr>
                              <w:rFonts w:ascii="Arial" w:eastAsia="Times New Roman" w:hAnsi="Arial" w:cs="Arial"/>
                              <w:color w:val="8F85B4"/>
                              <w:u w:val="single"/>
                              <w:rtl/>
                            </w:rPr>
                            <w:t>התשנ"ח</w:t>
                          </w:r>
                          <w:proofErr w:type="spellEnd"/>
                          <w:r w:rsidRPr="002A7F4B">
                            <w:rPr>
                              <w:rFonts w:ascii="Arial" w:eastAsia="Times New Roman" w:hAnsi="Arial" w:cs="Arial"/>
                              <w:color w:val="8F85B4"/>
                              <w:u w:val="single"/>
                              <w:rtl/>
                            </w:rPr>
                            <w:t>, "נוהל הטיפול בתלמיד שנמצא מעורב</w:t>
                          </w:r>
                          <w:r w:rsidRPr="002A7F4B">
                            <w:rPr>
                              <w:rFonts w:ascii="Arial" w:eastAsia="Times New Roman" w:hAnsi="Arial" w:cs="Arial"/>
                              <w:color w:val="8F85B4"/>
                              <w:u w:val="single"/>
                              <w:rtl/>
                            </w:rPr>
                            <w:br/>
                            <w:t>בסמים"</w:t>
                          </w:r>
                        </w:hyperlink>
                        <w:r w:rsidRPr="002A7F4B">
                          <w:rPr>
                            <w:rFonts w:ascii="Arial" w:eastAsia="Times New Roman" w:hAnsi="Arial" w:cs="Arial"/>
                            <w:color w:val="000000"/>
                            <w:rtl/>
                          </w:rPr>
                          <w:t> – </w:t>
                        </w:r>
                        <w:r w:rsidRPr="002A7F4B">
                          <w:rPr>
                            <w:rFonts w:ascii="Arial" w:eastAsia="Times New Roman" w:hAnsi="Arial" w:cs="Arial"/>
                            <w:b/>
                            <w:bCs/>
                            <w:color w:val="000000"/>
                            <w:rtl/>
                          </w:rPr>
                          <w:t>בתוקף</w:t>
                        </w:r>
                        <w:r w:rsidRPr="002A7F4B">
                          <w:rPr>
                            <w:rFonts w:ascii="Arial" w:eastAsia="Times New Roman" w:hAnsi="Arial" w:cs="Arial"/>
                            <w:color w:val="000000"/>
                            <w:rtl/>
                          </w:rPr>
                          <w:t>.</w:t>
                        </w:r>
                      </w:p>
                      <w:p w:rsidR="002A7F4B" w:rsidRPr="002A7F4B" w:rsidRDefault="002A7F4B" w:rsidP="002A7F4B">
                        <w:pPr>
                          <w:bidi/>
                          <w:spacing w:after="120" w:line="240" w:lineRule="auto"/>
                          <w:ind w:left="956" w:hanging="956"/>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ind w:left="570" w:hanging="570"/>
                          <w:jc w:val="left"/>
                          <w:rPr>
                            <w:rFonts w:ascii="Arial" w:eastAsia="Times New Roman" w:hAnsi="Arial" w:cs="Arial"/>
                            <w:color w:val="000000"/>
                            <w:rtl/>
                          </w:rPr>
                        </w:pPr>
                        <w:r w:rsidRPr="002A7F4B">
                          <w:rPr>
                            <w:rFonts w:ascii="Arial" w:eastAsia="Times New Roman" w:hAnsi="Arial" w:cs="Arial"/>
                            <w:b/>
                            <w:bCs/>
                            <w:color w:val="000000"/>
                            <w:rtl/>
                          </w:rPr>
                          <w:lastRenderedPageBreak/>
                          <w:t>1.3    התפוצה</w:t>
                        </w:r>
                      </w:p>
                      <w:p w:rsidR="002A7F4B" w:rsidRPr="002A7F4B" w:rsidRDefault="002A7F4B" w:rsidP="002A7F4B">
                        <w:pPr>
                          <w:bidi/>
                          <w:spacing w:after="120" w:line="240" w:lineRule="auto"/>
                          <w:ind w:left="570"/>
                          <w:jc w:val="left"/>
                          <w:rPr>
                            <w:rFonts w:ascii="Arial" w:eastAsia="Times New Roman" w:hAnsi="Arial" w:cs="Arial"/>
                            <w:color w:val="000000"/>
                            <w:rtl/>
                          </w:rPr>
                        </w:pPr>
                        <w:r w:rsidRPr="002A7F4B">
                          <w:rPr>
                            <w:rFonts w:ascii="Arial" w:eastAsia="Times New Roman" w:hAnsi="Arial" w:cs="Arial"/>
                            <w:color w:val="000000"/>
                            <w:rtl/>
                          </w:rPr>
                          <w:t>מנהלי בתי הספר, המפקחים, היועצים החינוכיים, הפסיכולוגים והמורים.</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1.4    הגורם האחראי</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א.    </w:t>
                        </w:r>
                        <w:r w:rsidRPr="002A7F4B">
                          <w:rPr>
                            <w:rFonts w:ascii="Arial" w:eastAsia="Times New Roman" w:hAnsi="Arial" w:cs="Arial"/>
                            <w:b/>
                            <w:bCs/>
                            <w:color w:val="000000"/>
                            <w:rtl/>
                          </w:rPr>
                          <w:t>שם היחידה: </w:t>
                        </w:r>
                        <w:r w:rsidRPr="002A7F4B">
                          <w:rPr>
                            <w:rFonts w:ascii="Arial" w:eastAsia="Times New Roman" w:hAnsi="Arial" w:cs="Arial"/>
                            <w:color w:val="000000"/>
                            <w:rtl/>
                          </w:rPr>
                          <w:t xml:space="preserve">היחידה למניעת אלימות </w:t>
                        </w:r>
                        <w:proofErr w:type="spellStart"/>
                        <w:r w:rsidRPr="002A7F4B">
                          <w:rPr>
                            <w:rFonts w:ascii="Arial" w:eastAsia="Times New Roman" w:hAnsi="Arial" w:cs="Arial"/>
                            <w:color w:val="000000"/>
                            <w:rtl/>
                          </w:rPr>
                          <w:t>בשפ"י</w:t>
                        </w:r>
                        <w:proofErr w:type="spellEnd"/>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ב.    </w:t>
                        </w:r>
                        <w:r w:rsidRPr="002A7F4B">
                          <w:rPr>
                            <w:rFonts w:ascii="Arial" w:eastAsia="Times New Roman" w:hAnsi="Arial" w:cs="Arial"/>
                            <w:b/>
                            <w:bCs/>
                            <w:color w:val="000000"/>
                            <w:rtl/>
                          </w:rPr>
                          <w:t>בעל התפקיד: </w:t>
                        </w:r>
                        <w:r w:rsidRPr="002A7F4B">
                          <w:rPr>
                            <w:rFonts w:ascii="Arial" w:eastAsia="Times New Roman" w:hAnsi="Arial" w:cs="Arial"/>
                            <w:color w:val="000000"/>
                            <w:rtl/>
                          </w:rPr>
                          <w:t>מנהל היחידה למניעת אלימות</w:t>
                        </w:r>
                        <w:r w:rsidRPr="002A7F4B">
                          <w:rPr>
                            <w:rFonts w:ascii="Arial" w:eastAsia="Times New Roman" w:hAnsi="Arial" w:cs="Arial"/>
                            <w:b/>
                            <w:bCs/>
                            <w:color w:val="000000"/>
                            <w:rtl/>
                          </w:rPr>
                          <w:t>   </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ג.    </w:t>
                        </w:r>
                        <w:r w:rsidRPr="002A7F4B">
                          <w:rPr>
                            <w:rFonts w:ascii="Arial" w:eastAsia="Times New Roman" w:hAnsi="Arial" w:cs="Arial"/>
                            <w:b/>
                            <w:bCs/>
                            <w:color w:val="000000"/>
                            <w:rtl/>
                          </w:rPr>
                          <w:t>מספר הטלפון: </w:t>
                        </w:r>
                        <w:r w:rsidRPr="002A7F4B">
                          <w:rPr>
                            <w:rFonts w:ascii="Arial" w:eastAsia="Times New Roman" w:hAnsi="Arial" w:cs="Arial"/>
                            <w:color w:val="000000"/>
                            <w:rtl/>
                          </w:rPr>
                          <w:t>02-5602064</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w:t>
                        </w:r>
                        <w:r w:rsidRPr="002A7F4B">
                          <w:rPr>
                            <w:rFonts w:ascii="Arial" w:eastAsia="Times New Roman" w:hAnsi="Arial" w:cs="Arial"/>
                            <w:color w:val="000000"/>
                            <w:rtl/>
                          </w:rPr>
                          <w:t>ד.    </w:t>
                        </w:r>
                        <w:r w:rsidRPr="002A7F4B">
                          <w:rPr>
                            <w:rFonts w:ascii="Arial" w:eastAsia="Times New Roman" w:hAnsi="Arial" w:cs="Arial"/>
                            <w:b/>
                            <w:bCs/>
                            <w:color w:val="000000"/>
                            <w:rtl/>
                          </w:rPr>
                          <w:t>הדואר האלקטרוני: </w:t>
                        </w:r>
                        <w:hyperlink r:id="rId20" w:history="1">
                          <w:r w:rsidRPr="002A7F4B">
                            <w:rPr>
                              <w:rFonts w:ascii="Arial" w:eastAsia="Times New Roman" w:hAnsi="Arial" w:cs="Arial"/>
                              <w:color w:val="8F85B4"/>
                              <w:u w:val="single"/>
                            </w:rPr>
                            <w:t>Hanash@education.gov.il</w:t>
                          </w:r>
                        </w:hyperlink>
                        <w:r w:rsidRPr="002A7F4B">
                          <w:rPr>
                            <w:rFonts w:ascii="Arial" w:eastAsia="Times New Roman" w:hAnsi="Arial" w:cs="Arial"/>
                            <w:color w:val="000000"/>
                            <w:rtl/>
                          </w:rPr>
                          <w:t>.</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1.5    נספחים</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b/>
                            <w:bCs/>
                            <w:color w:val="000000"/>
                            <w:rtl/>
                          </w:rPr>
                          <w:t>          נספח 1: </w:t>
                        </w:r>
                        <w:r w:rsidRPr="002A7F4B">
                          <w:rPr>
                            <w:rFonts w:ascii="Arial" w:eastAsia="Times New Roman" w:hAnsi="Arial" w:cs="Arial"/>
                            <w:color w:val="000000"/>
                            <w:rtl/>
                          </w:rPr>
                          <w:t>בניית תכנית אישית</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נספח 2:</w:t>
                        </w:r>
                        <w:r w:rsidRPr="002A7F4B">
                          <w:rPr>
                            <w:rFonts w:ascii="Arial" w:eastAsia="Times New Roman" w:hAnsi="Arial" w:cs="Arial"/>
                            <w:color w:val="000000"/>
                            <w:rtl/>
                          </w:rPr>
                          <w:t> השעיה</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נספח 3:</w:t>
                        </w:r>
                        <w:r w:rsidRPr="002A7F4B">
                          <w:rPr>
                            <w:rFonts w:ascii="Arial" w:eastAsia="Times New Roman" w:hAnsi="Arial" w:cs="Arial"/>
                            <w:color w:val="000000"/>
                            <w:rtl/>
                          </w:rPr>
                          <w:t> מניעת נשיאה של כלי נשק</w:t>
                        </w:r>
                      </w:p>
                      <w:p w:rsidR="002A7F4B" w:rsidRPr="002A7F4B" w:rsidRDefault="002A7F4B" w:rsidP="002A7F4B">
                        <w:pPr>
                          <w:bidi/>
                          <w:spacing w:after="120" w:line="240" w:lineRule="auto"/>
                          <w:jc w:val="left"/>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נספח 4:</w:t>
                        </w:r>
                        <w:r w:rsidRPr="002A7F4B">
                          <w:rPr>
                            <w:rFonts w:ascii="Arial" w:eastAsia="Times New Roman" w:hAnsi="Arial" w:cs="Arial"/>
                            <w:color w:val="000000"/>
                            <w:rtl/>
                          </w:rPr>
                          <w:t> גישות מאחות בבית הספר ויישומן</w:t>
                        </w:r>
                      </w:p>
                      <w:p w:rsidR="002A7F4B" w:rsidRPr="002A7F4B" w:rsidRDefault="002A7F4B" w:rsidP="002A7F4B">
                        <w:pPr>
                          <w:bidi/>
                          <w:spacing w:after="120" w:line="240" w:lineRule="auto"/>
                          <w:ind w:left="1347" w:hanging="780"/>
                          <w:jc w:val="left"/>
                          <w:rPr>
                            <w:rFonts w:ascii="Arial" w:eastAsia="Times New Roman" w:hAnsi="Arial" w:cs="Arial"/>
                            <w:color w:val="000000"/>
                            <w:rtl/>
                          </w:rPr>
                        </w:pPr>
                        <w:r w:rsidRPr="002A7F4B">
                          <w:rPr>
                            <w:rFonts w:ascii="Arial" w:eastAsia="Times New Roman" w:hAnsi="Arial" w:cs="Arial"/>
                            <w:b/>
                            <w:bCs/>
                            <w:color w:val="000000"/>
                            <w:rtl/>
                          </w:rPr>
                          <w:t>נספח 5:</w:t>
                        </w:r>
                        <w:r w:rsidRPr="002A7F4B">
                          <w:rPr>
                            <w:rFonts w:ascii="Arial" w:eastAsia="Times New Roman" w:hAnsi="Arial" w:cs="Arial"/>
                            <w:color w:val="000000"/>
                            <w:rtl/>
                          </w:rPr>
                          <w:t> סיכום הפעולות החינוכיות וטווח התגובות המופיעות בטבלה א' –   התנהלות בחיי שגרה</w:t>
                        </w:r>
                      </w:p>
                      <w:p w:rsidR="002A7F4B" w:rsidRPr="002A7F4B" w:rsidRDefault="002A7F4B" w:rsidP="002A7F4B">
                        <w:pPr>
                          <w:bidi/>
                          <w:spacing w:after="120" w:line="240" w:lineRule="auto"/>
                          <w:ind w:left="1347" w:hanging="780"/>
                          <w:jc w:val="left"/>
                          <w:rPr>
                            <w:rFonts w:ascii="Arial" w:eastAsia="Times New Roman" w:hAnsi="Arial" w:cs="Arial"/>
                            <w:color w:val="000000"/>
                            <w:rtl/>
                          </w:rPr>
                        </w:pPr>
                        <w:r w:rsidRPr="002A7F4B">
                          <w:rPr>
                            <w:rFonts w:ascii="Arial" w:eastAsia="Times New Roman" w:hAnsi="Arial" w:cs="Arial"/>
                            <w:b/>
                            <w:bCs/>
                            <w:color w:val="000000"/>
                            <w:rtl/>
                          </w:rPr>
                          <w:t>נספח 6:</w:t>
                        </w:r>
                        <w:r w:rsidRPr="002A7F4B">
                          <w:rPr>
                            <w:rFonts w:ascii="Arial" w:eastAsia="Times New Roman" w:hAnsi="Arial" w:cs="Arial"/>
                            <w:color w:val="000000"/>
                            <w:rtl/>
                          </w:rPr>
                          <w:t> סיכום הפעולות החינוכיות וטווח התגובות המופיעות בטבלה ב'.</w:t>
                        </w:r>
                        <w:r w:rsidRPr="002A7F4B">
                          <w:rPr>
                            <w:rFonts w:ascii="Arial" w:eastAsia="Times New Roman" w:hAnsi="Arial" w:cs="Arial"/>
                            <w:b/>
                            <w:bCs/>
                            <w:color w:val="000000"/>
                            <w:rtl/>
                          </w:rPr>
                          <w:br w:type="textWrapping" w:clear="all"/>
                        </w:r>
                        <w:r w:rsidRPr="002A7F4B">
                          <w:rPr>
                            <w:rFonts w:ascii="Arial" w:eastAsia="Times New Roman" w:hAnsi="Arial" w:cs="Arial"/>
                            <w:color w:val="000000"/>
                            <w:rtl/>
                          </w:rPr>
                          <w:t> </w:t>
                        </w:r>
                      </w:p>
                      <w:p w:rsidR="002A7F4B" w:rsidRPr="002A7F4B" w:rsidRDefault="002A7F4B" w:rsidP="002A7F4B">
                        <w:pPr>
                          <w:bidi/>
                          <w:spacing w:after="120" w:line="240" w:lineRule="auto"/>
                          <w:ind w:left="567" w:hanging="567"/>
                          <w:jc w:val="left"/>
                          <w:outlineLvl w:val="2"/>
                          <w:rPr>
                            <w:rFonts w:ascii="Arial" w:eastAsia="Times New Roman" w:hAnsi="Arial" w:cs="Arial"/>
                            <w:b/>
                            <w:bCs/>
                            <w:color w:val="8B0000"/>
                            <w:sz w:val="24"/>
                            <w:szCs w:val="24"/>
                            <w:rtl/>
                          </w:rPr>
                        </w:pPr>
                        <w:r w:rsidRPr="002A7F4B">
                          <w:rPr>
                            <w:rFonts w:ascii="Arial" w:eastAsia="Times New Roman" w:hAnsi="Arial" w:cs="Arial"/>
                            <w:b/>
                            <w:bCs/>
                            <w:color w:val="8B0000"/>
                            <w:sz w:val="24"/>
                            <w:szCs w:val="24"/>
                            <w:rtl/>
                          </w:rPr>
                          <w:t>2.    פרק א': היערכות חינוכית מערכתית כוללת ליצירת אקלים בית-ספרי בטוח ולצמצום האלימות</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2.1    כללי</w:t>
                        </w:r>
                      </w:p>
                      <w:p w:rsidR="002A7F4B" w:rsidRPr="002A7F4B" w:rsidRDefault="002A7F4B" w:rsidP="002A7F4B">
                        <w:pPr>
                          <w:bidi/>
                          <w:spacing w:after="120" w:line="240" w:lineRule="auto"/>
                          <w:ind w:left="555" w:hanging="555"/>
                          <w:jc w:val="left"/>
                          <w:outlineLvl w:val="3"/>
                          <w:rPr>
                            <w:rFonts w:ascii="Arial" w:eastAsia="Times New Roman" w:hAnsi="Arial" w:cs="Arial"/>
                            <w:color w:val="000000"/>
                            <w:rtl/>
                          </w:rPr>
                        </w:pPr>
                        <w:r w:rsidRPr="002A7F4B">
                          <w:rPr>
                            <w:rFonts w:ascii="Arial" w:eastAsia="Times New Roman" w:hAnsi="Arial" w:cs="Arial"/>
                            <w:color w:val="000000"/>
                            <w:rtl/>
                          </w:rPr>
                          <w:t>         האקלים במוסד החינוכי הוא גורם מרכזי המשפיע על יצירת סביבה המפתחת ביטחון אישי ותחושת שייכות, ערך וכבוד לצד ערכים חברתיים כמו אחריות לחברים בקהילה ומצמצמת אלימות, פגיעה באחר והתנהגויות סיכון.</w:t>
                        </w:r>
                      </w:p>
                      <w:p w:rsidR="002A7F4B" w:rsidRPr="002A7F4B" w:rsidRDefault="002A7F4B" w:rsidP="002A7F4B">
                        <w:pPr>
                          <w:bidi/>
                          <w:spacing w:after="120" w:line="240" w:lineRule="auto"/>
                          <w:ind w:left="555" w:hanging="555"/>
                          <w:jc w:val="left"/>
                          <w:outlineLvl w:val="3"/>
                          <w:rPr>
                            <w:rFonts w:ascii="Arial" w:eastAsia="Times New Roman" w:hAnsi="Arial" w:cs="Arial"/>
                            <w:color w:val="000000"/>
                            <w:rtl/>
                          </w:rPr>
                        </w:pPr>
                        <w:r w:rsidRPr="002A7F4B">
                          <w:rPr>
                            <w:rFonts w:ascii="Arial" w:eastAsia="Times New Roman" w:hAnsi="Arial" w:cs="Arial"/>
                            <w:color w:val="000000"/>
                            <w:rtl/>
                          </w:rPr>
                          <w:t>         כדי ליצור אקלים חינוכי מיטבי יש ליישם </w:t>
                        </w:r>
                        <w:r w:rsidRPr="002A7F4B">
                          <w:rPr>
                            <w:rFonts w:ascii="Arial" w:eastAsia="Times New Roman" w:hAnsi="Arial" w:cs="Arial"/>
                            <w:b/>
                            <w:bCs/>
                            <w:color w:val="000000"/>
                            <w:rtl/>
                          </w:rPr>
                          <w:t>אסטרטגיה מערכתית</w:t>
                        </w:r>
                        <w:r w:rsidRPr="002A7F4B">
                          <w:rPr>
                            <w:rFonts w:ascii="Arial" w:eastAsia="Times New Roman" w:hAnsi="Arial" w:cs="Arial"/>
                            <w:color w:val="000000"/>
                            <w:rtl/>
                          </w:rPr>
                          <w:t>, מתוכננת, עקבית </w:t>
                        </w:r>
                        <w:r w:rsidRPr="002A7F4B">
                          <w:rPr>
                            <w:rFonts w:ascii="Arial" w:eastAsia="Times New Roman" w:hAnsi="Arial" w:cs="Arial"/>
                            <w:b/>
                            <w:bCs/>
                            <w:color w:val="000000"/>
                            <w:rtl/>
                          </w:rPr>
                          <w:t>וארוכת טווח</w:t>
                        </w:r>
                        <w:r w:rsidRPr="002A7F4B">
                          <w:rPr>
                            <w:rFonts w:ascii="Arial" w:eastAsia="Times New Roman" w:hAnsi="Arial" w:cs="Arial"/>
                            <w:color w:val="000000"/>
                            <w:rtl/>
                          </w:rPr>
                          <w:t>, המתייחסת בו-זמנית לבניית </w:t>
                        </w:r>
                        <w:r w:rsidRPr="002A7F4B">
                          <w:rPr>
                            <w:rFonts w:ascii="Arial" w:eastAsia="Times New Roman" w:hAnsi="Arial" w:cs="Arial"/>
                            <w:b/>
                            <w:bCs/>
                            <w:color w:val="000000"/>
                            <w:rtl/>
                          </w:rPr>
                          <w:t>אקלים בטוח, לקידום רווחה נפשית</w:t>
                        </w:r>
                        <w:r w:rsidRPr="002A7F4B">
                          <w:rPr>
                            <w:rFonts w:ascii="Arial" w:eastAsia="Times New Roman" w:hAnsi="Arial" w:cs="Arial"/>
                            <w:color w:val="000000"/>
                            <w:rtl/>
                          </w:rPr>
                          <w:t>, לבניית אורח חיים המקדם </w:t>
                        </w:r>
                        <w:r w:rsidRPr="002A7F4B">
                          <w:rPr>
                            <w:rFonts w:ascii="Arial" w:eastAsia="Times New Roman" w:hAnsi="Arial" w:cs="Arial"/>
                            <w:b/>
                            <w:bCs/>
                            <w:color w:val="000000"/>
                            <w:rtl/>
                          </w:rPr>
                          <w:t>שייכות, מעורבות ואחריות</w:t>
                        </w:r>
                        <w:r w:rsidRPr="002A7F4B">
                          <w:rPr>
                            <w:rFonts w:ascii="Arial" w:eastAsia="Times New Roman" w:hAnsi="Arial" w:cs="Arial"/>
                            <w:color w:val="000000"/>
                            <w:rtl/>
                          </w:rPr>
                          <w:t> ולטיפול </w:t>
                        </w:r>
                        <w:r w:rsidRPr="002A7F4B">
                          <w:rPr>
                            <w:rFonts w:ascii="Arial" w:eastAsia="Times New Roman" w:hAnsi="Arial" w:cs="Arial"/>
                            <w:b/>
                            <w:bCs/>
                            <w:color w:val="000000"/>
                            <w:rtl/>
                          </w:rPr>
                          <w:t>בהפחתת אלימות והתנהגויות סיכון</w:t>
                        </w:r>
                        <w:r w:rsidRPr="002A7F4B">
                          <w:rPr>
                            <w:rFonts w:ascii="Arial" w:eastAsia="Times New Roman" w:hAnsi="Arial" w:cs="Arial"/>
                            <w:color w:val="000000"/>
                            <w:rtl/>
                          </w:rPr>
                          <w:t> ברמה מערכתית וברמה פרטנית במקביל.</w:t>
                        </w:r>
                      </w:p>
                      <w:p w:rsidR="002A7F4B" w:rsidRPr="002A7F4B" w:rsidRDefault="002A7F4B" w:rsidP="002A7F4B">
                        <w:pPr>
                          <w:bidi/>
                          <w:spacing w:after="120" w:line="240" w:lineRule="auto"/>
                          <w:ind w:left="555" w:hanging="555"/>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2.2    הנחות יסוד ועקרונות מנחים ליצירת אקלים בית ספרי בטוח</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2.2.1       </w:t>
                        </w:r>
                        <w:r w:rsidRPr="002A7F4B">
                          <w:rPr>
                            <w:rFonts w:ascii="Arial" w:eastAsia="Times New Roman" w:hAnsi="Arial" w:cs="Arial"/>
                            <w:b/>
                            <w:bCs/>
                            <w:color w:val="000000"/>
                            <w:rtl/>
                          </w:rPr>
                          <w:t>אלימות היא פגיעה בכבוד האדם ובזכויותיו הבסיסיות</w:t>
                        </w:r>
                        <w:r w:rsidRPr="002A7F4B">
                          <w:rPr>
                            <w:rFonts w:ascii="Arial" w:eastAsia="Times New Roman" w:hAnsi="Arial" w:cs="Arial"/>
                            <w:color w:val="000000"/>
                            <w:rtl/>
                          </w:rPr>
                          <w:t>, ילד ומבוגר כאחד. לכן על הטיפול באלימות להיעשות באופן המכבד את כל המעורבים כבני אדם ושומר על כבוד האדם שלהם ועל זכויותיהם, ובפרט על הזכויות להגנה על שלומם הנפשי והפיזי, להליך הוגן ולפרטיות.</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2.2.2       </w:t>
                        </w:r>
                        <w:r w:rsidRPr="002A7F4B">
                          <w:rPr>
                            <w:rFonts w:ascii="Arial" w:eastAsia="Times New Roman" w:hAnsi="Arial" w:cs="Arial"/>
                            <w:b/>
                            <w:bCs/>
                            <w:color w:val="000000"/>
                            <w:rtl/>
                          </w:rPr>
                          <w:t>אקלים מיטבי בבית הספר משמש בסיס למניעת אלימות</w:t>
                        </w:r>
                        <w:r w:rsidRPr="002A7F4B">
                          <w:rPr>
                            <w:rFonts w:ascii="Arial" w:eastAsia="Times New Roman" w:hAnsi="Arial" w:cs="Arial"/>
                            <w:color w:val="000000"/>
                            <w:rtl/>
                          </w:rPr>
                          <w:t>. אקלים חינוכי מיטבי מאפשר מוגנות פיזית, בריאות נפשית, התפתחות מוסרית, תפקוד לימודי ורכישת מיומנויות וערכים של אזרחים במדינה דמוקרטית. </w:t>
                        </w:r>
                        <w:r w:rsidRPr="002A7F4B">
                          <w:rPr>
                            <w:rFonts w:ascii="Arial" w:eastAsia="Times New Roman" w:hAnsi="Arial" w:cs="Arial"/>
                            <w:b/>
                            <w:bCs/>
                            <w:color w:val="000000"/>
                            <w:rtl/>
                          </w:rPr>
                          <w:t>תהליכי עומק חינוכיים המקדמים רווחה נפשית יכולים למנוע את אירועי האלימות ולצמצם את הצורך בענישה.</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2.2.3       </w:t>
                        </w:r>
                        <w:r w:rsidRPr="002A7F4B">
                          <w:rPr>
                            <w:rFonts w:ascii="Arial" w:eastAsia="Times New Roman" w:hAnsi="Arial" w:cs="Arial"/>
                            <w:b/>
                            <w:bCs/>
                            <w:color w:val="000000"/>
                            <w:rtl/>
                          </w:rPr>
                          <w:t>יצירת אקלים בטוח בבית הספר היא משימה משותפת של כל חברי קהילת בית הספר והקהילה שבה בית הספר ממוקם.</w:t>
                        </w:r>
                        <w:r w:rsidRPr="002A7F4B">
                          <w:rPr>
                            <w:rFonts w:ascii="Arial" w:eastAsia="Times New Roman" w:hAnsi="Arial" w:cs="Arial"/>
                            <w:color w:val="000000"/>
                            <w:rtl/>
                          </w:rPr>
                          <w:t xml:space="preserve"> חיוני ליצור שיתוף פעולה בין כל הגורמים הרלוונטיים: הצוות החינוכי, הצוות המנהלי, המערך המסייע, התלמידים, הורי התלמידים וגורמים בקהילה וביישוב. ככל </w:t>
                        </w:r>
                        <w:r w:rsidRPr="002A7F4B">
                          <w:rPr>
                            <w:rFonts w:ascii="Arial" w:eastAsia="Times New Roman" w:hAnsi="Arial" w:cs="Arial"/>
                            <w:color w:val="000000"/>
                            <w:rtl/>
                          </w:rPr>
                          <w:lastRenderedPageBreak/>
                          <w:t>שתלמידים והורים יחוו את עצמם כשותפים לתהליכים של יצירת אקלים חינוכי מיטבי ויכירו באחריותם המשותפת, כך תגבר נכונותם לקיים וליישם תהליכים אלו.</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2.2.4       </w:t>
                        </w:r>
                        <w:r w:rsidRPr="002A7F4B">
                          <w:rPr>
                            <w:rFonts w:ascii="Arial" w:eastAsia="Times New Roman" w:hAnsi="Arial" w:cs="Arial"/>
                            <w:b/>
                            <w:bCs/>
                            <w:color w:val="000000"/>
                            <w:rtl/>
                          </w:rPr>
                          <w:t>על בית הספר ליצור תכנית מערכתית מתמשכת ועקבית. </w:t>
                        </w:r>
                        <w:r w:rsidRPr="002A7F4B">
                          <w:rPr>
                            <w:rFonts w:ascii="Arial" w:eastAsia="Times New Roman" w:hAnsi="Arial" w:cs="Arial"/>
                            <w:color w:val="000000"/>
                            <w:rtl/>
                          </w:rPr>
                          <w:t>התכנית מושתתת על אסטרטגיה המתייחסת למצרף של מרכיבים לאורך זמן, לטווח הגילים בבית הספר ולהקשר התרבותי של סביבת בית הספר, תוך יצירת שותפויות בין כל הגורמים המעורבים.</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2.2.5       </w:t>
                        </w:r>
                        <w:r w:rsidRPr="002A7F4B">
                          <w:rPr>
                            <w:rFonts w:ascii="Arial" w:eastAsia="Times New Roman" w:hAnsi="Arial" w:cs="Arial"/>
                            <w:b/>
                            <w:bCs/>
                            <w:color w:val="000000"/>
                            <w:rtl/>
                          </w:rPr>
                          <w:t>מנהל בית הספר והצוות החינוכי מובילים את התהליך של בניית אקלים בטוח. </w:t>
                        </w:r>
                        <w:r w:rsidRPr="002A7F4B">
                          <w:rPr>
                            <w:rFonts w:ascii="Arial" w:eastAsia="Times New Roman" w:hAnsi="Arial" w:cs="Arial"/>
                            <w:color w:val="000000"/>
                            <w:rtl/>
                          </w:rPr>
                          <w:t>המנהל והצוות החינוכי משמשים דוגמה אישית בהתנהגותם ובלקיחת אחריות על התהליך החינוכי. בניית אקלים בטוח והתמודדות עם אלימות היא חלק מהמשימות של מנהל בית הספר והצוות החינוכי ולא של כוחות חיצוניים לבית הספר. יש מקום לשילוב זמני של תכניות המופעלות על ידי אנשי מקצוע חיצוניים, אך הדגש חייב להיות על העצמה של הכוחות הפנימיים של בית הספר, על ידי העמקת ההכשרה וההתמחות של חברי הצוות החינוכי, ובכלל זה אנשי המערך המסייע של בית הספר.</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2.2.6       </w:t>
                        </w:r>
                        <w:r w:rsidRPr="002A7F4B">
                          <w:rPr>
                            <w:rFonts w:ascii="Arial" w:eastAsia="Times New Roman" w:hAnsi="Arial" w:cs="Arial"/>
                            <w:b/>
                            <w:bCs/>
                            <w:color w:val="000000"/>
                            <w:rtl/>
                          </w:rPr>
                          <w:t>תכנית ההתערבות תהיה מבוססת ניטור. </w:t>
                        </w:r>
                        <w:r w:rsidRPr="002A7F4B">
                          <w:rPr>
                            <w:rFonts w:ascii="Arial" w:eastAsia="Times New Roman" w:hAnsi="Arial" w:cs="Arial"/>
                            <w:color w:val="000000"/>
                            <w:rtl/>
                          </w:rPr>
                          <w:t>לניטור בבית הספר כמה תפקידים במהלך ההתערבות: לעורר את המודעות של בית הספר לתופעה, להיקפה, לאופייה ולמיקומה; לשמש בסיס נתונים לבניית ההתערבות; לשמש כלי הערכה ובקרה לתהליך ההתערבות.</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2.2.7       </w:t>
                        </w:r>
                        <w:r w:rsidRPr="002A7F4B">
                          <w:rPr>
                            <w:rFonts w:ascii="Arial" w:eastAsia="Times New Roman" w:hAnsi="Arial" w:cs="Arial"/>
                            <w:b/>
                            <w:bCs/>
                            <w:color w:val="000000"/>
                            <w:rtl/>
                          </w:rPr>
                          <w:t>נוכחות מבוגרים, פיקוח והשגחה חשובים ויעילים בתהליך המניעה.</w:t>
                        </w:r>
                        <w:r w:rsidRPr="002A7F4B">
                          <w:rPr>
                            <w:rFonts w:ascii="Arial" w:eastAsia="Times New Roman" w:hAnsi="Arial" w:cs="Arial"/>
                            <w:color w:val="000000"/>
                            <w:rtl/>
                          </w:rPr>
                          <w:t> ככל שתגבר נוכחותם של חברי הצוות הבית-ספרי כמבוגרים משמעותיים בחיי התלמידים, כך הם יוכלו לקדם את רווחתם הנפשית והחברתית של התלמידים. בנוסף, הגברת הפיקוח, בעיקר בפרקי זמן כמו הפסקות, מעבר בין שיעורים, כניסה ויציאה מבית הספר, מאפשרת אכיפה יעילה יותר של נהלים, צמצום של השטחים הסמויים מן העין כגון שירותים וחצר אחורית וצמצום מוכח של מקרי אלימות בבית הספר.</w:t>
                        </w:r>
                      </w:p>
                      <w:p w:rsidR="002A7F4B" w:rsidRPr="002A7F4B" w:rsidRDefault="002A7F4B" w:rsidP="002A7F4B">
                        <w:pPr>
                          <w:bidi/>
                          <w:spacing w:after="120" w:line="240" w:lineRule="auto"/>
                          <w:ind w:left="1440" w:hanging="1440"/>
                          <w:jc w:val="left"/>
                          <w:outlineLvl w:val="3"/>
                          <w:rPr>
                            <w:rFonts w:ascii="Arial" w:eastAsia="Times New Roman" w:hAnsi="Arial" w:cs="Arial"/>
                            <w:color w:val="000000"/>
                            <w:rtl/>
                          </w:rPr>
                        </w:pPr>
                        <w:r w:rsidRPr="002A7F4B">
                          <w:rPr>
                            <w:rFonts w:ascii="Arial" w:eastAsia="Times New Roman" w:hAnsi="Arial" w:cs="Arial"/>
                            <w:color w:val="000000"/>
                            <w:rtl/>
                          </w:rPr>
                          <w:t>         2.2.8       </w:t>
                        </w:r>
                        <w:r w:rsidRPr="002A7F4B">
                          <w:rPr>
                            <w:rFonts w:ascii="Arial" w:eastAsia="Times New Roman" w:hAnsi="Arial" w:cs="Arial"/>
                            <w:b/>
                            <w:bCs/>
                            <w:color w:val="000000"/>
                            <w:rtl/>
                          </w:rPr>
                          <w:t>תכנית ההתערבות תכלול שילוב בין תכניות חינוכיות לתכניות מניעה ותכניות טיפוליות. </w:t>
                        </w:r>
                        <w:r w:rsidRPr="002A7F4B">
                          <w:rPr>
                            <w:rFonts w:ascii="Arial" w:eastAsia="Times New Roman" w:hAnsi="Arial" w:cs="Arial"/>
                            <w:color w:val="000000"/>
                            <w:rtl/>
                          </w:rPr>
                          <w:t>יש להפעיל בבית הספר תכניות שנועדו לכלל התלמידים, המקדמות חינוך לאי-אלימות והקניה של כלים חלופיים לפתרון בעיות ולהטמעתם כחלק מאורח חיים, לצד תכניות מניעה לטיפול בתלמידים המגלים בעיות משמעת והתנהגות ובתלמידים הנוהגים באלימות. בית הספר ימפה את המקורות ואת המניעים לאלימות של תלמידים ויפתח מענים מותאמים לצורכי התלמידים.</w:t>
                        </w:r>
                      </w:p>
                      <w:p w:rsidR="002A7F4B" w:rsidRPr="002A7F4B" w:rsidRDefault="002A7F4B" w:rsidP="002A7F4B">
                        <w:pPr>
                          <w:bidi/>
                          <w:spacing w:after="120" w:line="280" w:lineRule="atLeast"/>
                          <w:ind w:left="1458" w:hanging="902"/>
                          <w:jc w:val="left"/>
                          <w:outlineLvl w:val="3"/>
                          <w:rPr>
                            <w:rFonts w:ascii="Arial" w:eastAsia="Times New Roman" w:hAnsi="Arial" w:cs="Arial"/>
                            <w:color w:val="000000"/>
                            <w:rtl/>
                          </w:rPr>
                        </w:pPr>
                        <w:r w:rsidRPr="002A7F4B">
                          <w:rPr>
                            <w:rFonts w:ascii="Arial" w:eastAsia="Times New Roman" w:hAnsi="Arial" w:cs="Arial"/>
                            <w:color w:val="000000"/>
                            <w:rtl/>
                          </w:rPr>
                          <w:t>2.2.9       </w:t>
                        </w:r>
                        <w:r w:rsidRPr="002A7F4B">
                          <w:rPr>
                            <w:rFonts w:ascii="Arial" w:eastAsia="Times New Roman" w:hAnsi="Arial" w:cs="Arial"/>
                            <w:b/>
                            <w:bCs/>
                            <w:color w:val="000000"/>
                            <w:rtl/>
                          </w:rPr>
                          <w:t>ייעשה שימוש באכיפה, בהרתעה ובטיפול משמעתי לצד מתן חיזוקים חיוביים. </w:t>
                        </w:r>
                        <w:r w:rsidRPr="002A7F4B">
                          <w:rPr>
                            <w:rFonts w:ascii="Arial" w:eastAsia="Times New Roman" w:hAnsi="Arial" w:cs="Arial"/>
                            <w:color w:val="000000"/>
                            <w:rtl/>
                          </w:rPr>
                          <w:t xml:space="preserve"> יש להתייחס בשלילה ולעצור </w:t>
                        </w:r>
                        <w:proofErr w:type="spellStart"/>
                        <w:r w:rsidRPr="002A7F4B">
                          <w:rPr>
                            <w:rFonts w:ascii="Arial" w:eastAsia="Times New Roman" w:hAnsi="Arial" w:cs="Arial"/>
                            <w:color w:val="000000"/>
                            <w:rtl/>
                          </w:rPr>
                          <w:t>מיידית</w:t>
                        </w:r>
                        <w:proofErr w:type="spellEnd"/>
                        <w:r w:rsidRPr="002A7F4B">
                          <w:rPr>
                            <w:rFonts w:ascii="Arial" w:eastAsia="Times New Roman" w:hAnsi="Arial" w:cs="Arial"/>
                            <w:color w:val="000000"/>
                            <w:rtl/>
                          </w:rPr>
                          <w:t>  את כל סוגי  האלימות. הפחתה של התנהגויות אלימות בבית הספר דורשת בו-זמנית נקיטת תגובות של ענישה מחד גיסא ומתן  חיזוקים חיוביים עבור התנהגויות חיוביות מאידך גיסא. יש להקפיד על הפסקת השגרה בעקבות אירועי אלימות חמורים כדי ליצור הליך חינוכי הולם. </w:t>
                        </w:r>
                      </w:p>
                      <w:p w:rsidR="002A7F4B" w:rsidRPr="002A7F4B" w:rsidRDefault="002A7F4B" w:rsidP="002A7F4B">
                        <w:pPr>
                          <w:bidi/>
                          <w:spacing w:after="120" w:line="280" w:lineRule="atLeast"/>
                          <w:ind w:left="1458" w:hanging="902"/>
                          <w:jc w:val="left"/>
                          <w:outlineLvl w:val="3"/>
                          <w:rPr>
                            <w:rFonts w:ascii="Arial" w:eastAsia="Times New Roman" w:hAnsi="Arial" w:cs="Arial"/>
                            <w:color w:val="000000"/>
                            <w:rtl/>
                          </w:rPr>
                        </w:pPr>
                        <w:r w:rsidRPr="002A7F4B">
                          <w:rPr>
                            <w:rFonts w:ascii="Arial" w:eastAsia="Times New Roman" w:hAnsi="Arial" w:cs="Arial"/>
                            <w:color w:val="000000"/>
                            <w:rtl/>
                          </w:rPr>
                          <w:t>2.2.10     </w:t>
                        </w:r>
                        <w:r w:rsidRPr="002A7F4B">
                          <w:rPr>
                            <w:rFonts w:ascii="Arial" w:eastAsia="Times New Roman" w:hAnsi="Arial" w:cs="Arial"/>
                            <w:b/>
                            <w:bCs/>
                            <w:color w:val="000000"/>
                            <w:rtl/>
                          </w:rPr>
                          <w:t>התנהגויות אלימות מלוות לעתים בהתנהגויות סיכון נוספות.</w:t>
                        </w:r>
                        <w:r w:rsidRPr="002A7F4B">
                          <w:rPr>
                            <w:rFonts w:ascii="Arial" w:eastAsia="Times New Roman" w:hAnsi="Arial" w:cs="Arial"/>
                            <w:color w:val="000000"/>
                            <w:rtl/>
                          </w:rPr>
                          <w:t> התמודדות עם אלימות דורשת התייחסות רחבה, הרואה גם את הסיבות לאלימות וגם את מכלול התנהגויות הסיכון וההתנהגויות הלא נורמטיביות של הפרט, כגון עישון, שימוש באלכוהול ובסמים ונהיגה מסוכנת.</w:t>
                        </w:r>
                      </w:p>
                      <w:p w:rsidR="002A7F4B" w:rsidRPr="002A7F4B" w:rsidRDefault="002A7F4B" w:rsidP="002A7F4B">
                        <w:pPr>
                          <w:bidi/>
                          <w:spacing w:after="120" w:line="280" w:lineRule="atLeast"/>
                          <w:ind w:left="1455" w:hanging="900"/>
                          <w:jc w:val="left"/>
                          <w:outlineLvl w:val="3"/>
                          <w:rPr>
                            <w:rFonts w:ascii="Arial" w:eastAsia="Times New Roman" w:hAnsi="Arial" w:cs="Arial"/>
                            <w:color w:val="000000"/>
                            <w:rtl/>
                          </w:rPr>
                        </w:pPr>
                        <w:r w:rsidRPr="002A7F4B">
                          <w:rPr>
                            <w:rFonts w:ascii="Arial" w:eastAsia="Times New Roman" w:hAnsi="Arial" w:cs="Arial"/>
                            <w:color w:val="000000"/>
                            <w:rtl/>
                          </w:rPr>
                          <w:t>2.2.11     </w:t>
                        </w:r>
                        <w:r w:rsidRPr="002A7F4B">
                          <w:rPr>
                            <w:rFonts w:ascii="Arial" w:eastAsia="Times New Roman" w:hAnsi="Arial" w:cs="Arial"/>
                            <w:b/>
                            <w:bCs/>
                            <w:color w:val="000000"/>
                            <w:rtl/>
                          </w:rPr>
                          <w:t>על בית הספר לעודד את המעורבות החברתית של התלמידים בכיתה, בבית הספר ובקהילה.</w:t>
                        </w:r>
                        <w:r w:rsidRPr="002A7F4B">
                          <w:rPr>
                            <w:rFonts w:ascii="Arial" w:eastAsia="Times New Roman" w:hAnsi="Arial" w:cs="Arial"/>
                            <w:color w:val="000000"/>
                            <w:rtl/>
                          </w:rPr>
                          <w:t xml:space="preserve"> מעורבות של תלמידים בכיתה, בבית הספר ובקהילה מגבירה אחריות, מחזקת תחושת ערך עצמי ותורמת להפחתת אלימות. לכן על בית הספר לעודד את תלמידיו למעורבות חברתית בכיתה, בבית הספר ובקהילה ולהתנסות במילוי תפקידים שונים, כמפורט בתכניות כגון "תפקיד </w:t>
                        </w:r>
                        <w:r w:rsidRPr="002A7F4B">
                          <w:rPr>
                            <w:rFonts w:ascii="Arial" w:eastAsia="Times New Roman" w:hAnsi="Arial" w:cs="Arial"/>
                            <w:color w:val="000000"/>
                            <w:rtl/>
                          </w:rPr>
                          <w:lastRenderedPageBreak/>
                          <w:t xml:space="preserve">לכל תלמיד/ה" ו"שגרירי מפתח </w:t>
                        </w:r>
                        <w:proofErr w:type="spellStart"/>
                        <w:r w:rsidRPr="002A7F4B">
                          <w:rPr>
                            <w:rFonts w:ascii="Arial" w:eastAsia="Times New Roman" w:hAnsi="Arial" w:cs="Arial"/>
                            <w:color w:val="000000"/>
                            <w:rtl/>
                          </w:rPr>
                          <w:t>הל"ב</w:t>
                        </w:r>
                        <w:proofErr w:type="spellEnd"/>
                        <w:r w:rsidRPr="002A7F4B">
                          <w:rPr>
                            <w:rFonts w:ascii="Arial" w:eastAsia="Times New Roman" w:hAnsi="Arial" w:cs="Arial"/>
                            <w:color w:val="000000"/>
                            <w:rtl/>
                          </w:rPr>
                          <w:t>", וחברות בוועדה ובמועצה ובפעולות כגון התנדבות בקהילה, עזרה לזולת ושמירה על הסביבה.</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2.3    סטנדרטים לתרבות ולאקלים של בית הספר</w:t>
                        </w:r>
                      </w:p>
                      <w:p w:rsidR="002A7F4B" w:rsidRPr="002A7F4B" w:rsidRDefault="002A7F4B" w:rsidP="002A7F4B">
                        <w:pPr>
                          <w:bidi/>
                          <w:spacing w:after="120" w:line="280" w:lineRule="atLeast"/>
                          <w:ind w:left="1455" w:hanging="900"/>
                          <w:jc w:val="left"/>
                          <w:outlineLvl w:val="3"/>
                          <w:rPr>
                            <w:rFonts w:ascii="Arial" w:eastAsia="Times New Roman" w:hAnsi="Arial" w:cs="Arial"/>
                            <w:color w:val="000000"/>
                            <w:rtl/>
                          </w:rPr>
                        </w:pPr>
                        <w:r w:rsidRPr="002A7F4B">
                          <w:rPr>
                            <w:rFonts w:ascii="Arial" w:eastAsia="Times New Roman" w:hAnsi="Arial" w:cs="Arial"/>
                            <w:color w:val="000000"/>
                            <w:rtl/>
                          </w:rPr>
                          <w:t>2.3.1       המסמך "סטנדרטים לתרבות ואקלים בית ספר" נכתב בהליך משותף של שפ"י, המחלקה לחינוך לחיים בחברה באגף לחינוך יסודי, מינהל</w:t>
                        </w:r>
                        <w:r w:rsidRPr="002A7F4B">
                          <w:rPr>
                            <w:rFonts w:ascii="Arial" w:eastAsia="Times New Roman" w:hAnsi="Arial" w:cs="Arial"/>
                            <w:color w:val="000000"/>
                            <w:rtl/>
                          </w:rPr>
                          <w:br/>
                          <w:t xml:space="preserve">החברה והנוער, הממונה על זכויות ילדים, הממונה על שוויון בין המינים, הקו הפתוח, מטה </w:t>
                        </w:r>
                        <w:proofErr w:type="spellStart"/>
                        <w:r w:rsidRPr="002A7F4B">
                          <w:rPr>
                            <w:rFonts w:ascii="Arial" w:eastAsia="Times New Roman" w:hAnsi="Arial" w:cs="Arial"/>
                            <w:color w:val="000000"/>
                            <w:rtl/>
                          </w:rPr>
                          <w:t>קרמניצר</w:t>
                        </w:r>
                        <w:proofErr w:type="spellEnd"/>
                        <w:r w:rsidRPr="002A7F4B">
                          <w:rPr>
                            <w:rFonts w:ascii="Arial" w:eastAsia="Times New Roman" w:hAnsi="Arial" w:cs="Arial"/>
                            <w:color w:val="000000"/>
                            <w:rtl/>
                          </w:rPr>
                          <w:t>-שנהר במזכירות הפדגוגית, הסתדרות המורים וארגון המורים העל-יסודיים. מסמך הסטנדרטים מתאים לכלל בתי הספר במערכת החינוך בהיותו מציג תפיסת עולם, שפה משותפת,  אסטרטגיה וכלים לצוות בית הספר ליצירה ולניהול של האקלים ומדדים לבדיקתו. מסמך הסטנדרטים משמש בסיס לתכנית מערכתית שגובשה במשרד החינוך ומיושמת בבתי ספר רבים. להלן נפרט את הסטנדרטים ובהמשך את מרכיבי היסוד בתכנית המערכתית.</w:t>
                        </w:r>
                      </w:p>
                      <w:p w:rsidR="002A7F4B" w:rsidRPr="002A7F4B" w:rsidRDefault="002A7F4B" w:rsidP="002A7F4B">
                        <w:pPr>
                          <w:bidi/>
                          <w:spacing w:after="120" w:line="280" w:lineRule="atLeast"/>
                          <w:ind w:left="1458" w:hanging="902"/>
                          <w:jc w:val="left"/>
                          <w:outlineLvl w:val="3"/>
                          <w:rPr>
                            <w:rFonts w:ascii="Arial" w:eastAsia="Times New Roman" w:hAnsi="Arial" w:cs="Arial"/>
                            <w:color w:val="000000"/>
                            <w:rtl/>
                          </w:rPr>
                        </w:pPr>
                        <w:r w:rsidRPr="002A7F4B">
                          <w:rPr>
                            <w:rFonts w:ascii="Arial" w:eastAsia="Times New Roman" w:hAnsi="Arial" w:cs="Arial"/>
                            <w:color w:val="000000"/>
                            <w:rtl/>
                          </w:rPr>
                          <w:t>2.3.2       הסטנדרטים מעמידים בפני בית הספר דרישות בסיסיות ומחייבות ליצירת שיפור מתמיד באקלים החינוכי בבית הספר</w:t>
                        </w:r>
                        <w:r w:rsidRPr="002A7F4B">
                          <w:rPr>
                            <w:rFonts w:ascii="Arial" w:eastAsia="Times New Roman" w:hAnsi="Arial" w:cs="Arial"/>
                            <w:b/>
                            <w:bCs/>
                            <w:color w:val="000000"/>
                            <w:rtl/>
                          </w:rPr>
                          <w:t>. </w:t>
                        </w:r>
                        <w:r w:rsidRPr="002A7F4B">
                          <w:rPr>
                            <w:rFonts w:ascii="Arial" w:eastAsia="Times New Roman" w:hAnsi="Arial" w:cs="Arial"/>
                            <w:color w:val="000000"/>
                            <w:rtl/>
                          </w:rPr>
                          <w:t>נקבעו שבעה סטנדרטים: (1) מוגנות, בטיחות ובריאות ; (2) תקשורת בין-אישית וקשר בין באי בית הספר; (3) למידה רגשית ולמידה חברתית - כישורי חיים וחינוך חברתי; (4) אקלים לימודי;  (5) מתן מענה דיפרנציאלי בבית הספר לתלמידים בעלי צרכים ייחודיים; (6) יחסי גומלין בין בית הספר להורים ומכוונות לקהילה; (7) איכות הסביבה הפיזית של בית הספר.</w:t>
                        </w:r>
                      </w:p>
                      <w:p w:rsidR="002A7F4B" w:rsidRPr="002A7F4B" w:rsidRDefault="002A7F4B" w:rsidP="002A7F4B">
                        <w:pPr>
                          <w:bidi/>
                          <w:spacing w:after="120" w:line="280" w:lineRule="atLeast"/>
                          <w:ind w:left="1455" w:hanging="900"/>
                          <w:jc w:val="left"/>
                          <w:outlineLvl w:val="3"/>
                          <w:rPr>
                            <w:rFonts w:ascii="Arial" w:eastAsia="Times New Roman" w:hAnsi="Arial" w:cs="Arial"/>
                            <w:color w:val="000000"/>
                            <w:rtl/>
                          </w:rPr>
                        </w:pPr>
                        <w:r w:rsidRPr="002A7F4B">
                          <w:rPr>
                            <w:rFonts w:ascii="Arial" w:eastAsia="Times New Roman" w:hAnsi="Arial" w:cs="Arial"/>
                            <w:color w:val="000000"/>
                            <w:rtl/>
                          </w:rPr>
                          <w:t>2.3.3       הסטנדרטים מתייחסים  לשלושה מרכיבים מרכזיים:</w:t>
                        </w:r>
                      </w:p>
                      <w:p w:rsidR="002A7F4B" w:rsidRPr="002A7F4B" w:rsidRDefault="002A7F4B" w:rsidP="002A7F4B">
                        <w:pPr>
                          <w:bidi/>
                          <w:spacing w:after="120" w:line="280" w:lineRule="atLeast"/>
                          <w:ind w:left="1995" w:hanging="540"/>
                          <w:jc w:val="left"/>
                          <w:outlineLvl w:val="3"/>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ארגון בית הספר</w:t>
                        </w:r>
                        <w:r w:rsidRPr="002A7F4B">
                          <w:rPr>
                            <w:rFonts w:ascii="Arial" w:eastAsia="Times New Roman" w:hAnsi="Arial" w:cs="Arial"/>
                            <w:color w:val="000000"/>
                            <w:rtl/>
                          </w:rPr>
                          <w:t>:  מדיניות, נהלים – ידיעתם ואכיפתם, חלוקת תפקידים וקביעת סמכויות ואחריות, מנגנונים ליישום וכד'</w:t>
                        </w:r>
                      </w:p>
                      <w:p w:rsidR="002A7F4B" w:rsidRPr="002A7F4B" w:rsidRDefault="002A7F4B" w:rsidP="002A7F4B">
                        <w:pPr>
                          <w:bidi/>
                          <w:spacing w:after="120" w:line="280" w:lineRule="atLeast"/>
                          <w:ind w:left="1995" w:hanging="540"/>
                          <w:jc w:val="left"/>
                          <w:outlineLvl w:val="3"/>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טיב היחסים בין האנשים בתוך הארגון ומחוצה לו</w:t>
                        </w:r>
                        <w:r w:rsidRPr="002A7F4B">
                          <w:rPr>
                            <w:rFonts w:ascii="Arial" w:eastAsia="Times New Roman" w:hAnsi="Arial" w:cs="Arial"/>
                            <w:color w:val="000000"/>
                            <w:rtl/>
                          </w:rPr>
                          <w:t>: טיב הקשרים בין  ההנהלה לצוות, בין הצוות החינוכי לתלמידים, בין הצוות החינוכי להורים, בין התלמידים בקבוצות הגיל השונות, בין צוות בית הספר לתלמידים בעלי צרכים מיוחדים ובין בית הספר לקהילה</w:t>
                        </w:r>
                      </w:p>
                      <w:p w:rsidR="002A7F4B" w:rsidRPr="002A7F4B" w:rsidRDefault="002A7F4B" w:rsidP="002A7F4B">
                        <w:pPr>
                          <w:bidi/>
                          <w:spacing w:after="120" w:line="280" w:lineRule="atLeast"/>
                          <w:ind w:left="1996" w:hanging="539"/>
                          <w:jc w:val="left"/>
                          <w:outlineLvl w:val="3"/>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ההיבט הפדגוגי</w:t>
                        </w:r>
                        <w:r w:rsidRPr="002A7F4B">
                          <w:rPr>
                            <w:rFonts w:ascii="Arial" w:eastAsia="Times New Roman" w:hAnsi="Arial" w:cs="Arial"/>
                            <w:color w:val="000000"/>
                            <w:rtl/>
                          </w:rPr>
                          <w:t>: קיומם של שיח חינוכי ושל תכנית התפתחותית ללמידה רגשית, ללמידה חברתית וללמידה ערכית.</w:t>
                        </w:r>
                      </w:p>
                      <w:p w:rsidR="002A7F4B" w:rsidRPr="002A7F4B" w:rsidRDefault="002A7F4B" w:rsidP="002A7F4B">
                        <w:pPr>
                          <w:bidi/>
                          <w:spacing w:after="120" w:line="280" w:lineRule="atLeast"/>
                          <w:ind w:left="1455" w:hanging="900"/>
                          <w:jc w:val="left"/>
                          <w:outlineLvl w:val="3"/>
                          <w:rPr>
                            <w:rFonts w:ascii="Arial" w:eastAsia="Times New Roman" w:hAnsi="Arial" w:cs="Arial"/>
                            <w:color w:val="000000"/>
                            <w:rtl/>
                          </w:rPr>
                        </w:pPr>
                        <w:r w:rsidRPr="002A7F4B">
                          <w:rPr>
                            <w:rFonts w:ascii="Arial" w:eastAsia="Times New Roman" w:hAnsi="Arial" w:cs="Arial"/>
                            <w:color w:val="000000"/>
                            <w:rtl/>
                          </w:rPr>
                          <w:t>2.3.4       </w:t>
                        </w:r>
                        <w:r w:rsidRPr="002A7F4B">
                          <w:rPr>
                            <w:rFonts w:ascii="Arial" w:eastAsia="Times New Roman" w:hAnsi="Arial" w:cs="Arial"/>
                            <w:b/>
                            <w:bCs/>
                            <w:color w:val="000000"/>
                            <w:rtl/>
                          </w:rPr>
                          <w:t>מפרט הסטנדרטים</w:t>
                        </w:r>
                      </w:p>
                      <w:p w:rsidR="002A7F4B" w:rsidRPr="002A7F4B" w:rsidRDefault="002A7F4B" w:rsidP="002A7F4B">
                        <w:pPr>
                          <w:bidi/>
                          <w:spacing w:after="120" w:line="280" w:lineRule="atLeast"/>
                          <w:ind w:left="1455"/>
                          <w:jc w:val="left"/>
                          <w:outlineLvl w:val="3"/>
                          <w:rPr>
                            <w:rFonts w:ascii="Arial" w:eastAsia="Times New Roman" w:hAnsi="Arial" w:cs="Arial"/>
                            <w:color w:val="000000"/>
                            <w:rtl/>
                          </w:rPr>
                        </w:pPr>
                        <w:r w:rsidRPr="002A7F4B">
                          <w:rPr>
                            <w:rFonts w:ascii="Arial" w:eastAsia="Times New Roman" w:hAnsi="Arial" w:cs="Arial"/>
                            <w:color w:val="000000"/>
                            <w:rtl/>
                          </w:rPr>
                          <w:t>להלן נגדיר כל סטנדרט ונביא דוגמאות לפעולות שיש לעשות כדי ליישמו ודוגמאות למדדים לבדיקת היישום. הפעולות מתייחסות לשלושת הרכיבים שפורטו בסעיף הקודם. בית הספר יכול לבחור מתוך פעולות ומדדים אלו ולהוסיף עליהן. הנאמר להלן מבוסס על מסמך הסטנדרטים.</w:t>
                        </w:r>
                      </w:p>
                      <w:p w:rsidR="002A7F4B" w:rsidRPr="002A7F4B" w:rsidRDefault="002A7F4B" w:rsidP="002A7F4B">
                        <w:pPr>
                          <w:bidi/>
                          <w:spacing w:after="120" w:line="280" w:lineRule="atLeast"/>
                          <w:ind w:left="1455"/>
                          <w:jc w:val="left"/>
                          <w:outlineLvl w:val="3"/>
                          <w:rPr>
                            <w:rFonts w:ascii="Arial" w:eastAsia="Times New Roman" w:hAnsi="Arial" w:cs="Arial"/>
                            <w:color w:val="000000"/>
                            <w:rtl/>
                          </w:rPr>
                        </w:pPr>
                        <w:r w:rsidRPr="002A7F4B">
                          <w:rPr>
                            <w:rFonts w:ascii="Arial" w:eastAsia="Times New Roman" w:hAnsi="Arial" w:cs="Arial"/>
                            <w:color w:val="000000"/>
                            <w:rtl/>
                          </w:rPr>
                          <w:t>א.      </w:t>
                        </w:r>
                        <w:r w:rsidRPr="002A7F4B">
                          <w:rPr>
                            <w:rFonts w:ascii="Arial" w:eastAsia="Times New Roman" w:hAnsi="Arial" w:cs="Arial"/>
                            <w:b/>
                            <w:bCs/>
                            <w:color w:val="000000"/>
                            <w:rtl/>
                          </w:rPr>
                          <w:t>סטנדרט 1: מוגנות</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בית הספר מבטיח את שלומם ואת ביטחונם של התלמידים והמורים בפעילויות השונות בתוך בית הספר ובפעילויות מחוץ לבית הספר ובכך מספק את זכותם של כל תלמיד ותלמידה ושל כל מבוגר לשמירה על גופם, על בריאותם הנפשית ועל רכושם.</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lastRenderedPageBreak/>
                          <w:t>קביעת קוד התנהגות או תקנון או אמנה בכל בית ספר המנסחים את ה"אני מאמין" של בית הספר, ערכים משותפים/ נשאפים, נוהלי משמעת וגבולות</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דיון בכיתות על ערכים ועל חינוך למניעת אלימות</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מעקב אחר היעדרויות ואיחורים</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קביעת מדיניות למעקב, לתגובה ולדיווח על אירועי אלימות ועל אירועים חריגים </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הגברת ההשגחה והפיקוח של מבוגרים בהפסקות ובמקומות המועדים לסיכון</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תגמול וחיזוק התנהגויות חיוביות בקרב תלמידים</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קידום יכולות הצוות החינוכי בניהול הכיתה ובניווטה ובהתמודדות עם אירועי אלימות</w:t>
                        </w:r>
                      </w:p>
                      <w:p w:rsidR="002A7F4B" w:rsidRPr="0030027E" w:rsidRDefault="002A7F4B" w:rsidP="002A7F4B">
                        <w:pPr>
                          <w:numPr>
                            <w:ilvl w:val="0"/>
                            <w:numId w:val="1"/>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קיומן של תכניות הסברה ומניעה של התנהגויות סיכון.</w:t>
                        </w:r>
                      </w:p>
                      <w:p w:rsidR="002A7F4B" w:rsidRPr="002A7F4B" w:rsidRDefault="002A7F4B" w:rsidP="002A7F4B">
                        <w:pPr>
                          <w:bidi/>
                          <w:spacing w:after="120" w:line="280" w:lineRule="atLeast"/>
                          <w:ind w:left="360" w:firstLine="163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למדדים</w:t>
                        </w:r>
                      </w:p>
                      <w:p w:rsidR="002A7F4B" w:rsidRPr="0030027E" w:rsidRDefault="002A7F4B" w:rsidP="002A7F4B">
                        <w:pPr>
                          <w:numPr>
                            <w:ilvl w:val="0"/>
                            <w:numId w:val="2"/>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עלייה בתחושת המוגנות של התלמידים</w:t>
                        </w:r>
                      </w:p>
                      <w:p w:rsidR="002A7F4B" w:rsidRPr="0030027E" w:rsidRDefault="002A7F4B" w:rsidP="002A7F4B">
                        <w:pPr>
                          <w:numPr>
                            <w:ilvl w:val="0"/>
                            <w:numId w:val="2"/>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 xml:space="preserve">עלייה בתחושת המוגנות של חברי הצוות החינוכי </w:t>
                        </w:r>
                        <w:proofErr w:type="spellStart"/>
                        <w:r w:rsidRPr="0030027E">
                          <w:rPr>
                            <w:rFonts w:ascii="Arial" w:eastAsia="Times New Roman" w:hAnsi="Arial" w:cs="Arial"/>
                            <w:color w:val="000000"/>
                            <w:rtl/>
                          </w:rPr>
                          <w:t>והמינהלי</w:t>
                        </w:r>
                        <w:proofErr w:type="spellEnd"/>
                      </w:p>
                      <w:p w:rsidR="002A7F4B" w:rsidRPr="0030027E" w:rsidRDefault="002A7F4B" w:rsidP="002A7F4B">
                        <w:pPr>
                          <w:numPr>
                            <w:ilvl w:val="0"/>
                            <w:numId w:val="2"/>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הימצאות תקנון בית-ספרי ובו נהלים וחוקים ברורים ואכיפתם העקבית</w:t>
                        </w:r>
                      </w:p>
                      <w:p w:rsidR="002A7F4B" w:rsidRPr="0030027E" w:rsidRDefault="002A7F4B" w:rsidP="002A7F4B">
                        <w:pPr>
                          <w:numPr>
                            <w:ilvl w:val="0"/>
                            <w:numId w:val="2"/>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ירידה בתכיפות ההיעדרות והאיחורים של תלמידים ומורים</w:t>
                        </w:r>
                      </w:p>
                      <w:p w:rsidR="002A7F4B" w:rsidRPr="0030027E" w:rsidRDefault="002A7F4B" w:rsidP="002A7F4B">
                        <w:pPr>
                          <w:numPr>
                            <w:ilvl w:val="0"/>
                            <w:numId w:val="2"/>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ירידה בכל מדדי האלימות: מעורבות באירועי אלימות, סחיטה, איומים, חרם והצקות, אלימות מינית והטרדה מינית, ונדליזם וגנבות</w:t>
                        </w:r>
                      </w:p>
                      <w:p w:rsidR="002A7F4B" w:rsidRPr="0030027E" w:rsidRDefault="002A7F4B" w:rsidP="002A7F4B">
                        <w:pPr>
                          <w:numPr>
                            <w:ilvl w:val="0"/>
                            <w:numId w:val="2"/>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ירידה בעישון ובשימוש באלכוהול ובסמים.</w:t>
                        </w:r>
                      </w:p>
                      <w:p w:rsidR="002A7F4B" w:rsidRPr="002A7F4B" w:rsidRDefault="002A7F4B" w:rsidP="002A7F4B">
                        <w:pPr>
                          <w:bidi/>
                          <w:spacing w:after="120" w:line="280" w:lineRule="atLeast"/>
                          <w:ind w:left="1995" w:hanging="540"/>
                          <w:jc w:val="left"/>
                          <w:outlineLvl w:val="3"/>
                          <w:rPr>
                            <w:rFonts w:ascii="Arial" w:eastAsia="Times New Roman" w:hAnsi="Arial" w:cs="Arial"/>
                            <w:color w:val="000000"/>
                            <w:rtl/>
                          </w:rPr>
                        </w:pPr>
                        <w:r w:rsidRPr="002A7F4B">
                          <w:rPr>
                            <w:rFonts w:ascii="Arial" w:eastAsia="Times New Roman" w:hAnsi="Arial" w:cs="Arial"/>
                            <w:color w:val="000000"/>
                            <w:rtl/>
                          </w:rPr>
                          <w:t>ב.      </w:t>
                        </w:r>
                        <w:r w:rsidRPr="002A7F4B">
                          <w:rPr>
                            <w:rFonts w:ascii="Arial" w:eastAsia="Times New Roman" w:hAnsi="Arial" w:cs="Arial"/>
                            <w:b/>
                            <w:bCs/>
                            <w:color w:val="000000"/>
                            <w:rtl/>
                          </w:rPr>
                          <w:t>סטנדרט 2: תקשורת בין-אישית וקשר בין באי בית הספר</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xml:space="preserve"> בית הספר מַבנה ומקדם יחסי אכפתיות וכבוד בין </w:t>
                        </w:r>
                        <w:proofErr w:type="spellStart"/>
                        <w:r w:rsidRPr="002A7F4B">
                          <w:rPr>
                            <w:rFonts w:ascii="Arial" w:eastAsia="Times New Roman" w:hAnsi="Arial" w:cs="Arial"/>
                            <w:color w:val="000000"/>
                            <w:rtl/>
                          </w:rPr>
                          <w:t>באיו</w:t>
                        </w:r>
                        <w:proofErr w:type="spellEnd"/>
                        <w:r w:rsidRPr="002A7F4B">
                          <w:rPr>
                            <w:rFonts w:ascii="Arial" w:eastAsia="Times New Roman" w:hAnsi="Arial" w:cs="Arial"/>
                            <w:color w:val="000000"/>
                            <w:rtl/>
                          </w:rPr>
                          <w:t xml:space="preserve"> ומטפח תחושת שייכות ומעורבות חברתית.</w:t>
                        </w:r>
                      </w:p>
                      <w:p w:rsidR="002A7F4B" w:rsidRPr="002A7F4B" w:rsidRDefault="002A7F4B" w:rsidP="002A7F4B">
                        <w:pPr>
                          <w:bidi/>
                          <w:spacing w:after="120" w:line="280" w:lineRule="atLeast"/>
                          <w:ind w:left="2777"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 xml:space="preserve">יצירת קשר </w:t>
                        </w:r>
                        <w:proofErr w:type="spellStart"/>
                        <w:r w:rsidRPr="0030027E">
                          <w:rPr>
                            <w:rFonts w:ascii="Arial" w:eastAsia="Times New Roman" w:hAnsi="Arial" w:cs="Arial"/>
                            <w:color w:val="000000"/>
                            <w:rtl/>
                          </w:rPr>
                          <w:t>מיידי</w:t>
                        </w:r>
                        <w:proofErr w:type="spellEnd"/>
                        <w:r w:rsidRPr="0030027E">
                          <w:rPr>
                            <w:rFonts w:ascii="Arial" w:eastAsia="Times New Roman" w:hAnsi="Arial" w:cs="Arial"/>
                            <w:color w:val="000000"/>
                            <w:rtl/>
                          </w:rPr>
                          <w:t xml:space="preserve"> עם תלמידים הנעדרים מבית הספר</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איתור ילדים בודדים או דחויים וסיוע בשילובם</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שיתוף תלמידים בקביעת אורח החיים הבית-ספרי</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ייזום פעולות ומסגרות לעידוד השייכות והמעורבות</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חניכת תלמידים על ידי צוות בית הספר</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ייזום חונכות תלמידים למען תלמידים בבית הספר ובקהילה</w:t>
                        </w:r>
                      </w:p>
                      <w:p w:rsidR="002A7F4B" w:rsidRPr="0030027E" w:rsidRDefault="002A7F4B" w:rsidP="002A7F4B">
                        <w:pPr>
                          <w:numPr>
                            <w:ilvl w:val="0"/>
                            <w:numId w:val="3"/>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קיום שיחות  אישיות, שיחות משוב וקשר אישי שוטף בין מורים, תלמידים והורים.</w:t>
                        </w:r>
                      </w:p>
                      <w:p w:rsidR="002A7F4B" w:rsidRPr="002A7F4B" w:rsidRDefault="002A7F4B" w:rsidP="002A7F4B">
                        <w:pPr>
                          <w:bidi/>
                          <w:spacing w:after="120" w:line="280" w:lineRule="atLeast"/>
                          <w:ind w:firstLine="1995"/>
                          <w:jc w:val="left"/>
                          <w:outlineLvl w:val="3"/>
                          <w:rPr>
                            <w:rFonts w:ascii="Arial" w:eastAsia="Times New Roman" w:hAnsi="Arial" w:cs="Arial"/>
                            <w:color w:val="000000"/>
                            <w:rtl/>
                          </w:rPr>
                        </w:pPr>
                        <w:r w:rsidRPr="002A7F4B">
                          <w:rPr>
                            <w:rFonts w:ascii="Arial" w:eastAsia="Times New Roman" w:hAnsi="Arial" w:cs="Arial"/>
                            <w:b/>
                            <w:bCs/>
                            <w:color w:val="000000"/>
                            <w:rtl/>
                          </w:rPr>
                          <w:lastRenderedPageBreak/>
                          <w:t>דוגמאות למדדים</w:t>
                        </w:r>
                      </w:p>
                      <w:p w:rsidR="002A7F4B" w:rsidRPr="0030027E" w:rsidRDefault="002A7F4B" w:rsidP="002A7F4B">
                        <w:pPr>
                          <w:numPr>
                            <w:ilvl w:val="0"/>
                            <w:numId w:val="4"/>
                          </w:numPr>
                          <w:bidi/>
                          <w:spacing w:before="20" w:after="120" w:line="280" w:lineRule="atLeast"/>
                          <w:ind w:left="3497" w:hanging="782"/>
                          <w:jc w:val="left"/>
                          <w:outlineLvl w:val="2"/>
                          <w:rPr>
                            <w:rFonts w:ascii="Arial" w:eastAsia="Times New Roman" w:hAnsi="Arial" w:cs="Arial"/>
                            <w:color w:val="000000"/>
                            <w:rtl/>
                          </w:rPr>
                        </w:pPr>
                        <w:r w:rsidRPr="0030027E">
                          <w:rPr>
                            <w:rFonts w:ascii="Arial" w:eastAsia="Times New Roman" w:hAnsi="Arial" w:cs="Arial"/>
                            <w:color w:val="000000"/>
                            <w:rtl/>
                          </w:rPr>
                          <w:t>יחסים חיוביים בין תלמידים לחבריהם בכיתה</w:t>
                        </w:r>
                      </w:p>
                      <w:p w:rsidR="002A7F4B" w:rsidRPr="0030027E" w:rsidRDefault="002A7F4B" w:rsidP="002A7F4B">
                        <w:pPr>
                          <w:numPr>
                            <w:ilvl w:val="0"/>
                            <w:numId w:val="4"/>
                          </w:numPr>
                          <w:bidi/>
                          <w:spacing w:before="20" w:after="120" w:line="280" w:lineRule="atLeast"/>
                          <w:ind w:left="3497" w:hanging="782"/>
                          <w:jc w:val="left"/>
                          <w:outlineLvl w:val="2"/>
                          <w:rPr>
                            <w:rFonts w:ascii="Arial" w:eastAsia="Times New Roman" w:hAnsi="Arial" w:cs="Arial"/>
                            <w:color w:val="000000"/>
                            <w:rtl/>
                          </w:rPr>
                        </w:pPr>
                        <w:r w:rsidRPr="0030027E">
                          <w:rPr>
                            <w:rFonts w:ascii="Arial" w:eastAsia="Times New Roman" w:hAnsi="Arial" w:cs="Arial"/>
                            <w:color w:val="000000"/>
                            <w:rtl/>
                          </w:rPr>
                          <w:t>עבודת צוות</w:t>
                        </w:r>
                      </w:p>
                      <w:p w:rsidR="002A7F4B" w:rsidRPr="0030027E" w:rsidRDefault="002A7F4B" w:rsidP="002A7F4B">
                        <w:pPr>
                          <w:numPr>
                            <w:ilvl w:val="0"/>
                            <w:numId w:val="4"/>
                          </w:numPr>
                          <w:bidi/>
                          <w:spacing w:before="20" w:after="120" w:line="280" w:lineRule="atLeast"/>
                          <w:ind w:left="3497" w:hanging="782"/>
                          <w:jc w:val="left"/>
                          <w:outlineLvl w:val="2"/>
                          <w:rPr>
                            <w:rFonts w:ascii="Arial" w:eastAsia="Times New Roman" w:hAnsi="Arial" w:cs="Arial"/>
                            <w:color w:val="000000"/>
                            <w:rtl/>
                          </w:rPr>
                        </w:pPr>
                        <w:r w:rsidRPr="0030027E">
                          <w:rPr>
                            <w:rFonts w:ascii="Arial" w:eastAsia="Times New Roman" w:hAnsi="Arial" w:cs="Arial"/>
                            <w:color w:val="000000"/>
                            <w:rtl/>
                          </w:rPr>
                          <w:t>מנהיגות ושיתוף מצד המנהל</w:t>
                        </w:r>
                      </w:p>
                      <w:p w:rsidR="002A7F4B" w:rsidRPr="0030027E" w:rsidRDefault="002A7F4B" w:rsidP="002A7F4B">
                        <w:pPr>
                          <w:numPr>
                            <w:ilvl w:val="0"/>
                            <w:numId w:val="4"/>
                          </w:numPr>
                          <w:bidi/>
                          <w:spacing w:before="20" w:after="120" w:line="280" w:lineRule="atLeast"/>
                          <w:ind w:left="3497" w:hanging="782"/>
                          <w:jc w:val="left"/>
                          <w:outlineLvl w:val="2"/>
                          <w:rPr>
                            <w:rFonts w:ascii="Arial" w:eastAsia="Times New Roman" w:hAnsi="Arial" w:cs="Arial"/>
                            <w:color w:val="000000"/>
                            <w:rtl/>
                          </w:rPr>
                        </w:pPr>
                        <w:r w:rsidRPr="0030027E">
                          <w:rPr>
                            <w:rFonts w:ascii="Arial" w:eastAsia="Times New Roman" w:hAnsi="Arial" w:cs="Arial"/>
                            <w:color w:val="000000"/>
                            <w:rtl/>
                          </w:rPr>
                          <w:t>יחסי קרבה ואכפתיות, הוגנות וכבוד בין מורים לתלמידים</w:t>
                        </w:r>
                      </w:p>
                      <w:p w:rsidR="002A7F4B" w:rsidRPr="0030027E" w:rsidRDefault="002A7F4B" w:rsidP="002A7F4B">
                        <w:pPr>
                          <w:numPr>
                            <w:ilvl w:val="0"/>
                            <w:numId w:val="4"/>
                          </w:numPr>
                          <w:bidi/>
                          <w:spacing w:before="20" w:after="120" w:line="280" w:lineRule="atLeast"/>
                          <w:ind w:left="3497" w:hanging="782"/>
                          <w:jc w:val="left"/>
                          <w:outlineLvl w:val="2"/>
                          <w:rPr>
                            <w:rFonts w:ascii="Arial" w:eastAsia="Times New Roman" w:hAnsi="Arial" w:cs="Arial"/>
                            <w:color w:val="000000"/>
                            <w:rtl/>
                          </w:rPr>
                        </w:pPr>
                        <w:r w:rsidRPr="0030027E">
                          <w:rPr>
                            <w:rFonts w:ascii="Arial" w:eastAsia="Times New Roman" w:hAnsi="Arial" w:cs="Arial"/>
                            <w:color w:val="000000"/>
                            <w:rtl/>
                          </w:rPr>
                          <w:t>תחושת שייכות לבית הספר</w:t>
                        </w:r>
                      </w:p>
                      <w:p w:rsidR="002A7F4B" w:rsidRPr="0030027E" w:rsidRDefault="002A7F4B" w:rsidP="002A7F4B">
                        <w:pPr>
                          <w:numPr>
                            <w:ilvl w:val="0"/>
                            <w:numId w:val="4"/>
                          </w:numPr>
                          <w:bidi/>
                          <w:spacing w:before="20" w:after="120" w:line="280" w:lineRule="atLeast"/>
                          <w:ind w:left="3497" w:hanging="782"/>
                          <w:jc w:val="left"/>
                          <w:outlineLvl w:val="2"/>
                          <w:rPr>
                            <w:rFonts w:ascii="Arial" w:eastAsia="Times New Roman" w:hAnsi="Arial" w:cs="Arial"/>
                            <w:color w:val="000000"/>
                            <w:rtl/>
                          </w:rPr>
                        </w:pPr>
                        <w:r w:rsidRPr="0030027E">
                          <w:rPr>
                            <w:rFonts w:ascii="Arial" w:eastAsia="Times New Roman" w:hAnsi="Arial" w:cs="Arial"/>
                            <w:color w:val="000000"/>
                            <w:rtl/>
                          </w:rPr>
                          <w:t>מעורבות חברתית של התלמידים.</w:t>
                        </w:r>
                      </w:p>
                      <w:p w:rsidR="002A7F4B" w:rsidRPr="002A7F4B" w:rsidRDefault="002A7F4B" w:rsidP="002A7F4B">
                        <w:pPr>
                          <w:bidi/>
                          <w:spacing w:after="120" w:line="280" w:lineRule="atLeast"/>
                          <w:ind w:firstLine="1455"/>
                          <w:jc w:val="left"/>
                          <w:outlineLvl w:val="3"/>
                          <w:rPr>
                            <w:rFonts w:ascii="Arial" w:eastAsia="Times New Roman" w:hAnsi="Arial" w:cs="Arial"/>
                            <w:color w:val="000000"/>
                            <w:rtl/>
                          </w:rPr>
                        </w:pPr>
                        <w:r w:rsidRPr="002A7F4B">
                          <w:rPr>
                            <w:rFonts w:ascii="Arial" w:eastAsia="Times New Roman" w:hAnsi="Arial" w:cs="Arial"/>
                            <w:color w:val="000000"/>
                            <w:rtl/>
                          </w:rPr>
                          <w:t>ג.       </w:t>
                        </w:r>
                        <w:r w:rsidRPr="002A7F4B">
                          <w:rPr>
                            <w:rFonts w:ascii="Arial" w:eastAsia="Times New Roman" w:hAnsi="Arial" w:cs="Arial"/>
                            <w:b/>
                            <w:bCs/>
                            <w:color w:val="000000"/>
                            <w:rtl/>
                          </w:rPr>
                          <w:t>סטנדרט 3: למידה רגשית וחברתית</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בית הספר מקדם למידה רגשית וחברתית ומפתח כישורים אצל תלמידים המסייעים להם בתפקידים ההתפתחותיים והחברתיים בהתאם לגילם.</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30027E" w:rsidRDefault="002A7F4B" w:rsidP="002A7F4B">
                        <w:pPr>
                          <w:numPr>
                            <w:ilvl w:val="0"/>
                            <w:numId w:val="5"/>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הרחבת החינוך החברתי במסגרת בית הספר</w:t>
                        </w:r>
                      </w:p>
                      <w:p w:rsidR="002A7F4B" w:rsidRPr="0030027E" w:rsidRDefault="002A7F4B" w:rsidP="002A7F4B">
                        <w:pPr>
                          <w:numPr>
                            <w:ilvl w:val="0"/>
                            <w:numId w:val="5"/>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שילוב שעת חינוך/חברה ושעת כישורי חיים בתכנית המחייבת את בתי הספר</w:t>
                        </w:r>
                      </w:p>
                      <w:p w:rsidR="002A7F4B" w:rsidRPr="0030027E" w:rsidRDefault="002A7F4B" w:rsidP="0030027E">
                        <w:pPr>
                          <w:numPr>
                            <w:ilvl w:val="0"/>
                            <w:numId w:val="5"/>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התנסות במסגרות חברתיות ובפעילויות המעודדות מעורבות חברתית בבית הספר ובקהילה ופעולות התנדבות.</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למדדים</w:t>
                        </w:r>
                      </w:p>
                      <w:p w:rsidR="002A7F4B" w:rsidRPr="0030027E" w:rsidRDefault="002A7F4B" w:rsidP="002A7F4B">
                        <w:pPr>
                          <w:numPr>
                            <w:ilvl w:val="0"/>
                            <w:numId w:val="6"/>
                          </w:numPr>
                          <w:bidi/>
                          <w:spacing w:before="20" w:after="8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קיום שעת חינוך / חברה ושעת "כישורי חיים" / שיעורי "הכנה לחיים"</w:t>
                        </w:r>
                      </w:p>
                      <w:p w:rsidR="002A7F4B" w:rsidRPr="0030027E" w:rsidRDefault="002A7F4B" w:rsidP="002A7F4B">
                        <w:pPr>
                          <w:numPr>
                            <w:ilvl w:val="0"/>
                            <w:numId w:val="6"/>
                          </w:numPr>
                          <w:bidi/>
                          <w:spacing w:before="20" w:after="8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השתתפות  בפעילויות חברתיות</w:t>
                        </w:r>
                      </w:p>
                      <w:p w:rsidR="002A7F4B" w:rsidRPr="0030027E" w:rsidRDefault="002A7F4B" w:rsidP="002A7F4B">
                        <w:pPr>
                          <w:numPr>
                            <w:ilvl w:val="0"/>
                            <w:numId w:val="6"/>
                          </w:numPr>
                          <w:bidi/>
                          <w:spacing w:before="20" w:after="8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התנסות במילוי תפקיד</w:t>
                        </w:r>
                      </w:p>
                      <w:p w:rsidR="002A7F4B" w:rsidRPr="0030027E" w:rsidRDefault="002A7F4B" w:rsidP="002A7F4B">
                        <w:pPr>
                          <w:numPr>
                            <w:ilvl w:val="0"/>
                            <w:numId w:val="6"/>
                          </w:numPr>
                          <w:bidi/>
                          <w:spacing w:before="20" w:after="8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השתתפות בפורומים ובוועדות בבית הספר</w:t>
                        </w:r>
                      </w:p>
                      <w:p w:rsidR="002A7F4B" w:rsidRPr="0030027E" w:rsidRDefault="002A7F4B" w:rsidP="002A7F4B">
                        <w:pPr>
                          <w:numPr>
                            <w:ilvl w:val="0"/>
                            <w:numId w:val="6"/>
                          </w:numPr>
                          <w:bidi/>
                          <w:spacing w:before="20" w:after="8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מעורבות חברתית ויחסים עם הקהילה</w:t>
                        </w:r>
                      </w:p>
                      <w:p w:rsidR="002A7F4B" w:rsidRPr="0030027E" w:rsidRDefault="002A7F4B" w:rsidP="002A7F4B">
                        <w:pPr>
                          <w:numPr>
                            <w:ilvl w:val="0"/>
                            <w:numId w:val="6"/>
                          </w:numPr>
                          <w:bidi/>
                          <w:spacing w:before="20" w:after="8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פעילות מועצת התלמידים.</w:t>
                        </w:r>
                      </w:p>
                      <w:p w:rsidR="002A7F4B" w:rsidRPr="002A7F4B" w:rsidRDefault="002A7F4B" w:rsidP="002A7F4B">
                        <w:pPr>
                          <w:bidi/>
                          <w:spacing w:after="120" w:line="280" w:lineRule="atLeast"/>
                          <w:ind w:left="2777" w:hanging="1322"/>
                          <w:jc w:val="left"/>
                          <w:outlineLvl w:val="3"/>
                          <w:rPr>
                            <w:rFonts w:ascii="Arial" w:eastAsia="Times New Roman" w:hAnsi="Arial" w:cs="Arial"/>
                            <w:color w:val="000000"/>
                            <w:rtl/>
                          </w:rPr>
                        </w:pPr>
                        <w:r w:rsidRPr="002A7F4B">
                          <w:rPr>
                            <w:rFonts w:ascii="Arial" w:eastAsia="Times New Roman" w:hAnsi="Arial" w:cs="Arial"/>
                            <w:color w:val="000000"/>
                            <w:rtl/>
                          </w:rPr>
                          <w:t>ד.      </w:t>
                        </w:r>
                        <w:r w:rsidRPr="002A7F4B">
                          <w:rPr>
                            <w:rFonts w:ascii="Arial" w:eastAsia="Times New Roman" w:hAnsi="Arial" w:cs="Arial"/>
                            <w:b/>
                            <w:bCs/>
                            <w:color w:val="000000"/>
                            <w:rtl/>
                          </w:rPr>
                          <w:t>סטנדרט 4: אקלים לימודי</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בית הספר מבנה סביבות למידה התומכות בתהליכי למידה, הערכה ומשוב,  בחיזוק למידה המונעת על ידי מוטיבציה פנימית ובהעצמת תחושת המסוגלות האישית של התלמידים ללמוד ולקדם את הישגיהם.</w:t>
                        </w:r>
                      </w:p>
                      <w:p w:rsidR="002A7F4B" w:rsidRPr="002A7F4B" w:rsidRDefault="002A7F4B" w:rsidP="002A7F4B">
                        <w:pPr>
                          <w:bidi/>
                          <w:spacing w:after="120" w:line="280" w:lineRule="atLeast"/>
                          <w:ind w:left="2777"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30027E" w:rsidRDefault="002A7F4B" w:rsidP="002A7F4B">
                        <w:pPr>
                          <w:numPr>
                            <w:ilvl w:val="0"/>
                            <w:numId w:val="7"/>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יצירת סביבות למידה מגוונות, המאפשרות בחירה ומעוררות עניין בקרב התלמידים</w:t>
                        </w:r>
                      </w:p>
                      <w:p w:rsidR="002A7F4B" w:rsidRPr="0030027E" w:rsidRDefault="002A7F4B" w:rsidP="002A7F4B">
                        <w:pPr>
                          <w:numPr>
                            <w:ilvl w:val="0"/>
                            <w:numId w:val="7"/>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חיזוק תחושת המסוגלות בקרב התלמידים</w:t>
                        </w:r>
                      </w:p>
                      <w:p w:rsidR="002A7F4B" w:rsidRPr="0030027E" w:rsidRDefault="002A7F4B" w:rsidP="002A7F4B">
                        <w:pPr>
                          <w:numPr>
                            <w:ilvl w:val="0"/>
                            <w:numId w:val="7"/>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הגברת ציפיות המורים מתלמידיהם להתקדמות בלימודים</w:t>
                        </w:r>
                      </w:p>
                      <w:p w:rsidR="002A7F4B" w:rsidRPr="0030027E" w:rsidRDefault="002A7F4B" w:rsidP="002A7F4B">
                        <w:pPr>
                          <w:numPr>
                            <w:ilvl w:val="0"/>
                            <w:numId w:val="7"/>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יצירת תהליכי הערכה ומשוב מגוונים לתלמידים</w:t>
                        </w:r>
                      </w:p>
                      <w:p w:rsidR="002A7F4B" w:rsidRPr="0030027E" w:rsidRDefault="002A7F4B" w:rsidP="0030027E">
                        <w:pPr>
                          <w:numPr>
                            <w:ilvl w:val="0"/>
                            <w:numId w:val="7"/>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lastRenderedPageBreak/>
                          <w:t>מתן מענה לתלמידים ברמות שונות של יכולות, צרכים והישגים</w:t>
                        </w:r>
                      </w:p>
                      <w:p w:rsidR="002A7F4B" w:rsidRPr="0030027E" w:rsidRDefault="002A7F4B" w:rsidP="002A7F4B">
                        <w:pPr>
                          <w:numPr>
                            <w:ilvl w:val="0"/>
                            <w:numId w:val="7"/>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פיתוח וחיזוק של סגנונות ודרכי למידה.</w:t>
                        </w:r>
                      </w:p>
                      <w:p w:rsidR="002A7F4B" w:rsidRPr="002A7F4B" w:rsidRDefault="002A7F4B" w:rsidP="002A7F4B">
                        <w:pPr>
                          <w:bidi/>
                          <w:spacing w:after="120" w:line="280" w:lineRule="atLeast"/>
                          <w:ind w:left="2777"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למדדים</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תמיכה לימודית בתלמידים במהלך השיעור ו/או באמצעות תכניות ייחודיות</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קיומן של הזדמנויות לימודיות וחברתיות המאפשרות סקרנות, בחירה ואוטונומיה של התלמיד</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המידה שבה המורים מספקים לתלמידים מידע, משוב והנחיה המאפשרים להם לשפר את הישגיהם</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המידה שבה המורים מצפים מהתלמידים להתאמץ ולשפר את הישגיהם</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המידה שבה התלמידים מגלים עניין בלמידה והנאה ממנה</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מידת השימוש בדרכי ההוראה השונות ובדרכי היבחנות מגוונות ומותאמות</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המידה שבה התלמידים נעזרים בשיעורים פרטיים</w:t>
                        </w:r>
                      </w:p>
                      <w:p w:rsidR="002A7F4B" w:rsidRPr="0030027E" w:rsidRDefault="002A7F4B" w:rsidP="002A7F4B">
                        <w:pPr>
                          <w:numPr>
                            <w:ilvl w:val="0"/>
                            <w:numId w:val="8"/>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הזמן שהתלמידים מקדישים לשיעורי בית.</w:t>
                        </w:r>
                      </w:p>
                      <w:p w:rsidR="002A7F4B" w:rsidRPr="002A7F4B" w:rsidRDefault="002A7F4B" w:rsidP="002A7F4B">
                        <w:pPr>
                          <w:bidi/>
                          <w:spacing w:after="120" w:line="280" w:lineRule="atLeast"/>
                          <w:ind w:left="1995" w:hanging="540"/>
                          <w:jc w:val="left"/>
                          <w:outlineLvl w:val="3"/>
                          <w:rPr>
                            <w:rFonts w:ascii="Arial" w:eastAsia="Times New Roman" w:hAnsi="Arial" w:cs="Arial"/>
                            <w:color w:val="000000"/>
                            <w:rtl/>
                          </w:rPr>
                        </w:pPr>
                        <w:r w:rsidRPr="002A7F4B">
                          <w:rPr>
                            <w:rFonts w:ascii="Arial" w:eastAsia="Times New Roman" w:hAnsi="Arial" w:cs="Arial"/>
                            <w:color w:val="000000"/>
                            <w:rtl/>
                          </w:rPr>
                          <w:t>ה.      </w:t>
                        </w:r>
                        <w:r w:rsidRPr="002A7F4B">
                          <w:rPr>
                            <w:rFonts w:ascii="Arial" w:eastAsia="Times New Roman" w:hAnsi="Arial" w:cs="Arial"/>
                            <w:b/>
                            <w:bCs/>
                            <w:color w:val="000000"/>
                            <w:rtl/>
                          </w:rPr>
                          <w:t>סטנדרט 5: מענה לתלמידים בעלי צרכים ייחודיים</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בית הספר נותן במסגרתו מענים מובחנים לצרכים ייחודיים של כלל התלמידים בתחום הקוגניטיבי, הרגשי, החברתי, המשפחתי והכלכלי.</w:t>
                        </w:r>
                      </w:p>
                      <w:p w:rsidR="002A7F4B" w:rsidRPr="002A7F4B" w:rsidRDefault="002A7F4B" w:rsidP="002A7F4B">
                        <w:pPr>
                          <w:bidi/>
                          <w:spacing w:after="120" w:line="280" w:lineRule="atLeast"/>
                          <w:ind w:left="2777"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30027E" w:rsidRDefault="002A7F4B" w:rsidP="002A7F4B">
                        <w:pPr>
                          <w:numPr>
                            <w:ilvl w:val="0"/>
                            <w:numId w:val="9"/>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מתן מענה לתלמידים בעלי צרכים מיוחדים – לקויי למידה, תלמידים הזכאים להיכלל בתכנית השילוב, תלמידים הלומדים בכיתות לחינוך מיוחד, מצטיינים ומחוננים - תוך שמירה  על פרטיותם</w:t>
                        </w:r>
                      </w:p>
                      <w:p w:rsidR="002A7F4B" w:rsidRPr="0030027E" w:rsidRDefault="002A7F4B" w:rsidP="002A7F4B">
                        <w:pPr>
                          <w:numPr>
                            <w:ilvl w:val="0"/>
                            <w:numId w:val="9"/>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מתן מענה וליווי לתלמידים במצוקה ולתלמידים בסיכון תוך שמירה על פרטיותם</w:t>
                        </w:r>
                      </w:p>
                      <w:p w:rsidR="002A7F4B" w:rsidRPr="0030027E" w:rsidRDefault="002A7F4B" w:rsidP="002A7F4B">
                        <w:pPr>
                          <w:numPr>
                            <w:ilvl w:val="0"/>
                            <w:numId w:val="9"/>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מתן מענה חינוכי טיפולי בבית הספר לתלמידים בעלי בעיות התנהגות</w:t>
                        </w:r>
                      </w:p>
                      <w:p w:rsidR="002A7F4B" w:rsidRPr="0030027E" w:rsidRDefault="002A7F4B" w:rsidP="002A7F4B">
                        <w:pPr>
                          <w:numPr>
                            <w:ilvl w:val="0"/>
                            <w:numId w:val="9"/>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מתן מענה ייחודי לתלמידים עולים.</w:t>
                        </w:r>
                      </w:p>
                      <w:p w:rsidR="002A7F4B" w:rsidRPr="002A7F4B" w:rsidRDefault="002A7F4B" w:rsidP="002A7F4B">
                        <w:pPr>
                          <w:bidi/>
                          <w:spacing w:before="360" w:after="120" w:line="280" w:lineRule="atLeast"/>
                          <w:ind w:left="2778"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למדדים</w:t>
                        </w:r>
                      </w:p>
                      <w:p w:rsidR="002A7F4B" w:rsidRPr="0030027E" w:rsidRDefault="002A7F4B" w:rsidP="0030027E">
                        <w:pPr>
                          <w:numPr>
                            <w:ilvl w:val="0"/>
                            <w:numId w:val="10"/>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המידה שבה נערך מיפוי תלמידים בעלי צרכים ייחודיים</w:t>
                        </w:r>
                      </w:p>
                      <w:p w:rsidR="002A7F4B" w:rsidRPr="0030027E" w:rsidRDefault="002A7F4B" w:rsidP="002A7F4B">
                        <w:pPr>
                          <w:numPr>
                            <w:ilvl w:val="0"/>
                            <w:numId w:val="10"/>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הלימה בין תוצאות האבחון למענה הניתן לתלמידים בעלי צרכים ייחודיים</w:t>
                        </w:r>
                      </w:p>
                      <w:p w:rsidR="002A7F4B" w:rsidRPr="0030027E" w:rsidRDefault="002A7F4B" w:rsidP="002A7F4B">
                        <w:pPr>
                          <w:numPr>
                            <w:ilvl w:val="0"/>
                            <w:numId w:val="10"/>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קיומן של קבוצות טיפוליות לתלמידים במצוקה ובעלי בעיות התנהגות</w:t>
                        </w:r>
                      </w:p>
                      <w:p w:rsidR="002A7F4B" w:rsidRPr="0030027E" w:rsidRDefault="002A7F4B" w:rsidP="0030027E">
                        <w:pPr>
                          <w:numPr>
                            <w:ilvl w:val="0"/>
                            <w:numId w:val="10"/>
                          </w:numPr>
                          <w:bidi/>
                          <w:spacing w:before="20" w:after="120" w:line="280" w:lineRule="atLeast"/>
                          <w:ind w:left="3075"/>
                          <w:jc w:val="left"/>
                          <w:outlineLvl w:val="2"/>
                          <w:rPr>
                            <w:rFonts w:ascii="Arial" w:eastAsia="Times New Roman" w:hAnsi="Arial" w:cs="Arial"/>
                            <w:color w:val="000000"/>
                            <w:rtl/>
                          </w:rPr>
                        </w:pPr>
                        <w:r w:rsidRPr="0030027E">
                          <w:rPr>
                            <w:rFonts w:ascii="Arial" w:eastAsia="Times New Roman" w:hAnsi="Arial" w:cs="Arial"/>
                            <w:color w:val="000000"/>
                            <w:rtl/>
                          </w:rPr>
                          <w:t xml:space="preserve">פיתוח עמדות חיוביות כלפי </w:t>
                        </w:r>
                        <w:proofErr w:type="spellStart"/>
                        <w:r w:rsidRPr="0030027E">
                          <w:rPr>
                            <w:rFonts w:ascii="Arial" w:eastAsia="Times New Roman" w:hAnsi="Arial" w:cs="Arial"/>
                            <w:color w:val="000000"/>
                            <w:rtl/>
                          </w:rPr>
                          <w:t>שונויות</w:t>
                        </w:r>
                        <w:proofErr w:type="spellEnd"/>
                        <w:r w:rsidRPr="0030027E">
                          <w:rPr>
                            <w:rFonts w:ascii="Arial" w:eastAsia="Times New Roman" w:hAnsi="Arial" w:cs="Arial"/>
                            <w:color w:val="000000"/>
                            <w:rtl/>
                          </w:rPr>
                          <w:t xml:space="preserve"> באשר הן.</w:t>
                        </w:r>
                      </w:p>
                      <w:p w:rsidR="002A7F4B" w:rsidRPr="002A7F4B" w:rsidRDefault="002A7F4B" w:rsidP="002A7F4B">
                        <w:pPr>
                          <w:bidi/>
                          <w:spacing w:after="120" w:line="280" w:lineRule="atLeast"/>
                          <w:ind w:left="1996" w:hanging="540"/>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ו.       </w:t>
                        </w:r>
                        <w:r w:rsidRPr="002A7F4B">
                          <w:rPr>
                            <w:rFonts w:ascii="Arial" w:eastAsia="Times New Roman" w:hAnsi="Arial" w:cs="Arial"/>
                            <w:b/>
                            <w:bCs/>
                            <w:color w:val="000000"/>
                            <w:rtl/>
                          </w:rPr>
                          <w:t>סטנדרט 6: יחסי גומלין בין ביה"ס להורים ומכוונות לקהילה</w:t>
                        </w:r>
                      </w:p>
                      <w:p w:rsidR="002A7F4B" w:rsidRPr="002A7F4B" w:rsidRDefault="002A7F4B" w:rsidP="002A7F4B">
                        <w:pPr>
                          <w:bidi/>
                          <w:spacing w:after="120" w:line="280" w:lineRule="atLeast"/>
                          <w:ind w:left="1996"/>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בית הספר וההורים משתפים פעולה כדי לקדם את טובת הילד בתוך בית הספר ומחוצה לו. לפיכך בית הספר מקיים מערך של העברת מידע להורים בנוגע לבית הספר ובנוגע לילדיהם; בית הספר פועל למיסוד שותפות ההורים ומגדיר את תחומי מעורבותם ואת התחומים שבהם הם יוכלו להיות שותפים בקבלת החלטות ובפעילויות של בית הספר; בית הספר פועל מתוך מכוונות קהילתית.</w:t>
                        </w:r>
                      </w:p>
                      <w:p w:rsidR="002A7F4B" w:rsidRPr="002A7F4B" w:rsidRDefault="002A7F4B" w:rsidP="002A7F4B">
                        <w:pPr>
                          <w:bidi/>
                          <w:spacing w:after="120" w:line="240" w:lineRule="auto"/>
                          <w:ind w:left="2778"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30027E" w:rsidRDefault="002A7F4B" w:rsidP="002A7F4B">
                        <w:pPr>
                          <w:numPr>
                            <w:ilvl w:val="0"/>
                            <w:numId w:val="11"/>
                          </w:numPr>
                          <w:bidi/>
                          <w:spacing w:before="20" w:after="120" w:line="280" w:lineRule="atLeast"/>
                          <w:ind w:left="3073" w:hanging="357"/>
                          <w:jc w:val="left"/>
                          <w:outlineLvl w:val="2"/>
                          <w:rPr>
                            <w:rFonts w:ascii="Arial" w:eastAsia="Times New Roman" w:hAnsi="Arial" w:cs="Arial"/>
                            <w:color w:val="000000"/>
                            <w:rtl/>
                          </w:rPr>
                        </w:pPr>
                        <w:r w:rsidRPr="0030027E">
                          <w:rPr>
                            <w:rFonts w:ascii="Arial" w:eastAsia="Times New Roman" w:hAnsi="Arial" w:cs="Arial"/>
                            <w:color w:val="000000"/>
                            <w:rtl/>
                          </w:rPr>
                          <w:t>העברת מידע שוטף להורים על המצב הלימודי-חברתי של ילדם ואודות הפעילות בבית הספר ושיתופם בבניית תכנית לשיפור המצב</w:t>
                        </w:r>
                      </w:p>
                      <w:p w:rsidR="002A7F4B" w:rsidRPr="0030027E" w:rsidRDefault="002A7F4B" w:rsidP="002A7F4B">
                        <w:pPr>
                          <w:numPr>
                            <w:ilvl w:val="0"/>
                            <w:numId w:val="11"/>
                          </w:numPr>
                          <w:bidi/>
                          <w:spacing w:before="20" w:after="120" w:line="280" w:lineRule="atLeast"/>
                          <w:ind w:left="3073" w:hanging="357"/>
                          <w:jc w:val="left"/>
                          <w:outlineLvl w:val="2"/>
                          <w:rPr>
                            <w:rFonts w:ascii="Arial" w:eastAsia="Times New Roman" w:hAnsi="Arial" w:cs="Arial"/>
                            <w:color w:val="000000"/>
                            <w:rtl/>
                          </w:rPr>
                        </w:pPr>
                        <w:r w:rsidRPr="0030027E">
                          <w:rPr>
                            <w:rFonts w:ascii="Arial" w:eastAsia="Times New Roman" w:hAnsi="Arial" w:cs="Arial"/>
                            <w:color w:val="000000"/>
                            <w:rtl/>
                          </w:rPr>
                          <w:t>יצירת תרבות דיווח להורים על אירועים חיוביים הקשורים לילדם</w:t>
                        </w:r>
                      </w:p>
                      <w:p w:rsidR="002A7F4B" w:rsidRPr="0030027E" w:rsidRDefault="002A7F4B" w:rsidP="002A7F4B">
                        <w:pPr>
                          <w:numPr>
                            <w:ilvl w:val="0"/>
                            <w:numId w:val="11"/>
                          </w:numPr>
                          <w:bidi/>
                          <w:spacing w:before="20" w:after="120" w:line="280" w:lineRule="atLeast"/>
                          <w:ind w:left="3073" w:hanging="357"/>
                          <w:jc w:val="left"/>
                          <w:outlineLvl w:val="2"/>
                          <w:rPr>
                            <w:rFonts w:ascii="Arial" w:eastAsia="Times New Roman" w:hAnsi="Arial" w:cs="Arial"/>
                            <w:color w:val="000000"/>
                            <w:rtl/>
                          </w:rPr>
                        </w:pPr>
                        <w:r w:rsidRPr="0030027E">
                          <w:rPr>
                            <w:rFonts w:ascii="Arial" w:eastAsia="Times New Roman" w:hAnsi="Arial" w:cs="Arial"/>
                            <w:color w:val="000000"/>
                            <w:rtl/>
                          </w:rPr>
                          <w:t>הבניית מסגרות לשיתוף פעולה ולמעורבות הורים בבית הספר</w:t>
                        </w:r>
                      </w:p>
                      <w:p w:rsidR="002A7F4B" w:rsidRPr="0030027E" w:rsidRDefault="002A7F4B" w:rsidP="002A7F4B">
                        <w:pPr>
                          <w:numPr>
                            <w:ilvl w:val="0"/>
                            <w:numId w:val="11"/>
                          </w:numPr>
                          <w:bidi/>
                          <w:spacing w:before="20" w:after="120" w:line="280" w:lineRule="atLeast"/>
                          <w:ind w:left="3073" w:hanging="357"/>
                          <w:jc w:val="left"/>
                          <w:outlineLvl w:val="2"/>
                          <w:rPr>
                            <w:rFonts w:ascii="Arial" w:eastAsia="Times New Roman" w:hAnsi="Arial" w:cs="Arial"/>
                            <w:color w:val="000000"/>
                            <w:rtl/>
                          </w:rPr>
                        </w:pPr>
                        <w:r w:rsidRPr="0030027E">
                          <w:rPr>
                            <w:rFonts w:ascii="Arial" w:eastAsia="Times New Roman" w:hAnsi="Arial" w:cs="Arial"/>
                            <w:color w:val="000000"/>
                            <w:rtl/>
                          </w:rPr>
                          <w:t>הבניית מסגרות לשיתוף פעולה עם הקהילה ועם גורמים נוספים כמו המשטרה, הרווחה וכיו"ב</w:t>
                        </w:r>
                      </w:p>
                      <w:p w:rsidR="002A7F4B" w:rsidRPr="0030027E" w:rsidRDefault="002A7F4B" w:rsidP="002A7F4B">
                        <w:pPr>
                          <w:numPr>
                            <w:ilvl w:val="0"/>
                            <w:numId w:val="11"/>
                          </w:numPr>
                          <w:bidi/>
                          <w:spacing w:before="20" w:after="120" w:line="280" w:lineRule="atLeast"/>
                          <w:ind w:left="3073" w:hanging="357"/>
                          <w:jc w:val="left"/>
                          <w:outlineLvl w:val="2"/>
                          <w:rPr>
                            <w:rFonts w:ascii="Arial" w:eastAsia="Times New Roman" w:hAnsi="Arial" w:cs="Arial"/>
                            <w:color w:val="000000"/>
                            <w:rtl/>
                          </w:rPr>
                        </w:pPr>
                        <w:r w:rsidRPr="0030027E">
                          <w:rPr>
                            <w:rFonts w:ascii="Arial" w:eastAsia="Times New Roman" w:hAnsi="Arial" w:cs="Arial"/>
                            <w:color w:val="000000"/>
                            <w:rtl/>
                          </w:rPr>
                          <w:t>הפעלת סדנאות משותפות להורים, לתלמידים ולצוות החינוכי</w:t>
                        </w:r>
                      </w:p>
                      <w:p w:rsidR="002A7F4B" w:rsidRPr="002A7F4B" w:rsidRDefault="002A7F4B" w:rsidP="002A7F4B">
                        <w:pPr>
                          <w:numPr>
                            <w:ilvl w:val="0"/>
                            <w:numId w:val="11"/>
                          </w:numPr>
                          <w:bidi/>
                          <w:spacing w:before="20" w:after="120" w:line="280" w:lineRule="atLeast"/>
                          <w:ind w:left="3073" w:hanging="357"/>
                          <w:jc w:val="left"/>
                          <w:outlineLvl w:val="2"/>
                          <w:rPr>
                            <w:rFonts w:ascii="Arial" w:eastAsia="Times New Roman" w:hAnsi="Arial" w:cs="Arial"/>
                            <w:b/>
                            <w:bCs/>
                            <w:color w:val="000000"/>
                            <w:rtl/>
                          </w:rPr>
                        </w:pPr>
                        <w:r w:rsidRPr="0030027E">
                          <w:rPr>
                            <w:rFonts w:ascii="Arial" w:eastAsia="Times New Roman" w:hAnsi="Arial" w:cs="Arial"/>
                            <w:color w:val="000000"/>
                            <w:rtl/>
                          </w:rPr>
                          <w:t>שילוב מתנדבים מבוגרים בבית הספר.</w:t>
                        </w:r>
                      </w:p>
                      <w:p w:rsidR="002A7F4B" w:rsidRPr="002A7F4B" w:rsidRDefault="002A7F4B" w:rsidP="002A7F4B">
                        <w:pPr>
                          <w:bidi/>
                          <w:spacing w:after="120" w:line="240" w:lineRule="auto"/>
                          <w:ind w:left="2778"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למדדים</w:t>
                        </w:r>
                      </w:p>
                      <w:p w:rsidR="002A7F4B" w:rsidRPr="0030027E" w:rsidRDefault="002A7F4B" w:rsidP="002A7F4B">
                        <w:pPr>
                          <w:numPr>
                            <w:ilvl w:val="0"/>
                            <w:numId w:val="12"/>
                          </w:numPr>
                          <w:bidi/>
                          <w:spacing w:before="20" w:after="120" w:line="280" w:lineRule="atLeast"/>
                          <w:ind w:left="3101" w:hanging="357"/>
                          <w:jc w:val="left"/>
                          <w:outlineLvl w:val="2"/>
                          <w:rPr>
                            <w:rFonts w:ascii="Arial" w:eastAsia="Times New Roman" w:hAnsi="Arial" w:cs="Arial"/>
                            <w:color w:val="000000"/>
                            <w:rtl/>
                          </w:rPr>
                        </w:pPr>
                        <w:r w:rsidRPr="0030027E">
                          <w:rPr>
                            <w:rFonts w:ascii="Arial" w:eastAsia="Times New Roman" w:hAnsi="Arial" w:cs="Arial"/>
                            <w:color w:val="000000"/>
                            <w:rtl/>
                          </w:rPr>
                          <w:t>מעורבות  ההורים ותרומתם  בתחומים שהוגדרו על ידי בית הספר</w:t>
                        </w:r>
                      </w:p>
                      <w:p w:rsidR="002A7F4B" w:rsidRPr="0030027E" w:rsidRDefault="002A7F4B" w:rsidP="002A7F4B">
                        <w:pPr>
                          <w:numPr>
                            <w:ilvl w:val="0"/>
                            <w:numId w:val="12"/>
                          </w:numPr>
                          <w:bidi/>
                          <w:spacing w:before="20" w:after="120" w:line="280" w:lineRule="atLeast"/>
                          <w:ind w:left="3101" w:hanging="357"/>
                          <w:jc w:val="left"/>
                          <w:outlineLvl w:val="2"/>
                          <w:rPr>
                            <w:rFonts w:ascii="Arial" w:eastAsia="Times New Roman" w:hAnsi="Arial" w:cs="Arial"/>
                            <w:color w:val="000000"/>
                            <w:rtl/>
                          </w:rPr>
                        </w:pPr>
                        <w:r w:rsidRPr="0030027E">
                          <w:rPr>
                            <w:rFonts w:ascii="Arial" w:eastAsia="Times New Roman" w:hAnsi="Arial" w:cs="Arial"/>
                            <w:color w:val="000000"/>
                            <w:rtl/>
                          </w:rPr>
                          <w:t>יידוע הורים</w:t>
                        </w:r>
                      </w:p>
                      <w:p w:rsidR="002A7F4B" w:rsidRPr="0030027E" w:rsidRDefault="002A7F4B" w:rsidP="002A7F4B">
                        <w:pPr>
                          <w:numPr>
                            <w:ilvl w:val="0"/>
                            <w:numId w:val="12"/>
                          </w:numPr>
                          <w:bidi/>
                          <w:spacing w:before="20" w:after="120" w:line="280" w:lineRule="atLeast"/>
                          <w:ind w:left="3101" w:hanging="357"/>
                          <w:jc w:val="left"/>
                          <w:outlineLvl w:val="2"/>
                          <w:rPr>
                            <w:rFonts w:ascii="Arial" w:eastAsia="Times New Roman" w:hAnsi="Arial" w:cs="Arial"/>
                            <w:color w:val="000000"/>
                            <w:rtl/>
                          </w:rPr>
                        </w:pPr>
                        <w:r w:rsidRPr="0030027E">
                          <w:rPr>
                            <w:rFonts w:ascii="Arial" w:eastAsia="Times New Roman" w:hAnsi="Arial" w:cs="Arial"/>
                            <w:color w:val="000000"/>
                            <w:rtl/>
                          </w:rPr>
                          <w:t>פעולות בשיתוף הקהילה.</w:t>
                        </w:r>
                      </w:p>
                      <w:p w:rsidR="002A7F4B" w:rsidRPr="002A7F4B" w:rsidRDefault="002A7F4B" w:rsidP="002A7F4B">
                        <w:pPr>
                          <w:bidi/>
                          <w:spacing w:after="120" w:line="280" w:lineRule="atLeast"/>
                          <w:ind w:left="1995" w:hanging="540"/>
                          <w:jc w:val="left"/>
                          <w:outlineLvl w:val="3"/>
                          <w:rPr>
                            <w:rFonts w:ascii="Arial" w:eastAsia="Times New Roman" w:hAnsi="Arial" w:cs="Arial"/>
                            <w:color w:val="000000"/>
                            <w:rtl/>
                          </w:rPr>
                        </w:pPr>
                        <w:r w:rsidRPr="002A7F4B">
                          <w:rPr>
                            <w:rFonts w:ascii="Arial" w:eastAsia="Times New Roman" w:hAnsi="Arial" w:cs="Arial"/>
                            <w:color w:val="000000"/>
                            <w:rtl/>
                          </w:rPr>
                          <w:t>ז.       </w:t>
                        </w:r>
                        <w:r w:rsidRPr="002A7F4B">
                          <w:rPr>
                            <w:rFonts w:ascii="Arial" w:eastAsia="Times New Roman" w:hAnsi="Arial" w:cs="Arial"/>
                            <w:b/>
                            <w:bCs/>
                            <w:color w:val="000000"/>
                            <w:rtl/>
                          </w:rPr>
                          <w:t>סטנדרט 7: הסביבה הפיזית של בית-הספר</w:t>
                        </w:r>
                      </w:p>
                      <w:p w:rsidR="002A7F4B" w:rsidRPr="002A7F4B" w:rsidRDefault="002A7F4B" w:rsidP="002A7F4B">
                        <w:pPr>
                          <w:bidi/>
                          <w:spacing w:after="120" w:line="280" w:lineRule="atLeast"/>
                          <w:ind w:left="1995"/>
                          <w:jc w:val="left"/>
                          <w:outlineLvl w:val="3"/>
                          <w:rPr>
                            <w:rFonts w:ascii="Arial" w:eastAsia="Times New Roman" w:hAnsi="Arial" w:cs="Arial"/>
                            <w:color w:val="000000"/>
                            <w:rtl/>
                          </w:rPr>
                        </w:pP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סביבת בית הספר נעימה, נקייה ובטוחה, ובית הספר מתמיד בטיפוח סביבתו תוך שיתוף התלמידים.</w:t>
                        </w:r>
                      </w:p>
                      <w:p w:rsidR="002A7F4B" w:rsidRPr="002A7F4B" w:rsidRDefault="002A7F4B" w:rsidP="002A7F4B">
                        <w:pPr>
                          <w:bidi/>
                          <w:spacing w:after="120" w:line="280" w:lineRule="atLeast"/>
                          <w:ind w:left="2777" w:hanging="782"/>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הקפדה על נגישות ועל הסרת מפגעים</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תחזוקה נאותה של המבנה, החצר והשירותים מבחינה בטיחותית, ביטחונית ואסתטית</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שיפוץ בית הספר וחידושו</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שיפור הסביבה הלימודית</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הצטיידות מעבדות וספריות</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הפרדה בחדרי השירותים בין תלמידים צעירים לתלמידים בוגרים</w:t>
                        </w:r>
                      </w:p>
                      <w:p w:rsidR="002A7F4B" w:rsidRPr="00BB5DC8" w:rsidRDefault="002A7F4B" w:rsidP="002A7F4B">
                        <w:pPr>
                          <w:numPr>
                            <w:ilvl w:val="0"/>
                            <w:numId w:val="13"/>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הגברת ההשגחה בזמן ההפסקות באזור השירותים ובאזורים האחרים הסמויים מן העין.</w:t>
                        </w:r>
                      </w:p>
                      <w:p w:rsidR="002A7F4B" w:rsidRPr="002A7F4B" w:rsidRDefault="002A7F4B" w:rsidP="002A7F4B">
                        <w:pPr>
                          <w:bidi/>
                          <w:spacing w:after="120" w:line="280" w:lineRule="atLeast"/>
                          <w:ind w:left="2777" w:hanging="782"/>
                          <w:jc w:val="left"/>
                          <w:outlineLvl w:val="3"/>
                          <w:rPr>
                            <w:rFonts w:ascii="Arial" w:eastAsia="Times New Roman" w:hAnsi="Arial" w:cs="Arial"/>
                            <w:color w:val="000000"/>
                            <w:rtl/>
                          </w:rPr>
                        </w:pPr>
                        <w:r w:rsidRPr="002A7F4B">
                          <w:rPr>
                            <w:rFonts w:ascii="Arial" w:eastAsia="Times New Roman" w:hAnsi="Arial" w:cs="Arial"/>
                            <w:b/>
                            <w:bCs/>
                            <w:color w:val="000000"/>
                            <w:rtl/>
                          </w:rPr>
                          <w:lastRenderedPageBreak/>
                          <w:t>דוגמאות למדדים</w:t>
                        </w:r>
                      </w:p>
                      <w:p w:rsidR="002A7F4B" w:rsidRPr="00BB5DC8" w:rsidRDefault="002A7F4B" w:rsidP="002A7F4B">
                        <w:pPr>
                          <w:numPr>
                            <w:ilvl w:val="0"/>
                            <w:numId w:val="14"/>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איכות אחזקת המבנים, השירותים והחצר וסביבה מטופחת</w:t>
                        </w:r>
                      </w:p>
                      <w:p w:rsidR="002A7F4B" w:rsidRPr="00BB5DC8" w:rsidRDefault="002A7F4B" w:rsidP="002A7F4B">
                        <w:pPr>
                          <w:numPr>
                            <w:ilvl w:val="0"/>
                            <w:numId w:val="14"/>
                          </w:numPr>
                          <w:bidi/>
                          <w:spacing w:before="20" w:after="120" w:line="280" w:lineRule="atLeast"/>
                          <w:ind w:left="3106"/>
                          <w:jc w:val="left"/>
                          <w:outlineLvl w:val="2"/>
                          <w:rPr>
                            <w:rFonts w:ascii="Arial" w:eastAsia="Times New Roman" w:hAnsi="Arial" w:cs="Arial"/>
                            <w:color w:val="000000"/>
                            <w:rtl/>
                          </w:rPr>
                        </w:pPr>
                        <w:r w:rsidRPr="00BB5DC8">
                          <w:rPr>
                            <w:rFonts w:ascii="Arial" w:eastAsia="Times New Roman" w:hAnsi="Arial" w:cs="Arial"/>
                            <w:color w:val="000000"/>
                            <w:rtl/>
                          </w:rPr>
                          <w:t xml:space="preserve">קיומם ואיכותם של משאבי הוראה – מעבדות, מחשבים, ספריות </w:t>
                        </w:r>
                        <w:proofErr w:type="spellStart"/>
                        <w:r w:rsidRPr="00BB5DC8">
                          <w:rPr>
                            <w:rFonts w:ascii="Arial" w:eastAsia="Times New Roman" w:hAnsi="Arial" w:cs="Arial"/>
                            <w:color w:val="000000"/>
                            <w:rtl/>
                          </w:rPr>
                          <w:t>וכו</w:t>
                        </w:r>
                        <w:proofErr w:type="spellEnd"/>
                        <w:r w:rsidRPr="00BB5DC8">
                          <w:rPr>
                            <w:rFonts w:ascii="Arial" w:eastAsia="Times New Roman" w:hAnsi="Arial" w:cs="Arial"/>
                            <w:color w:val="000000"/>
                            <w:rtl/>
                          </w:rPr>
                          <w:t>'.</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2.4    מרכיבי יסוד בתכנית המערכתית לבניית אקלים חינוכי מיטבי</w:t>
                        </w:r>
                      </w:p>
                      <w:p w:rsidR="002A7F4B" w:rsidRPr="002A7F4B" w:rsidRDefault="002A7F4B" w:rsidP="002A7F4B">
                        <w:pPr>
                          <w:bidi/>
                          <w:spacing w:after="120" w:line="280" w:lineRule="atLeast"/>
                          <w:ind w:left="1455" w:hanging="900"/>
                          <w:jc w:val="left"/>
                          <w:outlineLvl w:val="3"/>
                          <w:rPr>
                            <w:rFonts w:ascii="Arial" w:eastAsia="Times New Roman" w:hAnsi="Arial" w:cs="Arial"/>
                            <w:color w:val="000000"/>
                            <w:rtl/>
                          </w:rPr>
                        </w:pPr>
                        <w:r w:rsidRPr="002A7F4B">
                          <w:rPr>
                            <w:rFonts w:ascii="Arial" w:eastAsia="Times New Roman" w:hAnsi="Arial" w:cs="Arial"/>
                            <w:color w:val="000000"/>
                            <w:rtl/>
                          </w:rPr>
                          <w:t>2.4.1</w:t>
                        </w:r>
                        <w:r w:rsidRPr="002A7F4B">
                          <w:rPr>
                            <w:rFonts w:ascii="Arial" w:eastAsia="Times New Roman" w:hAnsi="Arial" w:cs="Arial"/>
                            <w:b/>
                            <w:bCs/>
                            <w:color w:val="000000"/>
                            <w:rtl/>
                          </w:rPr>
                          <w:t>       גיוס הצוות ובניית חזון: </w:t>
                        </w:r>
                        <w:r w:rsidRPr="002A7F4B">
                          <w:rPr>
                            <w:rFonts w:ascii="Arial" w:eastAsia="Times New Roman" w:hAnsi="Arial" w:cs="Arial"/>
                            <w:color w:val="000000"/>
                            <w:rtl/>
                          </w:rPr>
                          <w:t xml:space="preserve">בית הספר יקיים שיח משמעותי על הקדימויות ועל החזון הבית-ספרי,  ילמד על האקלים ועל תופעת האלימות, יזהה את </w:t>
                        </w:r>
                        <w:proofErr w:type="spellStart"/>
                        <w:r w:rsidRPr="002A7F4B">
                          <w:rPr>
                            <w:rFonts w:ascii="Arial" w:eastAsia="Times New Roman" w:hAnsi="Arial" w:cs="Arial"/>
                            <w:color w:val="000000"/>
                            <w:rtl/>
                          </w:rPr>
                          <w:t>החוזקות</w:t>
                        </w:r>
                        <w:proofErr w:type="spellEnd"/>
                        <w:r w:rsidRPr="002A7F4B">
                          <w:rPr>
                            <w:rFonts w:ascii="Arial" w:eastAsia="Times New Roman" w:hAnsi="Arial" w:cs="Arial"/>
                            <w:color w:val="000000"/>
                            <w:rtl/>
                          </w:rPr>
                          <w:t xml:space="preserve"> ואת החולשות של בית הספר, יאתר את  הצרכים ויזהה את תחומי האחריות של בעלי התפקידים, יגיע להסכמה באשר לחשיבות של בניית תכנית לפיתוח אקלים מיטבי ויתווה את הדגשים המרכזיים.</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2.4.2</w:t>
                        </w:r>
                        <w:r w:rsidRPr="002A7F4B">
                          <w:rPr>
                            <w:rFonts w:ascii="Arial" w:eastAsia="Times New Roman" w:hAnsi="Arial" w:cs="Arial"/>
                            <w:b/>
                            <w:bCs/>
                            <w:color w:val="000000"/>
                            <w:rtl/>
                          </w:rPr>
                          <w:t>      תהליך האבחון: </w:t>
                        </w:r>
                        <w:r w:rsidRPr="002A7F4B">
                          <w:rPr>
                            <w:rFonts w:ascii="Arial" w:eastAsia="Times New Roman" w:hAnsi="Arial" w:cs="Arial"/>
                            <w:color w:val="000000"/>
                            <w:rtl/>
                          </w:rPr>
                          <w:t>תכנית ההתערבות המערכתית ארוכת הטווח מבוססת על אבחון בית הספר ועל עבודה על פי הנתונים המתקבלים על בית הספר ממקורות שונים.  במערכת החינוך קיים ניטור באמצעות המיצ"ב (מדד יעילות וצמיחה בית-ספרי). המיצ"ב, המבוסס על הסטנדרטים,  מאבחן פעם בשנתיים את האקלים הבית-ספרי ומאפשר לבתי הספר לבחון את נקודות החוזק ואת הנקודות הטעונות קידום ושיפור. בנוסף למיצ"ב מומלץ להשתמש בכלי אבחוני נוסף – אח"ם (אקלים חינוכי מיטבי) – המועבר לכל התלמידים מכיתות ד'-י"ב. אבחון זה אפשר להעביר בכל שנה באמצעות אתר האינטרנט ולקבל תוצאות המשקפות את מדדי האלימות השונים ואת הרווחה הנפשית של התלמידים בבית-הספר. המיצ"ב והאח"ם משמשים בסיס נתונים עיקרי לבניית תכנית התערבות בבית הספר.</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2.4.3</w:t>
                        </w:r>
                        <w:r w:rsidRPr="002A7F4B">
                          <w:rPr>
                            <w:rFonts w:ascii="Arial" w:eastAsia="Times New Roman" w:hAnsi="Arial" w:cs="Arial"/>
                            <w:b/>
                            <w:bCs/>
                            <w:color w:val="000000"/>
                            <w:rtl/>
                          </w:rPr>
                          <w:t>       דיווח אירועים:</w:t>
                        </w:r>
                        <w:r w:rsidRPr="002A7F4B">
                          <w:rPr>
                            <w:rFonts w:ascii="Arial" w:eastAsia="Times New Roman" w:hAnsi="Arial" w:cs="Arial"/>
                            <w:color w:val="000000"/>
                            <w:rtl/>
                          </w:rPr>
                          <w:t xml:space="preserve"> על מנהל בית הספר לדווח על אירועים חריגים (אלימות חמורה, פגיעות מיניות, שימוש בסמים ובאלכוהול, אירועי </w:t>
                        </w:r>
                        <w:proofErr w:type="spellStart"/>
                        <w:r w:rsidRPr="002A7F4B">
                          <w:rPr>
                            <w:rFonts w:ascii="Arial" w:eastAsia="Times New Roman" w:hAnsi="Arial" w:cs="Arial"/>
                            <w:color w:val="000000"/>
                            <w:rtl/>
                          </w:rPr>
                          <w:t>אבדנות</w:t>
                        </w:r>
                        <w:proofErr w:type="spellEnd"/>
                        <w:r w:rsidRPr="002A7F4B">
                          <w:rPr>
                            <w:rFonts w:ascii="Arial" w:eastAsia="Times New Roman" w:hAnsi="Arial" w:cs="Arial"/>
                            <w:color w:val="000000"/>
                            <w:rtl/>
                          </w:rPr>
                          <w:t xml:space="preserve"> ואסון) למפקח בית הספר המרכז את המידע ומעבירו למנהל המחוז. נתונים אודות אירועים חריגים משמשים את מטה המשרד לצורך תכנון מדיניות וקבלת החלטות. בנוסף הנתונים משמשים את בתי הספר בשיקולי הדעת בבניית תכניות התערבות מותאמות למוסד החינוכי.</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2.4.4</w:t>
                        </w:r>
                        <w:r w:rsidRPr="002A7F4B">
                          <w:rPr>
                            <w:rFonts w:ascii="Arial" w:eastAsia="Times New Roman" w:hAnsi="Arial" w:cs="Arial"/>
                            <w:b/>
                            <w:bCs/>
                            <w:color w:val="000000"/>
                            <w:rtl/>
                          </w:rPr>
                          <w:t>      מעקב אחר היעדרויות תלמידים:</w:t>
                        </w:r>
                        <w:r w:rsidRPr="002A7F4B">
                          <w:rPr>
                            <w:rFonts w:ascii="Arial" w:eastAsia="Times New Roman" w:hAnsi="Arial" w:cs="Arial"/>
                            <w:color w:val="000000"/>
                            <w:rtl/>
                          </w:rPr>
                          <w:t> הידע שנצבר מעיד שהיעדרויות תלמידים מנבאות מעורבות בהתנהגויות סיכון. על כן חשוב מאוד לעקוב אחר היעדרויות תלמידים, לדווח עליהן ולמפותן. בית הספר יבנה מערכת שבאמצעותה הוא יקיים מעקב אחר היעדרויות ויפתח תכניות התערבות לתלמידים שאינם מבקרים באופן סדיר בבית הספר או בשיעורים.</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2.4.5</w:t>
                        </w:r>
                        <w:r w:rsidRPr="002A7F4B">
                          <w:rPr>
                            <w:rFonts w:ascii="Arial" w:eastAsia="Times New Roman" w:hAnsi="Arial" w:cs="Arial"/>
                            <w:b/>
                            <w:bCs/>
                            <w:color w:val="000000"/>
                            <w:rtl/>
                          </w:rPr>
                          <w:t>      תכנית ההתערבות: </w:t>
                        </w:r>
                        <w:r w:rsidRPr="002A7F4B">
                          <w:rPr>
                            <w:rFonts w:ascii="Arial" w:eastAsia="Times New Roman" w:hAnsi="Arial" w:cs="Arial"/>
                            <w:color w:val="000000"/>
                            <w:rtl/>
                          </w:rPr>
                          <w:t>תכנית ההתערבות הנגזרת מהחזון הבית-ספרי ומתהליך האבחון תהיה תכנית התערבות מערכתית ומתמשכת הנבנית על ידי צוות בית הספר בליווי הדרכה ותיתן מענה לצרכים הייחודיים של כל בית ספר. כחלק מבניית תכנית ההתערבות והפעלתה ייערכו  אבחונים נוספים  כדי לבחון את השינוי שהושג בכל אחד מממדי ההתערבות  שבית הספר הציב לעצמו. כמו כן יש לנקוט תהליכי מעקב ובקרה הכוללים  מדדים התנהגותיים; למשל: מעקב אחר הפרות משמעת, היעדרויות ואיחורים, מקרי אלימות בשטח בית הספר, מקרי אלימות בהסעות וכד'. הצעות למרכיבי תכנית ההתערבות מפורטות</w:t>
                        </w:r>
                        <w:r w:rsidRPr="002A7F4B">
                          <w:rPr>
                            <w:rFonts w:ascii="Arial" w:eastAsia="Times New Roman" w:hAnsi="Arial" w:cs="Arial"/>
                            <w:color w:val="000000"/>
                            <w:rtl/>
                          </w:rPr>
                          <w:br/>
                          <w:t>ב-2.5 להלן.</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2.4.6</w:t>
                        </w:r>
                        <w:r w:rsidRPr="002A7F4B">
                          <w:rPr>
                            <w:rFonts w:ascii="Arial" w:eastAsia="Times New Roman" w:hAnsi="Arial" w:cs="Arial"/>
                            <w:b/>
                            <w:bCs/>
                            <w:color w:val="000000"/>
                            <w:rtl/>
                          </w:rPr>
                          <w:t>      סטנדרטים של אקלים: </w:t>
                        </w:r>
                        <w:r w:rsidRPr="002A7F4B">
                          <w:rPr>
                            <w:rFonts w:ascii="Arial" w:eastAsia="Times New Roman" w:hAnsi="Arial" w:cs="Arial"/>
                            <w:color w:val="000000"/>
                            <w:rtl/>
                          </w:rPr>
                          <w:t>בית הספר ימפה את עצמו בהתאם לסטנדרטים  המנוסחים ב-2.3 לעיל ויפעל לקידומם.</w:t>
                        </w:r>
                      </w:p>
                      <w:p w:rsidR="002A7F4B" w:rsidRPr="002A7F4B" w:rsidRDefault="002A7F4B" w:rsidP="002A7F4B">
                        <w:pPr>
                          <w:bidi/>
                          <w:spacing w:after="120" w:line="280" w:lineRule="atLeast"/>
                          <w:ind w:left="2069"/>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2.5    מרכיבי התכנית המערכתית הבית-ספרית</w:t>
                        </w:r>
                      </w:p>
                      <w:p w:rsidR="002A7F4B" w:rsidRPr="002A7F4B" w:rsidRDefault="002A7F4B" w:rsidP="002A7F4B">
                        <w:pPr>
                          <w:bidi/>
                          <w:spacing w:after="12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תכנית ההתערבות הבית-ספרית תיבנה מתוך התפיסה הערכית-מוסרית המקדמת אקלים ובהתייחסות לחזון ולנתוני האבחון הבית-</w:t>
                        </w:r>
                        <w:proofErr w:type="spellStart"/>
                        <w:r w:rsidRPr="002A7F4B">
                          <w:rPr>
                            <w:rFonts w:ascii="Arial" w:eastAsia="Times New Roman" w:hAnsi="Arial" w:cs="Arial"/>
                            <w:color w:val="000000"/>
                            <w:rtl/>
                          </w:rPr>
                          <w:t>ספריים</w:t>
                        </w:r>
                        <w:proofErr w:type="spellEnd"/>
                        <w:r w:rsidRPr="002A7F4B">
                          <w:rPr>
                            <w:rFonts w:ascii="Arial" w:eastAsia="Times New Roman" w:hAnsi="Arial" w:cs="Arial"/>
                            <w:color w:val="000000"/>
                            <w:rtl/>
                          </w:rPr>
                          <w:t>. להלן מרכיבי התכנית:</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2.5.1</w:t>
                        </w:r>
                        <w:r w:rsidRPr="002A7F4B">
                          <w:rPr>
                            <w:rFonts w:ascii="Arial" w:eastAsia="Times New Roman" w:hAnsi="Arial" w:cs="Arial"/>
                            <w:b/>
                            <w:bCs/>
                            <w:color w:val="000000"/>
                            <w:rtl/>
                          </w:rPr>
                          <w:t>       אמנה</w:t>
                        </w:r>
                        <w:r w:rsidRPr="002A7F4B">
                          <w:rPr>
                            <w:rFonts w:ascii="Arial" w:eastAsia="Times New Roman" w:hAnsi="Arial" w:cs="Arial"/>
                            <w:color w:val="000000"/>
                            <w:rtl/>
                          </w:rPr>
                          <w:t>: בית הספר יבנה תפיסה חינוכית של אקלים  ומניעת אלימות, על בסיס דיאלוג בין באי בית הספר ובין ההורים, תפיסה שתשמש תשתית ערכית וחינוכית לתכנית ההתערבות.</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2.5.2</w:t>
                        </w:r>
                        <w:r w:rsidRPr="002A7F4B">
                          <w:rPr>
                            <w:rFonts w:ascii="Arial" w:eastAsia="Times New Roman" w:hAnsi="Arial" w:cs="Arial"/>
                            <w:b/>
                            <w:bCs/>
                            <w:color w:val="000000"/>
                            <w:rtl/>
                          </w:rPr>
                          <w:t>      מוגנות</w:t>
                        </w:r>
                        <w:r w:rsidRPr="002A7F4B">
                          <w:rPr>
                            <w:rFonts w:ascii="Arial" w:eastAsia="Times New Roman" w:hAnsi="Arial" w:cs="Arial"/>
                            <w:color w:val="000000"/>
                            <w:rtl/>
                          </w:rPr>
                          <w:t>: א. בית הספר יקיים שיח מעמיק, שמטרתו גיוס השותפים ליצירת שפה  משותפת ומדיניות אחידה, ידועה מראש ונאכפת באורח הוגן, שתשדר מסר חד-משמעי של אפס סובלנות לאלימות  ב. בית הספר יבנה תקנון, בשיתוף נציגי התלמידים וההורים, הקובע חוקים ונהלים אחידים, מציג קווים אדומים וכולל מדרג תגובות  לאי ציות לחוקים ולנהלים.</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2.5.3</w:t>
                        </w:r>
                        <w:r w:rsidRPr="002A7F4B">
                          <w:rPr>
                            <w:rFonts w:ascii="Arial" w:eastAsia="Times New Roman" w:hAnsi="Arial" w:cs="Arial"/>
                            <w:b/>
                            <w:bCs/>
                            <w:color w:val="000000"/>
                            <w:rtl/>
                          </w:rPr>
                          <w:t>      נוכחות: </w:t>
                        </w:r>
                        <w:r w:rsidRPr="002A7F4B">
                          <w:rPr>
                            <w:rFonts w:ascii="Arial" w:eastAsia="Times New Roman" w:hAnsi="Arial" w:cs="Arial"/>
                            <w:color w:val="000000"/>
                            <w:rtl/>
                          </w:rPr>
                          <w:t>בית ספר יפעל כדי לקדם נוכחות של הצוות החינוכי והשגחה בבית הספר, לרבות האזורים הסמויים מן העין.  נוכחותם של מורים תתבטא הן ביצירת מנגנונים להגברת הנוכחות הפיזית, היוצרת השגחה ומוגנות, והן ביצירת נוכחות מורית משמעותית מבחינה רגשית, הנותנת דוגמה אישית.</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2.5.4</w:t>
                        </w:r>
                        <w:r w:rsidRPr="002A7F4B">
                          <w:rPr>
                            <w:rFonts w:ascii="Arial" w:eastAsia="Times New Roman" w:hAnsi="Arial" w:cs="Arial"/>
                            <w:b/>
                            <w:bCs/>
                            <w:color w:val="000000"/>
                            <w:rtl/>
                          </w:rPr>
                          <w:t>      סמכות ומנהיגות מורית: </w:t>
                        </w:r>
                        <w:r w:rsidRPr="002A7F4B">
                          <w:rPr>
                            <w:rFonts w:ascii="Arial" w:eastAsia="Times New Roman" w:hAnsi="Arial" w:cs="Arial"/>
                            <w:color w:val="000000"/>
                            <w:rtl/>
                          </w:rPr>
                          <w:t xml:space="preserve">חיזוק הסמכות </w:t>
                        </w:r>
                        <w:proofErr w:type="spellStart"/>
                        <w:r w:rsidRPr="002A7F4B">
                          <w:rPr>
                            <w:rFonts w:ascii="Arial" w:eastAsia="Times New Roman" w:hAnsi="Arial" w:cs="Arial"/>
                            <w:color w:val="000000"/>
                            <w:rtl/>
                          </w:rPr>
                          <w:t>המורית</w:t>
                        </w:r>
                        <w:proofErr w:type="spellEnd"/>
                        <w:r w:rsidRPr="002A7F4B">
                          <w:rPr>
                            <w:rFonts w:ascii="Arial" w:eastAsia="Times New Roman" w:hAnsi="Arial" w:cs="Arial"/>
                            <w:color w:val="000000"/>
                            <w:rtl/>
                          </w:rPr>
                          <w:t xml:space="preserve"> יתמקד בהגברת הנוכחות המשמעותית של המבוגרים בחיי התלמידים כתנאי בסיסי להעברת מסר חד-משמעי נגד אלימות. כמו כן יושם דגש על פיתוח כלים להתמודדות עם אירועי אלימות ולמניעת הסלמתם. התהליך יעודד גיבוי מצד ההורים ומצד ההנהלה ויצירת סולידריות מורית בהתמודדות עם אירועי אלימות, תוך יצירת מנגנונים של שיתוף פעולה שאינם מותירים את המורים לבדם (סטנדרט  1).</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2.5.5</w:t>
                        </w:r>
                        <w:r w:rsidRPr="002A7F4B">
                          <w:rPr>
                            <w:rFonts w:ascii="Arial" w:eastAsia="Times New Roman" w:hAnsi="Arial" w:cs="Arial"/>
                            <w:b/>
                            <w:bCs/>
                            <w:color w:val="000000"/>
                            <w:rtl/>
                          </w:rPr>
                          <w:t>       התמודדות עם ילדים מאתגרים: </w:t>
                        </w:r>
                        <w:r w:rsidRPr="002A7F4B">
                          <w:rPr>
                            <w:rFonts w:ascii="Arial" w:eastAsia="Times New Roman" w:hAnsi="Arial" w:cs="Arial"/>
                            <w:color w:val="000000"/>
                            <w:rtl/>
                          </w:rPr>
                          <w:t>התכנית שתתגבש תכלול איתור מוקדם של התלמידים בעלי בעיות התנהגות קשות, מיפוי צורכיהם ומתן מענה בשלושה מעגלים: מעגלי התלמיד, המורה וההורה. מעגל התלמיד יכלול תמיכה בתלמיד באופן פרטני, קבוצתי או שניהם, תוך שילוב נושאים כגון עיצוב ההתנהגות, תיעול כעסים, קבוצות רגשיות ועוד. כמו כן תיבחר דמות משמעותית מתוך בית הספר לליווי התלמיד. מעגל המורים יכלול מנגנון להדרכת הצוות שמטרתו מתן כלים להתמודדות ותמיכה רגשית והעצמה של תחושת המסוגלות של הצוות בהתמודדות עם ילדים מאתגרים. מעגל ההורים יכלול הדגשת החשיבות של שיתוף ההורים בתכנית, מתן הדרכה אישית או קבוצתית  להורים וקיום קשר רציף עם המורים ועם המטפלים (סטנדרטים 1 ו-5).</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2.5.6</w:t>
                        </w:r>
                        <w:r w:rsidRPr="002A7F4B">
                          <w:rPr>
                            <w:rFonts w:ascii="Arial" w:eastAsia="Times New Roman" w:hAnsi="Arial" w:cs="Arial"/>
                            <w:b/>
                            <w:bCs/>
                            <w:color w:val="000000"/>
                            <w:rtl/>
                          </w:rPr>
                          <w:t>       דיאלוג מעצים:  </w:t>
                        </w:r>
                        <w:r w:rsidRPr="002A7F4B">
                          <w:rPr>
                            <w:rFonts w:ascii="Arial" w:eastAsia="Times New Roman" w:hAnsi="Arial" w:cs="Arial"/>
                            <w:color w:val="000000"/>
                            <w:rtl/>
                          </w:rPr>
                          <w:t>התכנית תכלול</w:t>
                        </w:r>
                        <w:r w:rsidRPr="002A7F4B">
                          <w:rPr>
                            <w:rFonts w:ascii="Arial" w:eastAsia="Times New Roman" w:hAnsi="Arial" w:cs="Arial"/>
                            <w:b/>
                            <w:bCs/>
                            <w:color w:val="000000"/>
                            <w:rtl/>
                          </w:rPr>
                          <w:t> </w:t>
                        </w:r>
                        <w:r w:rsidRPr="002A7F4B">
                          <w:rPr>
                            <w:rFonts w:ascii="Arial" w:eastAsia="Times New Roman" w:hAnsi="Arial" w:cs="Arial"/>
                            <w:color w:val="000000"/>
                            <w:rtl/>
                          </w:rPr>
                          <w:t>פיתוח הידברות מעמיקה בין כל באי בית הספר ובין מורים לתלמידים בפרט ויצירת קשר באמצעות דיאלוג משמעותי שמטרתם להגביר את התפיסות החיוביות של התלמידים את בית הספר ולאפשר להם אוזן קשבת ומענה לצורכיהם. מטרת הלמידה היא להקנות למורים ידע לביצוע דיאלוג מעצים, המאפשר לפרט לבוא לידי ביטוי באופן אישי, במסגרת השונה מהמסגרת הכיתתית, וליצור מערכת יחסים המבוססת על היכרות אישית, על אכפתיות ועל הבנה. בית הספר יבנה מסגרת ארגונית שתאפשר קיום שיחות אישיות בין מורה לתלמיד, דיונים כיתתיים ושיחות משוב (סטנדרט 2). בבתי ספר  שמונהגת בהם רפורמת "אופק חדש" אפשר לקיים את השיחות האישיות עם התלמידים במסגרת השעות הפרטניות.</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2.5.7</w:t>
                        </w:r>
                        <w:r w:rsidRPr="002A7F4B">
                          <w:rPr>
                            <w:rFonts w:ascii="Arial" w:eastAsia="Times New Roman" w:hAnsi="Arial" w:cs="Arial"/>
                            <w:b/>
                            <w:bCs/>
                            <w:color w:val="000000"/>
                            <w:rtl/>
                          </w:rPr>
                          <w:t>       אקלים לימודי</w:t>
                        </w:r>
                        <w:r w:rsidRPr="002A7F4B">
                          <w:rPr>
                            <w:rFonts w:ascii="Arial" w:eastAsia="Times New Roman" w:hAnsi="Arial" w:cs="Arial"/>
                            <w:color w:val="000000"/>
                            <w:rtl/>
                          </w:rPr>
                          <w:t>: התכנית תפעל לפיתוח סביבות למידה המאפשרות למידה המונעת מתוך מוטיבציה פנימית (מתוך עניין והנאה) והעצמה של תחושת המסוגלות של התלמידים. התהליך יכלול אפשרויות בחירה, למידה מהצלחות, למידה רלוונטית לחיי התלמידים והצבת אתגרי חשיבה (סטנדרט  4).</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2.5.8</w:t>
                        </w:r>
                        <w:r w:rsidRPr="002A7F4B">
                          <w:rPr>
                            <w:rFonts w:ascii="Arial" w:eastAsia="Times New Roman" w:hAnsi="Arial" w:cs="Arial"/>
                            <w:b/>
                            <w:bCs/>
                            <w:color w:val="000000"/>
                            <w:rtl/>
                          </w:rPr>
                          <w:t>       מעורבות חברתית ותרומה לקהילה:</w:t>
                        </w:r>
                        <w:r w:rsidRPr="002A7F4B">
                          <w:rPr>
                            <w:rFonts w:ascii="Arial" w:eastAsia="Times New Roman" w:hAnsi="Arial" w:cs="Arial"/>
                            <w:color w:val="000000"/>
                            <w:rtl/>
                          </w:rPr>
                          <w:t xml:space="preserve"> התכנית תפתח את המודעות בקרב המורים לחשיבות המעורבות החברתית והתרומה לקהילה, המחזקות את החוסן הנפשי ותורמות להפחתת תחושת הניכור ולצמצום התנהגויות </w:t>
                        </w:r>
                        <w:proofErr w:type="spellStart"/>
                        <w:r w:rsidRPr="002A7F4B">
                          <w:rPr>
                            <w:rFonts w:ascii="Arial" w:eastAsia="Times New Roman" w:hAnsi="Arial" w:cs="Arial"/>
                            <w:color w:val="000000"/>
                            <w:rtl/>
                          </w:rPr>
                          <w:t>סיכוניות</w:t>
                        </w:r>
                        <w:proofErr w:type="spellEnd"/>
                        <w:r w:rsidRPr="002A7F4B">
                          <w:rPr>
                            <w:rFonts w:ascii="Arial" w:eastAsia="Times New Roman" w:hAnsi="Arial" w:cs="Arial"/>
                            <w:color w:val="000000"/>
                            <w:rtl/>
                          </w:rPr>
                          <w:t xml:space="preserve"> ואלימות. בית הספר יבנה מודל של שילוב התלמידים במעורבות חברתית בתוך בית הספר ובתרומה לקהילה שתחזקנה את תחושת המסוגלות, השייכות והאחריות בקרב התלמידים (סטנדרט  3).</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2.5.9</w:t>
                        </w:r>
                        <w:r w:rsidRPr="002A7F4B">
                          <w:rPr>
                            <w:rFonts w:ascii="Arial" w:eastAsia="Times New Roman" w:hAnsi="Arial" w:cs="Arial"/>
                            <w:b/>
                            <w:bCs/>
                            <w:color w:val="000000"/>
                            <w:rtl/>
                          </w:rPr>
                          <w:t>       מעורבות הורים:</w:t>
                        </w:r>
                        <w:r w:rsidRPr="002A7F4B">
                          <w:rPr>
                            <w:rFonts w:ascii="Arial" w:eastAsia="Times New Roman" w:hAnsi="Arial" w:cs="Arial"/>
                            <w:color w:val="000000"/>
                            <w:rtl/>
                          </w:rPr>
                          <w:t> מעורבות ההורים בנעשה בבית הספר ברבדים הלימודיים, החינוכיים והערכיים תחזק את הקשר בין באי בית הספר. שיתוף ההורים במדיניות בית הספר ועדכונם לגבי התהליכים והטיפול באירועי אלימות יגבירו את האמון ואת  שיתוף הפעולה בין ההורים לצוות. מעורבות ההורים בפיתוח כל אחד מהנושאים שצוינו לעיל (מוגנות, סמכות, דיאלוג ועוד), תחזק את האקלים המיטבי בבית הספר ותקדם את הצלחת התכנית (סטנדרט  6).</w:t>
                        </w:r>
                      </w:p>
                      <w:p w:rsidR="002A7F4B" w:rsidRPr="002A7F4B" w:rsidRDefault="002A7F4B" w:rsidP="002A7F4B">
                        <w:pPr>
                          <w:bidi/>
                          <w:spacing w:after="12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noProof/>
                            <w:color w:val="000000"/>
                          </w:rPr>
                          <w:lastRenderedPageBreak/>
                          <w:drawing>
                            <wp:inline distT="0" distB="0" distL="0" distR="0">
                              <wp:extent cx="4229100" cy="6429375"/>
                              <wp:effectExtent l="0" t="0" r="0" b="9525"/>
                              <wp:docPr id="1" name="תמונה 1" descr="http://cms.education.gov.il/NR/rdonlyres/D4BFF288-283F-4F88-AC6C-84D6B569D54F/103031/a1ak_2_1_12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ducation.gov.il/NR/rdonlyres/D4BFF288-283F-4F88-AC6C-84D6B569D54F/103031/a1ak_2_1_12_pic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9100" cy="6429375"/>
                                      </a:xfrm>
                                      <a:prstGeom prst="rect">
                                        <a:avLst/>
                                      </a:prstGeom>
                                      <a:noFill/>
                                      <a:ln>
                                        <a:noFill/>
                                      </a:ln>
                                    </pic:spPr>
                                  </pic:pic>
                                </a:graphicData>
                              </a:graphic>
                            </wp:inline>
                          </w:drawing>
                        </w:r>
                      </w:p>
                      <w:p w:rsidR="002A7F4B" w:rsidRPr="002A7F4B" w:rsidRDefault="002A7F4B" w:rsidP="002A7F4B">
                        <w:pPr>
                          <w:bidi/>
                          <w:spacing w:after="0" w:line="240" w:lineRule="auto"/>
                          <w:ind w:left="752" w:hanging="752"/>
                          <w:jc w:val="left"/>
                          <w:outlineLvl w:val="3"/>
                          <w:rPr>
                            <w:rFonts w:ascii="Arial" w:eastAsia="Times New Roman" w:hAnsi="Arial" w:cs="Arial"/>
                            <w:color w:val="000000"/>
                            <w:rtl/>
                          </w:rPr>
                        </w:pPr>
                        <w:r w:rsidRPr="002A7F4B">
                          <w:rPr>
                            <w:rFonts w:ascii="Arial" w:eastAsia="Times New Roman" w:hAnsi="Arial" w:cs="Arial"/>
                            <w:b/>
                            <w:bCs/>
                            <w:color w:val="000000"/>
                            <w:rtl/>
                          </w:rPr>
                          <w:t>            </w:t>
                        </w:r>
                      </w:p>
                      <w:p w:rsidR="002A7F4B" w:rsidRPr="002A7F4B" w:rsidRDefault="002A7F4B" w:rsidP="002A7F4B">
                        <w:pPr>
                          <w:bidi/>
                          <w:spacing w:after="120" w:line="240" w:lineRule="auto"/>
                          <w:ind w:left="567" w:hanging="567"/>
                          <w:jc w:val="left"/>
                          <w:outlineLvl w:val="2"/>
                          <w:rPr>
                            <w:rFonts w:ascii="Arial" w:eastAsia="Times New Roman" w:hAnsi="Arial" w:cs="Arial"/>
                            <w:b/>
                            <w:bCs/>
                            <w:color w:val="8B0000"/>
                            <w:sz w:val="24"/>
                            <w:szCs w:val="24"/>
                            <w:rtl/>
                          </w:rPr>
                        </w:pPr>
                        <w:r w:rsidRPr="002A7F4B">
                          <w:rPr>
                            <w:rFonts w:ascii="Arial" w:eastAsia="Times New Roman" w:hAnsi="Arial" w:cs="Arial"/>
                            <w:b/>
                            <w:bCs/>
                            <w:color w:val="8B0000"/>
                            <w:sz w:val="24"/>
                            <w:szCs w:val="24"/>
                            <w:rtl/>
                          </w:rPr>
                          <w:t>3.     פרק ב': אורחות חיים – התנהלות בשגרה והתמודדות עם אירועי אלימות</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3.1    מבוא</w:t>
                        </w:r>
                      </w:p>
                      <w:p w:rsidR="002A7F4B" w:rsidRPr="002A7F4B" w:rsidRDefault="002A7F4B" w:rsidP="002A7F4B">
                        <w:pPr>
                          <w:bidi/>
                          <w:spacing w:after="12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חלק זה בחוזר הוא פרי חשיבה משותפת של גורמים מתוך מערכת החינוך ומחוצה לה. חשיבה זו הובילה להבנה שמנהל בית הספר והצוות החינוכי מעוניינים לקבל הנחיות ברורות וגיבוי לדרך פעולתם לטיפול באלימות, אך יחד עם זאת הם מבקשים יכולת להשפיע, לבחור ולהפעיל שיקול דעת לגבי היבטים מסוימים.</w:t>
                        </w:r>
                      </w:p>
                      <w:p w:rsidR="002A7F4B" w:rsidRPr="002A7F4B" w:rsidRDefault="002A7F4B" w:rsidP="002A7F4B">
                        <w:pPr>
                          <w:bidi/>
                          <w:spacing w:after="12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 xml:space="preserve">בבסיס התהליך החינוכי של בניית אקלים בטוח נמצאת בניית תשתית של אורחות חיים: חיי שגרה, חוקים ונהלים יום-יומיים ידועים מראש הנאכפים בעקביות ובהתמדה. תשתית חינוכית זו היא הבסיס לבניית תהליכים לצמצום האלימות ותגובות משמעותיות לאירועי אלימות. פרק זה כולל עקרונות להתנהלות בחיי השגרה לצד עקרונות והנחיות לטיפול באירועי אלימות. כל מחוז, יישוב או מוסד חינוכי יבנה תקנון בהלימה לנאמר </w:t>
                        </w:r>
                        <w:r w:rsidRPr="002A7F4B">
                          <w:rPr>
                            <w:rFonts w:ascii="Arial" w:eastAsia="Times New Roman" w:hAnsi="Arial" w:cs="Arial"/>
                            <w:color w:val="000000"/>
                            <w:rtl/>
                          </w:rPr>
                          <w:lastRenderedPageBreak/>
                          <w:t>להלן, שיכלול שני תחומים אלה: התנהלות בחיי השגרה ותגובות לאירועי אלימות. המנהל ישלח את תקנון המוסד החינוכי לפיקוח במחוז.</w:t>
                        </w:r>
                      </w:p>
                      <w:p w:rsidR="002A7F4B" w:rsidRPr="002A7F4B" w:rsidRDefault="002A7F4B" w:rsidP="002A7F4B">
                        <w:pPr>
                          <w:bidi/>
                          <w:spacing w:after="120" w:line="280" w:lineRule="atLeast"/>
                          <w:ind w:left="555"/>
                          <w:jc w:val="left"/>
                          <w:outlineLvl w:val="3"/>
                          <w:rPr>
                            <w:rFonts w:ascii="Arial" w:eastAsia="Times New Roman" w:hAnsi="Arial" w:cs="Arial"/>
                            <w:color w:val="000000"/>
                            <w:rtl/>
                          </w:rPr>
                        </w:pPr>
                        <w:r w:rsidRPr="002A7F4B">
                          <w:rPr>
                            <w:rFonts w:ascii="Arial" w:eastAsia="Times New Roman" w:hAnsi="Arial" w:cs="Arial"/>
                            <w:b/>
                            <w:bCs/>
                            <w:color w:val="000000"/>
                            <w:rtl/>
                          </w:rPr>
                          <w:t>בתקנון ייכללו נושאי החובה המופיעים בטבלאות א' ו-ב'</w:t>
                        </w:r>
                        <w:r w:rsidRPr="002A7F4B">
                          <w:rPr>
                            <w:rFonts w:ascii="Arial" w:eastAsia="Times New Roman" w:hAnsi="Arial" w:cs="Arial"/>
                            <w:color w:val="000000"/>
                            <w:rtl/>
                          </w:rPr>
                          <w:t> להלן ונושאים נוספים שבית הספר יבחר לכלול בו. תקנון בית הספר יהלום את חוק זכויות התלמיד, תוך שמירה על כבוד התלמיד, עובד ההוראה וצוות המוסד החינוכי.</w:t>
                        </w:r>
                      </w:p>
                      <w:p w:rsidR="002A7F4B" w:rsidRPr="002A7F4B" w:rsidRDefault="002A7F4B" w:rsidP="002A7F4B">
                        <w:pPr>
                          <w:bidi/>
                          <w:spacing w:after="12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פרק זה מספק הנחיות ברורות למנהל בית הספר ולצוות החינוכי תוך מתן גיבוי לפעולותיהם. המחוז, היישוב או בית הספר יבנו תקנון המבוסס על הטבלאות שלהלן תוך יצירת מדרג תגובה מתוך הטווח המוצע ופירוט הסעיפים המופיעים בטבלאות על פי הצורך, השלב ההתפתחותי והתפיסה החינוכית.</w:t>
                        </w:r>
                      </w:p>
                      <w:p w:rsidR="002A7F4B" w:rsidRPr="002A7F4B" w:rsidRDefault="002A7F4B" w:rsidP="002A7F4B">
                        <w:pPr>
                          <w:bidi/>
                          <w:spacing w:after="12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3.2    אורחות חיים – התנהלות בשגרה</w:t>
                        </w:r>
                      </w:p>
                      <w:p w:rsidR="002A7F4B" w:rsidRPr="002A7F4B" w:rsidRDefault="002A7F4B" w:rsidP="002A7F4B">
                        <w:pPr>
                          <w:bidi/>
                          <w:spacing w:before="240" w:after="60" w:line="240" w:lineRule="auto"/>
                          <w:ind w:left="555"/>
                          <w:jc w:val="left"/>
                          <w:outlineLvl w:val="3"/>
                          <w:rPr>
                            <w:rFonts w:ascii="Arial" w:eastAsia="Times New Roman" w:hAnsi="Arial" w:cs="Arial"/>
                            <w:color w:val="000000"/>
                            <w:rtl/>
                          </w:rPr>
                        </w:pPr>
                        <w:r w:rsidRPr="002A7F4B">
                          <w:rPr>
                            <w:rFonts w:ascii="Arial" w:eastAsia="Times New Roman" w:hAnsi="Arial" w:cs="Arial"/>
                            <w:color w:val="000000"/>
                            <w:rtl/>
                          </w:rPr>
                          <w:t>3.2.1</w:t>
                        </w:r>
                        <w:r w:rsidRPr="002A7F4B">
                          <w:rPr>
                            <w:rFonts w:ascii="Arial" w:eastAsia="Times New Roman" w:hAnsi="Arial" w:cs="Arial"/>
                            <w:b/>
                            <w:bCs/>
                            <w:color w:val="000000"/>
                            <w:rtl/>
                          </w:rPr>
                          <w:t>       עקרונות לבניית התקנון</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א.      מנהל בית הספר וצוות המורים יקיימו שיח משמעותי עם ההורים ועם התלמידים על הנושאים המופיעים בטבלאות, על דרכי התגובה, על חיזוק ההתנהגויות החיוביות ועל דרכי ההטמעה של התקנון בבית הספר.</w:t>
                        </w:r>
                      </w:p>
                      <w:p w:rsidR="002A7F4B" w:rsidRPr="002A7F4B" w:rsidRDefault="002A7F4B" w:rsidP="002A7F4B">
                        <w:pPr>
                          <w:bidi/>
                          <w:spacing w:after="120" w:line="280" w:lineRule="atLeast"/>
                          <w:ind w:left="1996" w:hanging="556"/>
                          <w:jc w:val="left"/>
                          <w:outlineLvl w:val="3"/>
                          <w:rPr>
                            <w:rFonts w:ascii="Arial" w:eastAsia="Times New Roman" w:hAnsi="Arial" w:cs="Arial"/>
                            <w:color w:val="000000"/>
                            <w:rtl/>
                          </w:rPr>
                        </w:pPr>
                        <w:r w:rsidRPr="002A7F4B">
                          <w:rPr>
                            <w:rFonts w:ascii="Arial" w:eastAsia="Times New Roman" w:hAnsi="Arial" w:cs="Arial"/>
                            <w:color w:val="000000"/>
                            <w:rtl/>
                          </w:rPr>
                          <w:t>ב.      המורים, ההורים והתלמידים יהיו שותפים בכתיבת התקנון. האישור הסופי של התקנון יהיה באחריות מנהל בית הספר, והוא ישלח עותק של התקנון למפקח הכולל של בית הספר.</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ג.       לאחר השלמת כתיבתו של התקנון יחתמו כל התלמידים והוריהם על התקנון ויתחייבו לפעול לפיו.</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ד.      יש לפרסם את התקנון בנגישות ובאופן גלוי לכל קהילת בית הספר ולבחון מחדש מדי שנה את התאמתו לצורכי בית הספר.</w:t>
                        </w:r>
                      </w:p>
                      <w:p w:rsidR="002A7F4B" w:rsidRPr="002A7F4B" w:rsidRDefault="002A7F4B" w:rsidP="002A7F4B">
                        <w:pPr>
                          <w:bidi/>
                          <w:spacing w:after="120" w:line="280" w:lineRule="atLeast"/>
                          <w:ind w:left="720" w:firstLine="720"/>
                          <w:jc w:val="left"/>
                          <w:outlineLvl w:val="3"/>
                          <w:rPr>
                            <w:rFonts w:ascii="Arial" w:eastAsia="Times New Roman" w:hAnsi="Arial" w:cs="Arial"/>
                            <w:color w:val="000000"/>
                            <w:rtl/>
                          </w:rPr>
                        </w:pPr>
                        <w:r w:rsidRPr="002A7F4B">
                          <w:rPr>
                            <w:rFonts w:ascii="Arial" w:eastAsia="Times New Roman" w:hAnsi="Arial" w:cs="Arial"/>
                            <w:color w:val="000000"/>
                            <w:rtl/>
                          </w:rPr>
                          <w:t>ה.      להלן הנושאים שייכללו בתקנון:</w:t>
                        </w:r>
                      </w:p>
                      <w:p w:rsidR="00BB5DC8" w:rsidRDefault="002A7F4B" w:rsidP="00BB5DC8">
                        <w:pPr>
                          <w:numPr>
                            <w:ilvl w:val="0"/>
                            <w:numId w:val="21"/>
                          </w:numPr>
                          <w:tabs>
                            <w:tab w:val="clear" w:pos="360"/>
                          </w:tabs>
                          <w:bidi/>
                          <w:spacing w:after="120" w:line="280" w:lineRule="atLeast"/>
                          <w:ind w:left="1995" w:firstLine="0"/>
                          <w:jc w:val="left"/>
                          <w:outlineLvl w:val="3"/>
                          <w:rPr>
                            <w:rFonts w:ascii="Arial" w:eastAsia="Times New Roman" w:hAnsi="Arial" w:cs="Arial"/>
                            <w:color w:val="000000"/>
                          </w:rPr>
                        </w:pPr>
                        <w:r w:rsidRPr="002A7F4B">
                          <w:rPr>
                            <w:rFonts w:ascii="Arial" w:eastAsia="Times New Roman" w:hAnsi="Arial" w:cs="Arial"/>
                            <w:color w:val="000000"/>
                            <w:rtl/>
                          </w:rPr>
                          <w:t>הופעה בתלבושת אחידה / הופעה הולמת</w:t>
                        </w:r>
                      </w:p>
                      <w:p w:rsidR="002A7F4B" w:rsidRPr="00BB5DC8" w:rsidRDefault="002A7F4B" w:rsidP="00BB5DC8">
                        <w:pPr>
                          <w:numPr>
                            <w:ilvl w:val="0"/>
                            <w:numId w:val="21"/>
                          </w:numPr>
                          <w:tabs>
                            <w:tab w:val="clear" w:pos="360"/>
                          </w:tabs>
                          <w:bidi/>
                          <w:spacing w:after="120" w:line="280" w:lineRule="atLeast"/>
                          <w:ind w:left="1995" w:firstLine="0"/>
                          <w:jc w:val="left"/>
                          <w:outlineLvl w:val="3"/>
                          <w:rPr>
                            <w:rFonts w:ascii="Arial" w:eastAsia="Times New Roman" w:hAnsi="Arial" w:cs="Arial"/>
                            <w:color w:val="000000"/>
                            <w:rtl/>
                          </w:rPr>
                        </w:pPr>
                        <w:r w:rsidRPr="00BB5DC8">
                          <w:rPr>
                            <w:rFonts w:ascii="Arial" w:eastAsia="Times New Roman" w:hAnsi="Arial" w:cs="Arial"/>
                            <w:color w:val="000000"/>
                            <w:rtl/>
                          </w:rPr>
                          <w:t>ציות להוראות צוות בית הספר ועמידה בכללים שנקבעו בתקנון</w:t>
                        </w:r>
                      </w:p>
                      <w:p w:rsidR="002A7F4B" w:rsidRPr="002A7F4B" w:rsidRDefault="002A7F4B" w:rsidP="002A7F4B">
                        <w:pPr>
                          <w:numPr>
                            <w:ilvl w:val="0"/>
                            <w:numId w:val="21"/>
                          </w:numPr>
                          <w:tabs>
                            <w:tab w:val="clear" w:pos="360"/>
                          </w:tabs>
                          <w:bidi/>
                          <w:spacing w:after="120" w:line="280" w:lineRule="atLeast"/>
                          <w:ind w:left="1635" w:firstLine="360"/>
                          <w:jc w:val="left"/>
                          <w:outlineLvl w:val="3"/>
                          <w:rPr>
                            <w:rFonts w:ascii="Arial" w:eastAsia="Times New Roman" w:hAnsi="Arial" w:cs="Arial"/>
                            <w:color w:val="000000"/>
                            <w:rtl/>
                          </w:rPr>
                        </w:pPr>
                        <w:r w:rsidRPr="002A7F4B">
                          <w:rPr>
                            <w:rFonts w:ascii="Arial" w:eastAsia="Times New Roman" w:hAnsi="Arial" w:cs="Arial"/>
                            <w:color w:val="000000"/>
                            <w:rtl/>
                          </w:rPr>
                          <w:t>נוכחות ועמידה בזמנים</w:t>
                        </w:r>
                      </w:p>
                      <w:p w:rsidR="002A7F4B" w:rsidRPr="002A7F4B" w:rsidRDefault="002A7F4B" w:rsidP="002A7F4B">
                        <w:pPr>
                          <w:numPr>
                            <w:ilvl w:val="0"/>
                            <w:numId w:val="21"/>
                          </w:numPr>
                          <w:tabs>
                            <w:tab w:val="clear" w:pos="360"/>
                          </w:tabs>
                          <w:bidi/>
                          <w:spacing w:after="120" w:line="280" w:lineRule="atLeast"/>
                          <w:ind w:left="1635" w:firstLine="360"/>
                          <w:jc w:val="left"/>
                          <w:outlineLvl w:val="3"/>
                          <w:rPr>
                            <w:rFonts w:ascii="Arial" w:eastAsia="Times New Roman" w:hAnsi="Arial" w:cs="Arial"/>
                            <w:color w:val="000000"/>
                            <w:rtl/>
                          </w:rPr>
                        </w:pPr>
                        <w:r w:rsidRPr="002A7F4B">
                          <w:rPr>
                            <w:rFonts w:ascii="Arial" w:eastAsia="Times New Roman" w:hAnsi="Arial" w:cs="Arial"/>
                            <w:color w:val="000000"/>
                            <w:rtl/>
                          </w:rPr>
                          <w:t>שימוש / אי-שימוש במכשירי טלפון ניידים</w:t>
                        </w:r>
                      </w:p>
                      <w:p w:rsidR="00BB5DC8" w:rsidRDefault="002A7F4B" w:rsidP="00BB5DC8">
                        <w:pPr>
                          <w:numPr>
                            <w:ilvl w:val="0"/>
                            <w:numId w:val="21"/>
                          </w:numPr>
                          <w:tabs>
                            <w:tab w:val="clear" w:pos="360"/>
                          </w:tabs>
                          <w:bidi/>
                          <w:spacing w:after="120" w:line="280" w:lineRule="atLeast"/>
                          <w:ind w:left="1635" w:firstLine="360"/>
                          <w:jc w:val="left"/>
                          <w:outlineLvl w:val="3"/>
                          <w:rPr>
                            <w:rFonts w:ascii="Arial" w:eastAsia="Times New Roman" w:hAnsi="Arial" w:cs="Arial"/>
                            <w:color w:val="000000"/>
                          </w:rPr>
                        </w:pPr>
                        <w:r w:rsidRPr="002A7F4B">
                          <w:rPr>
                            <w:rFonts w:ascii="Arial" w:eastAsia="Times New Roman" w:hAnsi="Arial" w:cs="Arial"/>
                            <w:color w:val="000000"/>
                            <w:rtl/>
                          </w:rPr>
                          <w:t>הקפדה על תרבות שיח מכבדת</w:t>
                        </w:r>
                      </w:p>
                      <w:p w:rsidR="00BB5DC8" w:rsidRDefault="002A7F4B" w:rsidP="00BB5DC8">
                        <w:pPr>
                          <w:numPr>
                            <w:ilvl w:val="0"/>
                            <w:numId w:val="21"/>
                          </w:numPr>
                          <w:tabs>
                            <w:tab w:val="clear" w:pos="360"/>
                          </w:tabs>
                          <w:bidi/>
                          <w:spacing w:after="120" w:line="280" w:lineRule="atLeast"/>
                          <w:ind w:left="2130" w:hanging="135"/>
                          <w:jc w:val="left"/>
                          <w:outlineLvl w:val="3"/>
                          <w:rPr>
                            <w:rFonts w:ascii="Arial" w:eastAsia="Times New Roman" w:hAnsi="Arial" w:cs="Arial"/>
                            <w:color w:val="000000"/>
                          </w:rPr>
                        </w:pPr>
                        <w:r w:rsidRPr="00BB5DC8">
                          <w:rPr>
                            <w:rFonts w:ascii="Arial" w:eastAsia="Times New Roman" w:hAnsi="Arial" w:cs="Arial"/>
                            <w:color w:val="000000"/>
                            <w:rtl/>
                          </w:rPr>
                          <w:t>מתן כבוד למרחב הפרטי של כל אדם (יש לכבד את גופו ואת זכותו לפרטיות)</w:t>
                        </w:r>
                      </w:p>
                      <w:p w:rsidR="002A7F4B" w:rsidRPr="00BB5DC8" w:rsidRDefault="002A7F4B" w:rsidP="00BB5DC8">
                        <w:pPr>
                          <w:numPr>
                            <w:ilvl w:val="0"/>
                            <w:numId w:val="21"/>
                          </w:numPr>
                          <w:tabs>
                            <w:tab w:val="clear" w:pos="360"/>
                          </w:tabs>
                          <w:bidi/>
                          <w:spacing w:after="120" w:line="280" w:lineRule="atLeast"/>
                          <w:ind w:left="2130" w:hanging="135"/>
                          <w:jc w:val="left"/>
                          <w:outlineLvl w:val="3"/>
                          <w:rPr>
                            <w:rFonts w:ascii="Arial" w:eastAsia="Times New Roman" w:hAnsi="Arial" w:cs="Arial"/>
                            <w:color w:val="000000"/>
                            <w:rtl/>
                          </w:rPr>
                        </w:pPr>
                        <w:r w:rsidRPr="00BB5DC8">
                          <w:rPr>
                            <w:rFonts w:ascii="Arial" w:eastAsia="Times New Roman" w:hAnsi="Arial" w:cs="Arial"/>
                            <w:color w:val="000000"/>
                            <w:rtl/>
                          </w:rPr>
                          <w:t>מתן כבוד לרכוש האחר</w:t>
                        </w:r>
                      </w:p>
                      <w:p w:rsidR="002A7F4B" w:rsidRPr="002A7F4B" w:rsidRDefault="002A7F4B" w:rsidP="002A7F4B">
                        <w:pPr>
                          <w:numPr>
                            <w:ilvl w:val="0"/>
                            <w:numId w:val="21"/>
                          </w:numPr>
                          <w:tabs>
                            <w:tab w:val="clear" w:pos="360"/>
                          </w:tabs>
                          <w:bidi/>
                          <w:spacing w:after="120" w:line="280" w:lineRule="atLeast"/>
                          <w:ind w:left="1470" w:firstLine="525"/>
                          <w:jc w:val="left"/>
                          <w:outlineLvl w:val="3"/>
                          <w:rPr>
                            <w:rFonts w:ascii="Arial" w:eastAsia="Times New Roman" w:hAnsi="Arial" w:cs="Arial"/>
                            <w:color w:val="000000"/>
                            <w:rtl/>
                          </w:rPr>
                        </w:pPr>
                        <w:r w:rsidRPr="002A7F4B">
                          <w:rPr>
                            <w:rFonts w:ascii="Arial" w:eastAsia="Times New Roman" w:hAnsi="Arial" w:cs="Arial"/>
                            <w:color w:val="000000"/>
                            <w:rtl/>
                          </w:rPr>
                          <w:t>שמירה על הסביבה ועל החזות של בית הספר</w:t>
                        </w:r>
                      </w:p>
                      <w:p w:rsidR="002A7F4B" w:rsidRPr="002A7F4B" w:rsidRDefault="002A7F4B" w:rsidP="002A7F4B">
                        <w:pPr>
                          <w:numPr>
                            <w:ilvl w:val="0"/>
                            <w:numId w:val="21"/>
                          </w:numPr>
                          <w:tabs>
                            <w:tab w:val="clear" w:pos="360"/>
                          </w:tabs>
                          <w:bidi/>
                          <w:spacing w:after="120" w:line="280" w:lineRule="atLeast"/>
                          <w:ind w:left="1635" w:firstLine="360"/>
                          <w:jc w:val="left"/>
                          <w:outlineLvl w:val="3"/>
                          <w:rPr>
                            <w:rFonts w:ascii="Arial" w:eastAsia="Times New Roman" w:hAnsi="Arial" w:cs="Arial"/>
                            <w:color w:val="000000"/>
                            <w:rtl/>
                          </w:rPr>
                        </w:pPr>
                        <w:r w:rsidRPr="002A7F4B">
                          <w:rPr>
                            <w:rFonts w:ascii="Arial" w:eastAsia="Times New Roman" w:hAnsi="Arial" w:cs="Arial"/>
                            <w:color w:val="000000"/>
                            <w:rtl/>
                          </w:rPr>
                          <w:t>השתתפות בטקסים ובפעילויות בית-ספריות</w:t>
                        </w:r>
                      </w:p>
                      <w:p w:rsidR="002A7F4B" w:rsidRPr="002A7F4B" w:rsidRDefault="002A7F4B" w:rsidP="002A7F4B">
                        <w:pPr>
                          <w:numPr>
                            <w:ilvl w:val="0"/>
                            <w:numId w:val="21"/>
                          </w:numPr>
                          <w:tabs>
                            <w:tab w:val="clear" w:pos="360"/>
                          </w:tabs>
                          <w:bidi/>
                          <w:spacing w:after="120" w:line="280" w:lineRule="atLeast"/>
                          <w:ind w:left="1635" w:firstLine="360"/>
                          <w:jc w:val="left"/>
                          <w:outlineLvl w:val="3"/>
                          <w:rPr>
                            <w:rFonts w:ascii="Arial" w:eastAsia="Times New Roman" w:hAnsi="Arial" w:cs="Arial"/>
                            <w:color w:val="000000"/>
                            <w:rtl/>
                          </w:rPr>
                        </w:pPr>
                        <w:r w:rsidRPr="002A7F4B">
                          <w:rPr>
                            <w:rFonts w:ascii="Arial" w:eastAsia="Times New Roman" w:hAnsi="Arial" w:cs="Arial"/>
                            <w:color w:val="000000"/>
                            <w:rtl/>
                          </w:rPr>
                          <w:t>שמירה על טוהר הבחינות</w:t>
                        </w:r>
                      </w:p>
                      <w:p w:rsidR="00BB5DC8" w:rsidRDefault="002A7F4B" w:rsidP="00BB5DC8">
                        <w:pPr>
                          <w:numPr>
                            <w:ilvl w:val="0"/>
                            <w:numId w:val="21"/>
                          </w:numPr>
                          <w:tabs>
                            <w:tab w:val="clear" w:pos="360"/>
                          </w:tabs>
                          <w:bidi/>
                          <w:spacing w:after="120" w:line="280" w:lineRule="atLeast"/>
                          <w:ind w:left="1635" w:firstLine="360"/>
                          <w:jc w:val="left"/>
                          <w:outlineLvl w:val="3"/>
                          <w:rPr>
                            <w:rFonts w:ascii="Arial" w:eastAsia="Times New Roman" w:hAnsi="Arial" w:cs="Arial"/>
                            <w:color w:val="000000"/>
                          </w:rPr>
                        </w:pPr>
                        <w:r w:rsidRPr="002A7F4B">
                          <w:rPr>
                            <w:rFonts w:ascii="Arial" w:eastAsia="Times New Roman" w:hAnsi="Arial" w:cs="Arial"/>
                            <w:color w:val="000000"/>
                            <w:rtl/>
                          </w:rPr>
                          <w:t>שוטטות בתוך בית ספר ויציאה משטחו</w:t>
                        </w:r>
                      </w:p>
                      <w:p w:rsidR="002A7F4B" w:rsidRPr="00BB5DC8" w:rsidRDefault="002A7F4B" w:rsidP="00BB5DC8">
                        <w:pPr>
                          <w:numPr>
                            <w:ilvl w:val="0"/>
                            <w:numId w:val="21"/>
                          </w:numPr>
                          <w:tabs>
                            <w:tab w:val="clear" w:pos="360"/>
                          </w:tabs>
                          <w:bidi/>
                          <w:spacing w:after="120" w:line="280" w:lineRule="atLeast"/>
                          <w:ind w:left="1988" w:firstLine="7"/>
                          <w:jc w:val="left"/>
                          <w:outlineLvl w:val="3"/>
                          <w:rPr>
                            <w:rFonts w:ascii="Arial" w:eastAsia="Times New Roman" w:hAnsi="Arial" w:cs="Arial"/>
                            <w:color w:val="000000"/>
                            <w:rtl/>
                          </w:rPr>
                        </w:pPr>
                        <w:r w:rsidRPr="00BB5DC8">
                          <w:rPr>
                            <w:rFonts w:ascii="Arial" w:eastAsia="Times New Roman" w:hAnsi="Arial" w:cs="Arial"/>
                            <w:color w:val="000000"/>
                            <w:rtl/>
                          </w:rPr>
                          <w:t>איסור עישון ושתיית משקאות חריפים בשטח בית הספר ובפעילויות חוץ-בית-ספריות.</w:t>
                        </w:r>
                      </w:p>
                      <w:p w:rsidR="002A7F4B" w:rsidRPr="002A7F4B" w:rsidRDefault="002A7F4B" w:rsidP="00BB5DC8">
                        <w:pPr>
                          <w:bidi/>
                          <w:spacing w:after="120" w:line="280" w:lineRule="atLeast"/>
                          <w:ind w:left="1988" w:hanging="548"/>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ו.       אפשר להוסיף לתקנון בית הספר נושאים נוספים; למשל: נוהלי לימודים, לוח בחינות, פעולות וסמכות של מועצת התלמידים, זכויות התלמידים (כגון שמירה על הליך הוגן ושמירה על פרטיות התלמיד וכו').</w:t>
                        </w:r>
                      </w:p>
                      <w:p w:rsidR="002A7F4B" w:rsidRPr="002A7F4B" w:rsidRDefault="002A7F4B" w:rsidP="00BB5DC8">
                        <w:pPr>
                          <w:bidi/>
                          <w:spacing w:after="120" w:line="280" w:lineRule="atLeast"/>
                          <w:ind w:left="1988" w:hanging="548"/>
                          <w:jc w:val="left"/>
                          <w:outlineLvl w:val="3"/>
                          <w:rPr>
                            <w:rFonts w:ascii="Arial" w:eastAsia="Times New Roman" w:hAnsi="Arial" w:cs="Arial"/>
                            <w:color w:val="000000"/>
                            <w:rtl/>
                          </w:rPr>
                        </w:pPr>
                        <w:r w:rsidRPr="002A7F4B">
                          <w:rPr>
                            <w:rFonts w:ascii="Arial" w:eastAsia="Times New Roman" w:hAnsi="Arial" w:cs="Arial"/>
                            <w:color w:val="000000"/>
                            <w:rtl/>
                          </w:rPr>
                          <w:t>ז.       בהטמעת התקנון יש לשמור על אחידות ועל עקביות בתגובה. מומלץ לתרגם את התקנון לשפות נוספות המדוברות בבתי התלמידים.</w:t>
                        </w:r>
                      </w:p>
                      <w:p w:rsidR="002A7F4B" w:rsidRPr="002A7F4B" w:rsidRDefault="002A7F4B" w:rsidP="00BB5DC8">
                        <w:pPr>
                          <w:bidi/>
                          <w:spacing w:after="120" w:line="280" w:lineRule="atLeast"/>
                          <w:ind w:left="1988" w:hanging="548"/>
                          <w:jc w:val="left"/>
                          <w:outlineLvl w:val="3"/>
                          <w:rPr>
                            <w:rFonts w:ascii="Arial" w:eastAsia="Times New Roman" w:hAnsi="Arial" w:cs="Arial"/>
                            <w:color w:val="000000"/>
                            <w:rtl/>
                          </w:rPr>
                        </w:pPr>
                        <w:r w:rsidRPr="002A7F4B">
                          <w:rPr>
                            <w:rFonts w:ascii="Arial" w:eastAsia="Times New Roman" w:hAnsi="Arial" w:cs="Arial"/>
                            <w:color w:val="000000"/>
                            <w:rtl/>
                          </w:rPr>
                          <w:t>ח.      על התקנון להתאים לגיל התלמידים ולמאפייני התפקוד שלהם.</w:t>
                        </w:r>
                      </w:p>
                      <w:p w:rsidR="002A7F4B" w:rsidRPr="002A7F4B" w:rsidRDefault="002A7F4B" w:rsidP="00BB5DC8">
                        <w:pPr>
                          <w:bidi/>
                          <w:spacing w:after="120" w:line="280" w:lineRule="atLeast"/>
                          <w:ind w:left="1988" w:hanging="548"/>
                          <w:jc w:val="left"/>
                          <w:outlineLvl w:val="3"/>
                          <w:rPr>
                            <w:rFonts w:ascii="Arial" w:eastAsia="Times New Roman" w:hAnsi="Arial" w:cs="Arial"/>
                            <w:color w:val="000000"/>
                            <w:rtl/>
                          </w:rPr>
                        </w:pPr>
                        <w:r w:rsidRPr="002A7F4B">
                          <w:rPr>
                            <w:rFonts w:ascii="Arial" w:eastAsia="Times New Roman" w:hAnsi="Arial" w:cs="Arial"/>
                            <w:color w:val="000000"/>
                            <w:rtl/>
                          </w:rPr>
                          <w:t>ט.      בתקנון תוגדרנה התגובות להפרה חד-פעמית ולהפרה חוזרת ונשנית. </w:t>
                        </w:r>
                      </w:p>
                      <w:p w:rsidR="002A7F4B" w:rsidRPr="002A7F4B" w:rsidRDefault="002A7F4B" w:rsidP="002A7F4B">
                        <w:pPr>
                          <w:bidi/>
                          <w:spacing w:after="120" w:line="280" w:lineRule="atLeast"/>
                          <w:ind w:firstLine="555"/>
                          <w:jc w:val="left"/>
                          <w:outlineLvl w:val="3"/>
                          <w:rPr>
                            <w:rFonts w:ascii="Arial" w:eastAsia="Times New Roman" w:hAnsi="Arial" w:cs="Arial"/>
                            <w:color w:val="000000"/>
                            <w:rtl/>
                          </w:rPr>
                        </w:pPr>
                        <w:r w:rsidRPr="002A7F4B">
                          <w:rPr>
                            <w:rFonts w:ascii="Arial" w:eastAsia="Times New Roman" w:hAnsi="Arial" w:cs="Arial"/>
                            <w:color w:val="000000"/>
                            <w:rtl/>
                          </w:rPr>
                          <w:t>3.2.2</w:t>
                        </w:r>
                        <w:r w:rsidRPr="002A7F4B">
                          <w:rPr>
                            <w:rFonts w:ascii="Arial" w:eastAsia="Times New Roman" w:hAnsi="Arial" w:cs="Arial"/>
                            <w:b/>
                            <w:bCs/>
                            <w:color w:val="000000"/>
                            <w:rtl/>
                          </w:rPr>
                          <w:t>       הנחיות לשימוש בטבלה א' כבסיס לבניית תקנון בית-ספרי</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א.      טבלה א' היא אב-טיפוס לתקנון שייבנה בבית הספר. בטבלה מפורטים כללים והתנהגויות של בית הספר להתנהלות בחיי השגרה, מגוון התגובות האפשריות במקרה של הפרת הכללים והתנהלות חינוכית בטווח הקצר והארוך.</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ב.      בית הספר יקבע את מדרג התגובות המתאים לו מתוך טווח התגובות המוצע בטבלה א'. אפשר להשתמש בחלק מהטווח כדי לבנות את מדרג התגובות בבית הספר. בחירת התגובה תהיה בהתאם להישנות ההפרה ובהתאם לגיל ותיקבע מראש.</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ג.       תיעוד עקבי של כל הפרת התנהגות  הוא תנאי לתהליך חינוכי תקין ולטיפול נאות.</w:t>
                        </w:r>
                      </w:p>
                      <w:p w:rsidR="002A7F4B" w:rsidRPr="002A7F4B" w:rsidRDefault="002A7F4B" w:rsidP="002A7F4B">
                        <w:pPr>
                          <w:bidi/>
                          <w:spacing w:after="120" w:line="280" w:lineRule="atLeast"/>
                          <w:ind w:left="1286" w:firstLine="154"/>
                          <w:jc w:val="left"/>
                          <w:outlineLvl w:val="3"/>
                          <w:rPr>
                            <w:rFonts w:ascii="Arial" w:eastAsia="Times New Roman" w:hAnsi="Arial" w:cs="Arial"/>
                            <w:color w:val="000000"/>
                            <w:rtl/>
                          </w:rPr>
                        </w:pPr>
                        <w:r w:rsidRPr="002A7F4B">
                          <w:rPr>
                            <w:rFonts w:ascii="Arial" w:eastAsia="Times New Roman" w:hAnsi="Arial" w:cs="Arial"/>
                            <w:color w:val="000000"/>
                            <w:rtl/>
                          </w:rPr>
                          <w:t>ד.      כשהצוות בוחר את התגובה להפרה, יש להפכה אחידה ועקבית.</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ה.      בנושאים שאינם כלולים בתקנון על בית הספר לאפשר למורים לפעול באופן אוטונומי</w:t>
                        </w:r>
                        <w:r w:rsidRPr="002A7F4B">
                          <w:rPr>
                            <w:rFonts w:ascii="Arial" w:eastAsia="Times New Roman" w:hAnsi="Arial" w:cs="Arial"/>
                            <w:b/>
                            <w:bCs/>
                            <w:color w:val="000000"/>
                            <w:rtl/>
                          </w:rPr>
                          <w:t>, </w:t>
                        </w:r>
                        <w:r w:rsidRPr="002A7F4B">
                          <w:rPr>
                            <w:rFonts w:ascii="Arial" w:eastAsia="Times New Roman" w:hAnsi="Arial" w:cs="Arial"/>
                            <w:color w:val="000000"/>
                            <w:rtl/>
                          </w:rPr>
                          <w:t>בלי לפגוע בזכויות התלמידים.</w:t>
                        </w:r>
                      </w:p>
                      <w:p w:rsidR="002A7F4B" w:rsidRPr="002A7F4B" w:rsidRDefault="002A7F4B" w:rsidP="002A7F4B">
                        <w:pPr>
                          <w:bidi/>
                          <w:spacing w:after="120" w:line="280" w:lineRule="atLeast"/>
                          <w:ind w:firstLine="555"/>
                          <w:jc w:val="left"/>
                          <w:outlineLvl w:val="3"/>
                          <w:rPr>
                            <w:rFonts w:ascii="Arial" w:eastAsia="Times New Roman" w:hAnsi="Arial" w:cs="Arial"/>
                            <w:color w:val="000000"/>
                            <w:rtl/>
                          </w:rPr>
                        </w:pPr>
                        <w:r w:rsidRPr="002A7F4B">
                          <w:rPr>
                            <w:rFonts w:ascii="Arial" w:eastAsia="Times New Roman" w:hAnsi="Arial" w:cs="Arial"/>
                            <w:color w:val="000000"/>
                            <w:rtl/>
                          </w:rPr>
                          <w:t>3.2.3</w:t>
                        </w:r>
                        <w:r w:rsidRPr="002A7F4B">
                          <w:rPr>
                            <w:rFonts w:ascii="Arial" w:eastAsia="Times New Roman" w:hAnsi="Arial" w:cs="Arial"/>
                            <w:b/>
                            <w:bCs/>
                            <w:color w:val="000000"/>
                            <w:rtl/>
                          </w:rPr>
                          <w:t>      דרכי תגובה בבית הספר</w:t>
                        </w:r>
                      </w:p>
                      <w:p w:rsidR="002A7F4B" w:rsidRPr="002A7F4B" w:rsidRDefault="002A7F4B" w:rsidP="002A7F4B">
                        <w:pPr>
                          <w:bidi/>
                          <w:spacing w:after="120" w:line="280" w:lineRule="atLeast"/>
                          <w:ind w:left="1440"/>
                          <w:jc w:val="left"/>
                          <w:outlineLvl w:val="3"/>
                          <w:rPr>
                            <w:rFonts w:ascii="Arial" w:eastAsia="Times New Roman" w:hAnsi="Arial" w:cs="Arial"/>
                            <w:color w:val="000000"/>
                            <w:rtl/>
                          </w:rPr>
                        </w:pPr>
                        <w:r w:rsidRPr="002A7F4B">
                          <w:rPr>
                            <w:rFonts w:ascii="Arial" w:eastAsia="Times New Roman" w:hAnsi="Arial" w:cs="Arial"/>
                            <w:color w:val="000000"/>
                            <w:rtl/>
                          </w:rPr>
                          <w:t xml:space="preserve">התגובה להפרת המשמעת צריכה להיות מידתית, סבירה והגיונית, ותואמת את מידת הפרת המשמעת. בכל מקרה שבו עשויים להינקט אמצעי משמעת נגד התלמיד, תוסברנה לו הטענות כלפיו ותינתן לו הזדמנות להשיב עליהן. שמיעת התלמיד תתקיים ככל האפשר לפני קבלת ההחלטה לנקיטת אמצעי משמעת. עם זאת, צוות בית הספר רשאי לנקוט אמצעי משמעת בלי ששמע תחילה את התלמיד כאשר נדרשת תגובה </w:t>
                        </w:r>
                        <w:proofErr w:type="spellStart"/>
                        <w:r w:rsidRPr="002A7F4B">
                          <w:rPr>
                            <w:rFonts w:ascii="Arial" w:eastAsia="Times New Roman" w:hAnsi="Arial" w:cs="Arial"/>
                            <w:color w:val="000000"/>
                            <w:rtl/>
                          </w:rPr>
                          <w:t>מיידית</w:t>
                        </w:r>
                        <w:proofErr w:type="spellEnd"/>
                        <w:r w:rsidRPr="002A7F4B">
                          <w:rPr>
                            <w:rFonts w:ascii="Arial" w:eastAsia="Times New Roman" w:hAnsi="Arial" w:cs="Arial"/>
                            <w:color w:val="000000"/>
                            <w:rtl/>
                          </w:rPr>
                          <w:t xml:space="preserve"> של נקיטת אמצעי המשמעת או כשיש נסיבות מוצדקות אחרות.</w:t>
                        </w:r>
                      </w:p>
                      <w:p w:rsidR="002A7F4B" w:rsidRPr="002A7F4B" w:rsidRDefault="002A7F4B" w:rsidP="002A7F4B">
                        <w:pPr>
                          <w:bidi/>
                          <w:spacing w:after="120" w:line="280" w:lineRule="atLeast"/>
                          <w:ind w:firstLine="555"/>
                          <w:jc w:val="left"/>
                          <w:outlineLvl w:val="3"/>
                          <w:rPr>
                            <w:rFonts w:ascii="Arial" w:eastAsia="Times New Roman" w:hAnsi="Arial" w:cs="Arial"/>
                            <w:color w:val="000000"/>
                            <w:rtl/>
                          </w:rPr>
                        </w:pPr>
                        <w:r w:rsidRPr="002A7F4B">
                          <w:rPr>
                            <w:rFonts w:ascii="Arial" w:eastAsia="Times New Roman" w:hAnsi="Arial" w:cs="Arial"/>
                            <w:color w:val="000000"/>
                            <w:rtl/>
                          </w:rPr>
                          <w:t>3.2.4</w:t>
                        </w:r>
                        <w:r w:rsidRPr="002A7F4B">
                          <w:rPr>
                            <w:rFonts w:ascii="Arial" w:eastAsia="Times New Roman" w:hAnsi="Arial" w:cs="Arial"/>
                            <w:b/>
                            <w:bCs/>
                            <w:color w:val="000000"/>
                            <w:rtl/>
                          </w:rPr>
                          <w:t>       דרכי תגובה שאסור לנקוט</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א.      ניסוח התקנון הבית-ספרי יהיה כפוף לחוק זכויות התלמיד ככלל, ובפרט לסעיף 10 של החוק: "כל תלמיד זכאי לכך שהמשמעת במוסד החינוך תונהג באופן ההולם את כבוד האדם, ובכלל זה הוא זכאי שלא יינקטו כלפיו אמצעי משמעת גופניים או משפילים.</w:t>
                        </w:r>
                        <w:r w:rsidRPr="002A7F4B">
                          <w:rPr>
                            <w:rFonts w:ascii="Arial" w:eastAsia="Times New Roman" w:hAnsi="Arial" w:cs="Arial"/>
                            <w:b/>
                            <w:bCs/>
                            <w:color w:val="000000"/>
                            <w:rtl/>
                          </w:rPr>
                          <w:t>"</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ב.      חל איסור חמור להעניש תלמידים בכל צורה של ענישה גופנית. </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ג.       חל איסור חמור להעניש תלמידים בכל צורה של  ענישה משפילה (הלבנת פנים ברבים, פגיעה מילולית שיש בה לעג, עלבון והשפלה).</w:t>
                        </w:r>
                      </w:p>
                      <w:p w:rsidR="002A7F4B" w:rsidRPr="002A7F4B" w:rsidRDefault="002A7F4B" w:rsidP="002A7F4B">
                        <w:pPr>
                          <w:bidi/>
                          <w:spacing w:after="120" w:line="280" w:lineRule="atLeast"/>
                          <w:ind w:left="1286" w:firstLine="154"/>
                          <w:jc w:val="left"/>
                          <w:outlineLvl w:val="3"/>
                          <w:rPr>
                            <w:rFonts w:ascii="Arial" w:eastAsia="Times New Roman" w:hAnsi="Arial" w:cs="Arial"/>
                            <w:color w:val="000000"/>
                            <w:rtl/>
                          </w:rPr>
                        </w:pPr>
                        <w:r w:rsidRPr="002A7F4B">
                          <w:rPr>
                            <w:rFonts w:ascii="Arial" w:eastAsia="Times New Roman" w:hAnsi="Arial" w:cs="Arial"/>
                            <w:color w:val="000000"/>
                            <w:rtl/>
                          </w:rPr>
                          <w:t>ד.      אין להעביר תלמיד באופן זמני לכיתה נמוכה יותר.</w:t>
                        </w:r>
                      </w:p>
                      <w:p w:rsidR="002A7F4B" w:rsidRPr="002A7F4B" w:rsidRDefault="002A7F4B" w:rsidP="002A7F4B">
                        <w:pPr>
                          <w:bidi/>
                          <w:spacing w:after="120" w:line="280" w:lineRule="atLeast"/>
                          <w:ind w:left="1132" w:firstLine="308"/>
                          <w:jc w:val="left"/>
                          <w:outlineLvl w:val="3"/>
                          <w:rPr>
                            <w:rFonts w:ascii="Arial" w:eastAsia="Times New Roman" w:hAnsi="Arial" w:cs="Arial"/>
                            <w:color w:val="000000"/>
                            <w:rtl/>
                          </w:rPr>
                        </w:pPr>
                        <w:r w:rsidRPr="002A7F4B">
                          <w:rPr>
                            <w:rFonts w:ascii="Arial" w:eastAsia="Times New Roman" w:hAnsi="Arial" w:cs="Arial"/>
                            <w:color w:val="000000"/>
                            <w:rtl/>
                          </w:rPr>
                          <w:t>ה.      חל איסור על הפחתת ציון בלימודים בשל התנהגות לא נאותה.</w:t>
                        </w:r>
                      </w:p>
                      <w:p w:rsidR="002A7F4B" w:rsidRPr="002A7F4B" w:rsidRDefault="002A7F4B" w:rsidP="002A7F4B">
                        <w:pPr>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ו.       חל איסור על תגובה היכולה לסכן את התלמיד או לפגוע בשלומו או בבריאותו.</w:t>
                        </w:r>
                      </w:p>
                      <w:p w:rsidR="002A7F4B" w:rsidRPr="002A7F4B" w:rsidRDefault="002A7F4B" w:rsidP="002A7F4B">
                        <w:pPr>
                          <w:bidi/>
                          <w:spacing w:after="120" w:line="280" w:lineRule="atLeast"/>
                          <w:ind w:left="1286" w:firstLine="154"/>
                          <w:jc w:val="left"/>
                          <w:outlineLvl w:val="3"/>
                          <w:rPr>
                            <w:rFonts w:ascii="Arial" w:eastAsia="Times New Roman" w:hAnsi="Arial" w:cs="Arial"/>
                            <w:color w:val="000000"/>
                            <w:rtl/>
                          </w:rPr>
                        </w:pPr>
                        <w:r w:rsidRPr="002A7F4B">
                          <w:rPr>
                            <w:rFonts w:ascii="Arial" w:eastAsia="Times New Roman" w:hAnsi="Arial" w:cs="Arial"/>
                            <w:color w:val="000000"/>
                            <w:rtl/>
                          </w:rPr>
                          <w:t>ז.       חל איסור על הענשת תלמיד בשל מעשה או מחדל של הוריו.</w:t>
                        </w:r>
                      </w:p>
                      <w:p w:rsidR="002A7F4B" w:rsidRPr="002A7F4B" w:rsidRDefault="002A7F4B" w:rsidP="002A7F4B">
                        <w:pPr>
                          <w:bidi/>
                          <w:spacing w:after="0" w:line="240" w:lineRule="auto"/>
                          <w:ind w:left="555"/>
                          <w:jc w:val="left"/>
                          <w:outlineLvl w:val="3"/>
                          <w:rPr>
                            <w:rFonts w:ascii="Arial" w:eastAsia="Times New Roman" w:hAnsi="Arial" w:cs="Arial"/>
                            <w:color w:val="000000"/>
                            <w:rtl/>
                          </w:rPr>
                        </w:pPr>
                        <w:r w:rsidRPr="002A7F4B">
                          <w:rPr>
                            <w:rFonts w:ascii="Arial" w:eastAsia="Times New Roman" w:hAnsi="Arial" w:cs="Arial"/>
                            <w:color w:val="000000"/>
                            <w:rtl/>
                          </w:rPr>
                          <w:t>3.2.5</w:t>
                        </w:r>
                        <w:r w:rsidRPr="002A7F4B">
                          <w:rPr>
                            <w:rFonts w:ascii="Arial" w:eastAsia="Times New Roman" w:hAnsi="Arial" w:cs="Arial"/>
                            <w:b/>
                            <w:bCs/>
                            <w:color w:val="000000"/>
                            <w:rtl/>
                          </w:rPr>
                          <w:t>       טבלה א': התנהלות בחיי השגרה</w:t>
                        </w:r>
                      </w:p>
                      <w:p w:rsidR="002A7F4B" w:rsidRPr="002A7F4B" w:rsidRDefault="002A7F4B" w:rsidP="002A7F4B">
                        <w:pPr>
                          <w:bidi/>
                          <w:spacing w:after="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ind w:left="1440"/>
                          <w:jc w:val="left"/>
                          <w:outlineLvl w:val="3"/>
                          <w:rPr>
                            <w:rFonts w:ascii="Arial" w:eastAsia="Times New Roman" w:hAnsi="Arial" w:cs="Arial"/>
                            <w:color w:val="000000"/>
                            <w:rtl/>
                          </w:rPr>
                        </w:pPr>
                        <w:r w:rsidRPr="002A7F4B">
                          <w:rPr>
                            <w:rFonts w:ascii="Arial" w:eastAsia="Times New Roman" w:hAnsi="Arial" w:cs="Arial"/>
                            <w:b/>
                            <w:bCs/>
                            <w:color w:val="000000"/>
                            <w:rtl/>
                          </w:rPr>
                          <w:t>חובה על בית הספר להכליל בתקנון הבית-ספרי את כל הנושאים המופיעים בטבלה זו.</w:t>
                        </w:r>
                      </w:p>
                      <w:p w:rsidR="002A7F4B" w:rsidRPr="002A7F4B" w:rsidRDefault="002A7F4B" w:rsidP="002A7F4B">
                        <w:pPr>
                          <w:bidi/>
                          <w:spacing w:after="0" w:line="240" w:lineRule="auto"/>
                          <w:ind w:left="1440"/>
                          <w:jc w:val="left"/>
                          <w:outlineLvl w:val="3"/>
                          <w:rPr>
                            <w:rFonts w:ascii="Arial" w:eastAsia="Times New Roman" w:hAnsi="Arial" w:cs="Arial"/>
                            <w:color w:val="000000"/>
                            <w:rtl/>
                          </w:rPr>
                        </w:pPr>
                        <w:r w:rsidRPr="002A7F4B">
                          <w:rPr>
                            <w:rFonts w:ascii="Arial" w:eastAsia="Times New Roman" w:hAnsi="Arial" w:cs="Arial"/>
                            <w:color w:val="000000"/>
                            <w:rtl/>
                          </w:rPr>
                          <w:t> </w:t>
                        </w:r>
                      </w:p>
                      <w:tbl>
                        <w:tblPr>
                          <w:bidiVisual/>
                          <w:tblW w:w="0" w:type="auto"/>
                          <w:tblCellMar>
                            <w:left w:w="0" w:type="dxa"/>
                            <w:right w:w="0" w:type="dxa"/>
                          </w:tblCellMar>
                          <w:tblLook w:val="04A0" w:firstRow="1" w:lastRow="0" w:firstColumn="1" w:lastColumn="0" w:noHBand="0" w:noVBand="1"/>
                        </w:tblPr>
                        <w:tblGrid>
                          <w:gridCol w:w="2708"/>
                          <w:gridCol w:w="2695"/>
                          <w:gridCol w:w="2383"/>
                        </w:tblGrid>
                        <w:tr w:rsidR="002A7F4B" w:rsidRPr="002A7F4B">
                          <w:tc>
                            <w:tcPr>
                              <w:tcW w:w="30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ההתנהגויות המצופות</w:t>
                              </w:r>
                            </w:p>
                          </w:tc>
                          <w:tc>
                            <w:tcPr>
                              <w:tcW w:w="3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טווח התגובות במקרה של הפרה (בית הספר יקבע את המדרג)</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התכנית החינוכית</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ind w:left="186" w:hanging="186"/>
                                <w:jc w:val="left"/>
                                <w:rPr>
                                  <w:rFonts w:ascii="Arial" w:eastAsia="Times New Roman" w:hAnsi="Arial" w:cs="Arial"/>
                                  <w:color w:val="000000"/>
                                  <w:rtl/>
                                </w:rPr>
                              </w:pPr>
                              <w:r w:rsidRPr="002A7F4B">
                                <w:rPr>
                                  <w:rFonts w:ascii="Arial" w:eastAsia="Times New Roman" w:hAnsi="Arial" w:cs="Arial"/>
                                  <w:b/>
                                  <w:bCs/>
                                  <w:color w:val="000000"/>
                                  <w:sz w:val="20"/>
                                  <w:szCs w:val="20"/>
                                  <w:rtl/>
                                </w:rPr>
                                <w:t>1.הופעה בתלבושת אחידה/ הופעה הולמת</w:t>
                              </w:r>
                            </w:p>
                            <w:p w:rsidR="002A7F4B" w:rsidRPr="002A7F4B" w:rsidRDefault="002A7F4B" w:rsidP="002A7F4B">
                              <w:pPr>
                                <w:bidi/>
                                <w:spacing w:after="0" w:line="200" w:lineRule="atLeast"/>
                                <w:ind w:left="382" w:hanging="210"/>
                                <w:jc w:val="left"/>
                                <w:rPr>
                                  <w:rFonts w:ascii="Arial" w:eastAsia="Times New Roman" w:hAnsi="Arial" w:cs="Arial"/>
                                  <w:color w:val="000000"/>
                                  <w:rtl/>
                                </w:rPr>
                              </w:pPr>
                              <w:r w:rsidRPr="002A7F4B">
                                <w:rPr>
                                  <w:rFonts w:ascii="Arial" w:eastAsia="Times New Roman" w:hAnsi="Arial" w:cs="Arial"/>
                                  <w:color w:val="000000"/>
                                  <w:sz w:val="20"/>
                                  <w:szCs w:val="20"/>
                                  <w:rtl/>
                                </w:rPr>
                                <w:t>-   יש להגיע לבית הספר בהופעה הולמת, כפי שתוגדר על פי התקנון.</w:t>
                              </w:r>
                            </w:p>
                            <w:p w:rsidR="002A7F4B" w:rsidRPr="002A7F4B" w:rsidRDefault="002A7F4B" w:rsidP="002A7F4B">
                              <w:pPr>
                                <w:bidi/>
                                <w:spacing w:after="0" w:line="200" w:lineRule="atLeast"/>
                                <w:ind w:left="382" w:hanging="210"/>
                                <w:jc w:val="left"/>
                                <w:rPr>
                                  <w:rFonts w:ascii="Arial" w:eastAsia="Times New Roman" w:hAnsi="Arial" w:cs="Arial"/>
                                  <w:color w:val="000000"/>
                                  <w:rtl/>
                                </w:rPr>
                              </w:pPr>
                              <w:r w:rsidRPr="002A7F4B">
                                <w:rPr>
                                  <w:rFonts w:ascii="Arial" w:eastAsia="Times New Roman" w:hAnsi="Arial" w:cs="Arial"/>
                                  <w:color w:val="000000"/>
                                  <w:sz w:val="20"/>
                                  <w:szCs w:val="20"/>
                                  <w:rtl/>
                                </w:rPr>
                                <w:t>-   יש להקפיד על תלבושת אחידה במקומות שבהם היא מחויבת.</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ind w:left="226" w:hanging="226"/>
                                <w:jc w:val="left"/>
                                <w:rPr>
                                  <w:rFonts w:ascii="Arial" w:eastAsia="Times New Roman" w:hAnsi="Arial" w:cs="Arial"/>
                                  <w:color w:val="000000"/>
                                  <w:rtl/>
                                </w:rPr>
                              </w:pPr>
                              <w:r w:rsidRPr="002A7F4B">
                                <w:rPr>
                                  <w:rFonts w:ascii="Arial" w:eastAsia="Times New Roman" w:hAnsi="Arial" w:cs="Arial"/>
                                  <w:color w:val="000000"/>
                                  <w:sz w:val="20"/>
                                  <w:szCs w:val="20"/>
                                  <w:rtl/>
                                </w:rPr>
                                <w:t>-  רישום במזכירות בסעיף "תלבושת"</w:t>
                              </w:r>
                            </w:p>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200" w:lineRule="atLeast"/>
                                <w:ind w:left="212" w:hanging="212"/>
                                <w:jc w:val="left"/>
                                <w:rPr>
                                  <w:rFonts w:ascii="Arial" w:eastAsia="Times New Roman" w:hAnsi="Arial" w:cs="Arial"/>
                                  <w:color w:val="000000"/>
                                  <w:rtl/>
                                </w:rPr>
                              </w:pPr>
                              <w:r w:rsidRPr="002A7F4B">
                                <w:rPr>
                                  <w:rFonts w:ascii="Arial" w:eastAsia="Times New Roman" w:hAnsi="Arial" w:cs="Arial"/>
                                  <w:color w:val="000000"/>
                                  <w:sz w:val="20"/>
                                  <w:szCs w:val="20"/>
                                  <w:rtl/>
                                </w:rPr>
                                <w:t>-  שיחה עם ההורים</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בסעיף "הופעה"/הערה בסעיף "הופעה"</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מניעת כניסה לשיעור (קביעת מקום חלופי ודרישה להשלמת החומר הלימודי)</w:t>
                              </w:r>
                            </w:p>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color w:val="000000"/>
                                  <w:rtl/>
                                </w:rPr>
                                <w:t> </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יישום סטנדרט 1</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העוסקות    בבניית תקנון</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לניהול </w:t>
                              </w:r>
                              <w:r w:rsidRPr="002A7F4B">
                                <w:rPr>
                                  <w:rFonts w:ascii="Arial" w:eastAsia="Times New Roman" w:hAnsi="Arial" w:cs="Arial"/>
                                  <w:color w:val="000000"/>
                                  <w:sz w:val="20"/>
                                  <w:szCs w:val="20"/>
                                  <w:rtl/>
                                </w:rPr>
                                <w:br/>
                                <w:t>   כיתה</w:t>
                              </w:r>
                            </w:p>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  תכנית עיצוב </w:t>
                              </w:r>
                              <w:r w:rsidRPr="002A7F4B">
                                <w:rPr>
                                  <w:rFonts w:ascii="Arial" w:eastAsia="Times New Roman" w:hAnsi="Arial" w:cs="Arial"/>
                                  <w:color w:val="000000"/>
                                  <w:sz w:val="20"/>
                                  <w:szCs w:val="20"/>
                                  <w:rtl/>
                                </w:rPr>
                                <w:br/>
                                <w:t>   התנהגות אישית</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72" w:hanging="172"/>
                                <w:jc w:val="left"/>
                                <w:rPr>
                                  <w:rFonts w:ascii="Arial" w:eastAsia="Times New Roman" w:hAnsi="Arial" w:cs="Arial"/>
                                  <w:color w:val="000000"/>
                                  <w:rtl/>
                                </w:rPr>
                              </w:pPr>
                              <w:bookmarkStart w:id="0" w:name="One_back" w:colFirst="1" w:colLast="1"/>
                              <w:r w:rsidRPr="002A7F4B">
                                <w:rPr>
                                  <w:rFonts w:ascii="Arial" w:eastAsia="Times New Roman" w:hAnsi="Arial" w:cs="Arial"/>
                                  <w:b/>
                                  <w:bCs/>
                                  <w:color w:val="000000"/>
                                  <w:sz w:val="20"/>
                                  <w:szCs w:val="20"/>
                                  <w:rtl/>
                                </w:rPr>
                                <w:t>2.התנהגות: כללים לקבלת מורה כיתה</w:t>
                              </w:r>
                            </w:p>
                            <w:p w:rsidR="002A7F4B" w:rsidRPr="002A7F4B" w:rsidRDefault="002A7F4B" w:rsidP="002A7F4B">
                              <w:pPr>
                                <w:bidi/>
                                <w:spacing w:after="0" w:line="240" w:lineRule="auto"/>
                                <w:ind w:left="172"/>
                                <w:jc w:val="left"/>
                                <w:rPr>
                                  <w:rFonts w:ascii="Arial" w:eastAsia="Times New Roman" w:hAnsi="Arial" w:cs="Arial"/>
                                  <w:color w:val="000000"/>
                                  <w:rtl/>
                                </w:rPr>
                              </w:pPr>
                              <w:r w:rsidRPr="002A7F4B">
                                <w:rPr>
                                  <w:rFonts w:ascii="Arial" w:eastAsia="Times New Roman" w:hAnsi="Arial" w:cs="Arial"/>
                                  <w:color w:val="000000"/>
                                  <w:sz w:val="20"/>
                                  <w:szCs w:val="20"/>
                                  <w:rtl/>
                                </w:rPr>
                                <w:t>יש לקבל את פני המורה בקימה או על פי הכללים שנקבעו על ידי בית הספר.</w:t>
                              </w:r>
                            </w:p>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rtl/>
                                </w:rPr>
                                <w:t> </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רישום במזכירות בסעיף "התנהגות"</w:t>
                              </w:r>
                            </w:p>
                            <w:p w:rsidR="002A7F4B" w:rsidRPr="002A7F4B" w:rsidRDefault="002A7F4B" w:rsidP="002A7F4B">
                              <w:pPr>
                                <w:bidi/>
                                <w:spacing w:after="0" w:line="240" w:lineRule="auto"/>
                                <w:ind w:left="214" w:hanging="214"/>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240" w:lineRule="auto"/>
                                <w:ind w:left="200" w:hanging="196"/>
                                <w:jc w:val="left"/>
                                <w:rPr>
                                  <w:rFonts w:ascii="Arial" w:eastAsia="Times New Roman" w:hAnsi="Arial" w:cs="Arial"/>
                                  <w:color w:val="000000"/>
                                  <w:rtl/>
                                </w:rPr>
                              </w:pPr>
                              <w:r w:rsidRPr="002A7F4B">
                                <w:rPr>
                                  <w:rFonts w:ascii="Arial" w:eastAsia="Times New Roman" w:hAnsi="Arial" w:cs="Arial"/>
                                  <w:color w:val="000000"/>
                                  <w:sz w:val="20"/>
                                  <w:szCs w:val="20"/>
                                  <w:rtl/>
                                </w:rPr>
                                <w:t>-  שיחה עם ההורים</w:t>
                              </w:r>
                            </w:p>
                            <w:p w:rsidR="002A7F4B" w:rsidRPr="002A7F4B" w:rsidRDefault="002A7F4B" w:rsidP="002A7F4B">
                              <w:pPr>
                                <w:bidi/>
                                <w:spacing w:after="0" w:line="240" w:lineRule="auto"/>
                                <w:ind w:left="200" w:hanging="196"/>
                                <w:jc w:val="left"/>
                                <w:rPr>
                                  <w:rFonts w:ascii="Arial" w:eastAsia="Times New Roman" w:hAnsi="Arial" w:cs="Arial"/>
                                  <w:color w:val="000000"/>
                                  <w:rtl/>
                                </w:rPr>
                              </w:pPr>
                              <w:r w:rsidRPr="002A7F4B">
                                <w:rPr>
                                  <w:rFonts w:ascii="Arial" w:eastAsia="Times New Roman" w:hAnsi="Arial" w:cs="Arial"/>
                                  <w:color w:val="000000"/>
                                  <w:sz w:val="20"/>
                                  <w:szCs w:val="20"/>
                                  <w:rtl/>
                                </w:rPr>
                                <w:t>-  הודעה בכתב להורים</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ב"התנהגות"</w:t>
                              </w:r>
                              <w:hyperlink r:id="rId22" w:anchor="One" w:history="1">
                                <w:r w:rsidRPr="002A7F4B">
                                  <w:rPr>
                                    <w:rFonts w:ascii="Arial" w:eastAsia="Times New Roman" w:hAnsi="Arial" w:cs="Arial"/>
                                    <w:color w:val="8F85B4"/>
                                    <w:sz w:val="20"/>
                                    <w:szCs w:val="20"/>
                                    <w:u w:val="single"/>
                                    <w:vertAlign w:val="superscript"/>
                                    <w:rtl/>
                                  </w:rPr>
                                  <w:t>1</w:t>
                                </w:r>
                              </w:hyperlink>
                            </w:p>
                            <w:p w:rsidR="002A7F4B" w:rsidRPr="002A7F4B" w:rsidRDefault="002A7F4B" w:rsidP="002A7F4B">
                              <w:pPr>
                                <w:bidi/>
                                <w:spacing w:after="0" w:line="240" w:lineRule="auto"/>
                                <w:ind w:left="459"/>
                                <w:jc w:val="left"/>
                                <w:rPr>
                                  <w:rFonts w:ascii="Arial" w:eastAsia="Times New Roman" w:hAnsi="Arial" w:cs="Arial"/>
                                  <w:color w:val="000000"/>
                                  <w:rtl/>
                                </w:rPr>
                              </w:pPr>
                              <w:r w:rsidRPr="002A7F4B">
                                <w:rPr>
                                  <w:rFonts w:ascii="Arial" w:eastAsia="Times New Roman" w:hAnsi="Arial" w:cs="Arial"/>
                                  <w:color w:val="000000"/>
                                  <w:rtl/>
                                </w:rPr>
                                <w:t> </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יישום סטנדרט 1</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העוסקות    בבניית תקנון</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לניהול </w:t>
                              </w:r>
                              <w:r w:rsidRPr="002A7F4B">
                                <w:rPr>
                                  <w:rFonts w:ascii="Arial" w:eastAsia="Times New Roman" w:hAnsi="Arial" w:cs="Arial"/>
                                  <w:color w:val="000000"/>
                                  <w:sz w:val="20"/>
                                  <w:szCs w:val="20"/>
                                  <w:rtl/>
                                </w:rPr>
                                <w:br/>
                                <w:t>   כיתה</w:t>
                              </w:r>
                            </w:p>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  תכנית עיצוב </w:t>
                              </w:r>
                              <w:r w:rsidRPr="002A7F4B">
                                <w:rPr>
                                  <w:rFonts w:ascii="Arial" w:eastAsia="Times New Roman" w:hAnsi="Arial" w:cs="Arial"/>
                                  <w:color w:val="000000"/>
                                  <w:sz w:val="20"/>
                                  <w:szCs w:val="20"/>
                                  <w:rtl/>
                                </w:rPr>
                                <w:br/>
                                <w:t>   התנהגות אישית</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72" w:hanging="172"/>
                                <w:jc w:val="left"/>
                                <w:rPr>
                                  <w:rFonts w:ascii="Arial" w:eastAsia="Times New Roman" w:hAnsi="Arial" w:cs="Arial"/>
                                  <w:color w:val="000000"/>
                                  <w:rtl/>
                                </w:rPr>
                              </w:pPr>
                              <w:r w:rsidRPr="002A7F4B">
                                <w:rPr>
                                  <w:rFonts w:ascii="Arial" w:eastAsia="Times New Roman" w:hAnsi="Arial" w:cs="Arial"/>
                                  <w:b/>
                                  <w:bCs/>
                                  <w:color w:val="000000"/>
                                  <w:sz w:val="20"/>
                                  <w:szCs w:val="20"/>
                                  <w:rtl/>
                                </w:rPr>
                                <w:t>3.התנהגות: כללים להתנהגות בזמן שיעור</w:t>
                              </w:r>
                            </w:p>
                            <w:p w:rsidR="002A7F4B" w:rsidRPr="002A7F4B" w:rsidRDefault="002A7F4B" w:rsidP="002A7F4B">
                              <w:pPr>
                                <w:bidi/>
                                <w:spacing w:after="0" w:line="240" w:lineRule="auto"/>
                                <w:ind w:left="368" w:hanging="196"/>
                                <w:jc w:val="left"/>
                                <w:rPr>
                                  <w:rFonts w:ascii="Arial" w:eastAsia="Times New Roman" w:hAnsi="Arial" w:cs="Arial"/>
                                  <w:color w:val="000000"/>
                                  <w:rtl/>
                                </w:rPr>
                              </w:pPr>
                              <w:r w:rsidRPr="002A7F4B">
                                <w:rPr>
                                  <w:rFonts w:ascii="Arial" w:eastAsia="Times New Roman" w:hAnsi="Arial" w:cs="Arial"/>
                                  <w:b/>
                                  <w:bCs/>
                                  <w:color w:val="000000"/>
                                  <w:sz w:val="20"/>
                                  <w:szCs w:val="20"/>
                                  <w:rtl/>
                                </w:rPr>
                                <w:t>-  </w:t>
                              </w:r>
                              <w:r w:rsidRPr="002A7F4B">
                                <w:rPr>
                                  <w:rFonts w:ascii="Arial" w:eastAsia="Times New Roman" w:hAnsi="Arial" w:cs="Arial"/>
                                  <w:color w:val="000000"/>
                                  <w:sz w:val="20"/>
                                  <w:szCs w:val="20"/>
                                  <w:rtl/>
                                </w:rPr>
                                <w:t>ישיבה במקום</w:t>
                              </w:r>
                            </w:p>
                            <w:p w:rsidR="002A7F4B" w:rsidRPr="002A7F4B" w:rsidRDefault="002A7F4B" w:rsidP="002A7F4B">
                              <w:pPr>
                                <w:bidi/>
                                <w:spacing w:after="0" w:line="240" w:lineRule="auto"/>
                                <w:ind w:left="368" w:hanging="196"/>
                                <w:jc w:val="left"/>
                                <w:rPr>
                                  <w:rFonts w:ascii="Arial" w:eastAsia="Times New Roman" w:hAnsi="Arial" w:cs="Arial"/>
                                  <w:color w:val="000000"/>
                                  <w:rtl/>
                                </w:rPr>
                              </w:pPr>
                              <w:r w:rsidRPr="002A7F4B">
                                <w:rPr>
                                  <w:rFonts w:ascii="Arial" w:eastAsia="Times New Roman" w:hAnsi="Arial" w:cs="Arial"/>
                                  <w:color w:val="000000"/>
                                  <w:sz w:val="20"/>
                                  <w:szCs w:val="20"/>
                                  <w:rtl/>
                                </w:rPr>
                                <w:t>-  הבאת ציוד הנדרש לשיעור והוצאתו מהתיק</w:t>
                              </w:r>
                            </w:p>
                            <w:p w:rsidR="002A7F4B" w:rsidRPr="002A7F4B" w:rsidRDefault="002A7F4B" w:rsidP="002A7F4B">
                              <w:pPr>
                                <w:bidi/>
                                <w:spacing w:after="0" w:line="240" w:lineRule="auto"/>
                                <w:ind w:left="368" w:hanging="210"/>
                                <w:jc w:val="left"/>
                                <w:rPr>
                                  <w:rFonts w:ascii="Arial" w:eastAsia="Times New Roman" w:hAnsi="Arial" w:cs="Arial"/>
                                  <w:color w:val="000000"/>
                                  <w:rtl/>
                                </w:rPr>
                              </w:pPr>
                              <w:r w:rsidRPr="002A7F4B">
                                <w:rPr>
                                  <w:rFonts w:ascii="Arial" w:eastAsia="Times New Roman" w:hAnsi="Arial" w:cs="Arial"/>
                                  <w:color w:val="000000"/>
                                  <w:sz w:val="20"/>
                                  <w:szCs w:val="20"/>
                                  <w:rtl/>
                                </w:rPr>
                                <w:t>-  הקשבה ולמידה</w:t>
                              </w:r>
                            </w:p>
                            <w:p w:rsidR="002A7F4B" w:rsidRPr="002A7F4B" w:rsidRDefault="002A7F4B" w:rsidP="002A7F4B">
                              <w:pPr>
                                <w:bidi/>
                                <w:spacing w:after="0" w:line="240" w:lineRule="auto"/>
                                <w:ind w:left="368" w:hanging="196"/>
                                <w:jc w:val="left"/>
                                <w:rPr>
                                  <w:rFonts w:ascii="Arial" w:eastAsia="Times New Roman" w:hAnsi="Arial" w:cs="Arial"/>
                                  <w:color w:val="000000"/>
                                  <w:rtl/>
                                </w:rPr>
                              </w:pPr>
                              <w:r w:rsidRPr="002A7F4B">
                                <w:rPr>
                                  <w:rFonts w:ascii="Arial" w:eastAsia="Times New Roman" w:hAnsi="Arial" w:cs="Arial"/>
                                  <w:color w:val="000000"/>
                                  <w:sz w:val="20"/>
                                  <w:szCs w:val="20"/>
                                  <w:rtl/>
                                </w:rPr>
                                <w:t>-  השתתפות בשיחה ובדיון ברשות המורה ובאופן מכבד</w:t>
                              </w:r>
                            </w:p>
                            <w:p w:rsidR="002A7F4B" w:rsidRPr="002A7F4B" w:rsidRDefault="002A7F4B" w:rsidP="002A7F4B">
                              <w:pPr>
                                <w:bidi/>
                                <w:spacing w:after="0" w:line="240" w:lineRule="auto"/>
                                <w:ind w:left="368" w:hanging="196"/>
                                <w:jc w:val="left"/>
                                <w:rPr>
                                  <w:rFonts w:ascii="Arial" w:eastAsia="Times New Roman" w:hAnsi="Arial" w:cs="Arial"/>
                                  <w:color w:val="000000"/>
                                  <w:rtl/>
                                </w:rPr>
                              </w:pPr>
                              <w:r w:rsidRPr="002A7F4B">
                                <w:rPr>
                                  <w:rFonts w:ascii="Arial" w:eastAsia="Times New Roman" w:hAnsi="Arial" w:cs="Arial"/>
                                  <w:color w:val="000000"/>
                                  <w:sz w:val="20"/>
                                  <w:szCs w:val="20"/>
                                  <w:rtl/>
                                </w:rPr>
                                <w:t>-  מילוי מטלות הניתנות בשיעור</w:t>
                              </w:r>
                            </w:p>
                            <w:p w:rsidR="002A7F4B" w:rsidRPr="002A7F4B" w:rsidRDefault="002A7F4B" w:rsidP="002A7F4B">
                              <w:pPr>
                                <w:bidi/>
                                <w:spacing w:after="0" w:line="240" w:lineRule="auto"/>
                                <w:ind w:left="720"/>
                                <w:jc w:val="left"/>
                                <w:rPr>
                                  <w:rFonts w:ascii="Arial" w:eastAsia="Times New Roman" w:hAnsi="Arial" w:cs="Arial"/>
                                  <w:color w:val="000000"/>
                                  <w:rtl/>
                                </w:rPr>
                              </w:pPr>
                              <w:r w:rsidRPr="002A7F4B">
                                <w:rPr>
                                  <w:rFonts w:ascii="Arial" w:eastAsia="Times New Roman" w:hAnsi="Arial" w:cs="Arial"/>
                                  <w:color w:val="000000"/>
                                  <w:rtl/>
                                </w:rPr>
                                <w:t> </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רישום במזכירות בסעיף "התנהגות"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 עם התלמיד</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שיחה עם ההורים</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הודעה בכתב להורים</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מניעת כניסה לשיעור (קביעת מקום חלופי וציוד התלמיד במשימה לימודית)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העברה לכיתה מקבילה לשיעור אחד או יותר (פחות מיום לימודים) בתיאום עם המורה</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השעיה בתוך בית הספר למספר ימים על פי שיקול דעתו של המנהל, בהשגחת מבוגר  ובהתאם לאפשרויות של בית הספר (מורה בשעות פרטניות, שַמָּר וכו') בליווי מטלה לימודית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חמורים של הפרעה בזמן שיעור השעיה מבית הספר על פי שיקול דעת המנהל</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העברה לכיתה אחרת באופן קבוע על פי החלטת המועצה הפדגוגית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ב"התנהגות"</w:t>
                              </w:r>
                              <w:hyperlink r:id="rId23" w:anchor="One" w:history="1">
                                <w:r w:rsidRPr="002A7F4B">
                                  <w:rPr>
                                    <w:rFonts w:ascii="Arial" w:eastAsia="Times New Roman" w:hAnsi="Arial" w:cs="Arial"/>
                                    <w:color w:val="8F85B4"/>
                                    <w:sz w:val="20"/>
                                    <w:szCs w:val="20"/>
                                    <w:u w:val="single"/>
                                    <w:vertAlign w:val="superscript"/>
                                    <w:rtl/>
                                  </w:rPr>
                                  <w:t>1</w:t>
                                </w:r>
                              </w:hyperlink>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כינוס צוות בין-מקצועי לדיון על בניית תכנית לטיפול בתלמיד</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בניית תכנית חינוכית אישית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המלצה להתערבות טיפולית</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יישום סטנדרט 1</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העוסקות    בבניית תקנון</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לניהול </w:t>
                              </w:r>
                              <w:r w:rsidRPr="002A7F4B">
                                <w:rPr>
                                  <w:rFonts w:ascii="Arial" w:eastAsia="Times New Roman" w:hAnsi="Arial" w:cs="Arial"/>
                                  <w:color w:val="000000"/>
                                  <w:sz w:val="20"/>
                                  <w:szCs w:val="20"/>
                                  <w:rtl/>
                                </w:rPr>
                                <w:br/>
                                <w:t>   כיתה</w:t>
                              </w:r>
                            </w:p>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  תכנית עיצוב </w:t>
                              </w:r>
                              <w:r w:rsidRPr="002A7F4B">
                                <w:rPr>
                                  <w:rFonts w:ascii="Arial" w:eastAsia="Times New Roman" w:hAnsi="Arial" w:cs="Arial"/>
                                  <w:color w:val="000000"/>
                                  <w:sz w:val="20"/>
                                  <w:szCs w:val="20"/>
                                  <w:rtl/>
                                </w:rPr>
                                <w:br/>
                                <w:t>   התנהגות אישית</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b/>
                                  <w:bCs/>
                                  <w:color w:val="000000"/>
                                  <w:sz w:val="20"/>
                                  <w:szCs w:val="20"/>
                                  <w:rtl/>
                                </w:rPr>
                                <w:t>4. התנהגות: ציות להוראות של צוות בית הספר</w:t>
                              </w:r>
                            </w:p>
                            <w:p w:rsidR="002A7F4B" w:rsidRPr="002A7F4B" w:rsidRDefault="002A7F4B" w:rsidP="002A7F4B">
                              <w:pPr>
                                <w:bidi/>
                                <w:spacing w:after="0" w:line="240" w:lineRule="auto"/>
                                <w:ind w:left="410" w:hanging="196"/>
                                <w:jc w:val="left"/>
                                <w:rPr>
                                  <w:rFonts w:ascii="Arial" w:eastAsia="Times New Roman" w:hAnsi="Arial" w:cs="Arial"/>
                                  <w:color w:val="000000"/>
                                  <w:rtl/>
                                </w:rPr>
                              </w:pPr>
                              <w:r w:rsidRPr="002A7F4B">
                                <w:rPr>
                                  <w:rFonts w:ascii="Arial" w:eastAsia="Times New Roman" w:hAnsi="Arial" w:cs="Arial"/>
                                  <w:color w:val="000000"/>
                                  <w:sz w:val="20"/>
                                  <w:szCs w:val="20"/>
                                  <w:rtl/>
                                </w:rPr>
                                <w:t>-  יש להתנהג באופן נאות, על פי הכללים הנהוגים בבית הספר.</w:t>
                              </w:r>
                            </w:p>
                            <w:p w:rsidR="002A7F4B" w:rsidRPr="002A7F4B" w:rsidRDefault="002A7F4B" w:rsidP="002A7F4B">
                              <w:pPr>
                                <w:bidi/>
                                <w:spacing w:after="0" w:line="240" w:lineRule="auto"/>
                                <w:ind w:left="410" w:hanging="196"/>
                                <w:jc w:val="left"/>
                                <w:rPr>
                                  <w:rFonts w:ascii="Arial" w:eastAsia="Times New Roman" w:hAnsi="Arial" w:cs="Arial"/>
                                  <w:color w:val="000000"/>
                                  <w:rtl/>
                                </w:rPr>
                              </w:pPr>
                              <w:r w:rsidRPr="002A7F4B">
                                <w:rPr>
                                  <w:rFonts w:ascii="Arial" w:eastAsia="Times New Roman" w:hAnsi="Arial" w:cs="Arial"/>
                                  <w:color w:val="000000"/>
                                  <w:sz w:val="20"/>
                                  <w:szCs w:val="20"/>
                                  <w:rtl/>
                                </w:rPr>
                                <w:t>-   על התלמידים להישמע להוראות הצוות החינוכי גם אם ההוראות ניתנות על ידי מורה שאינו מלמד  אותם באופן ישיר, ובכלל זה מורה תורן ומורה ממלא מקום.</w:t>
                              </w:r>
                            </w:p>
                            <w:p w:rsidR="002A7F4B" w:rsidRPr="002A7F4B" w:rsidRDefault="002A7F4B" w:rsidP="002A7F4B">
                              <w:pPr>
                                <w:bidi/>
                                <w:spacing w:after="40" w:line="240" w:lineRule="auto"/>
                                <w:ind w:left="161"/>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rtl/>
                                </w:rPr>
                                <w:t> </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רישום במזכירות בסעיף "התנהגות"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שיחה עם התלמיד ואזהרה בעל-פה</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 ואזהרה בכתב</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דרישה להתנצלות והזמנת ההורים לשיחה</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כינוס צוות בין-מקצועי לדיון על בניית תכנית לטיפול בתלמיד</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בניית תכנית אישית לתלמיד (למשל מעקב לפרק זמן שנקבע מראש אחר התנהגות התלמיד במהלך השיעורים)</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הפניה לטיפול תוך שמירה על צנעת הפרט ועל כללי האתיקה המקצועית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העברה לכיתה מקבילה לשיעור אחד או יותר (פחות מיום לימודים) בתיאום עם המורה</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ריתוק בזמן ההפסקה או  השארה בבית הספר לשעות לימוד נוספות בכיתה אחרת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השעיה בתוך בית הספר לכמה ימים על פי שיקול דעתו של המנהל, בהשגחת מבוגר (מורה בשעות פרטניות, שמר וכו') ובליווי מטלה לימודית</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השעיה מחוץ לבית הספר במקרים חמורים וכאשר האירוע אינו חד-פעמי</w:t>
                              </w:r>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 הערה בסעיף "התנהגות"</w:t>
                              </w:r>
                              <w:hyperlink r:id="rId24" w:anchor="One" w:history="1">
                                <w:r w:rsidRPr="002A7F4B">
                                  <w:rPr>
                                    <w:rFonts w:ascii="Arial" w:eastAsia="Times New Roman" w:hAnsi="Arial" w:cs="Arial"/>
                                    <w:color w:val="8F85B4"/>
                                    <w:sz w:val="20"/>
                                    <w:szCs w:val="20"/>
                                    <w:u w:val="single"/>
                                    <w:vertAlign w:val="superscript"/>
                                    <w:rtl/>
                                  </w:rPr>
                                  <w:t>1</w:t>
                                </w:r>
                              </w:hyperlink>
                            </w:p>
                            <w:p w:rsidR="002A7F4B" w:rsidRPr="002A7F4B" w:rsidRDefault="002A7F4B" w:rsidP="002A7F4B">
                              <w:pPr>
                                <w:bidi/>
                                <w:spacing w:after="0" w:line="240" w:lineRule="auto"/>
                                <w:ind w:left="186" w:hanging="182"/>
                                <w:jc w:val="left"/>
                                <w:rPr>
                                  <w:rFonts w:ascii="Arial" w:eastAsia="Times New Roman" w:hAnsi="Arial" w:cs="Arial"/>
                                  <w:color w:val="000000"/>
                                  <w:rtl/>
                                </w:rPr>
                              </w:pPr>
                              <w:r w:rsidRPr="002A7F4B">
                                <w:rPr>
                                  <w:rFonts w:ascii="Arial" w:eastAsia="Times New Roman" w:hAnsi="Arial" w:cs="Arial"/>
                                  <w:color w:val="000000"/>
                                  <w:sz w:val="20"/>
                                  <w:szCs w:val="20"/>
                                  <w:rtl/>
                                </w:rPr>
                                <w:t>-  במקרים של אי-ציות מתמשך לצוות החינוכי: המלצה להעברה לבית ספר אחר (ראה "הרכב וסמכויות הוועדה", הערה 2 לטבלה 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יישום סטנדרט 1</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העוסקות    בבניית תקנון</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תכניות  לניהול </w:t>
                              </w:r>
                              <w:r w:rsidRPr="002A7F4B">
                                <w:rPr>
                                  <w:rFonts w:ascii="Arial" w:eastAsia="Times New Roman" w:hAnsi="Arial" w:cs="Arial"/>
                                  <w:color w:val="000000"/>
                                  <w:sz w:val="20"/>
                                  <w:szCs w:val="20"/>
                                  <w:rtl/>
                                </w:rPr>
                                <w:br/>
                                <w:t>   כיתה</w:t>
                              </w:r>
                            </w:p>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  תכנית עיצוב</w:t>
                              </w:r>
                              <w:r w:rsidRPr="002A7F4B">
                                <w:rPr>
                                  <w:rFonts w:ascii="Arial" w:eastAsia="Times New Roman" w:hAnsi="Arial" w:cs="Arial"/>
                                  <w:color w:val="000000"/>
                                  <w:sz w:val="20"/>
                                  <w:szCs w:val="20"/>
                                  <w:rtl/>
                                </w:rPr>
                                <w:br/>
                                <w:t>   התנהגות אישית</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28" w:hanging="228"/>
                                <w:jc w:val="left"/>
                                <w:rPr>
                                  <w:rFonts w:ascii="Arial" w:eastAsia="Times New Roman" w:hAnsi="Arial" w:cs="Arial"/>
                                  <w:color w:val="000000"/>
                                  <w:rtl/>
                                </w:rPr>
                              </w:pPr>
                              <w:r w:rsidRPr="002A7F4B">
                                <w:rPr>
                                  <w:rFonts w:ascii="Arial" w:eastAsia="Times New Roman" w:hAnsi="Arial" w:cs="Arial"/>
                                  <w:b/>
                                  <w:bCs/>
                                  <w:color w:val="000000"/>
                                  <w:sz w:val="20"/>
                                  <w:szCs w:val="20"/>
                                  <w:rtl/>
                                </w:rPr>
                                <w:t xml:space="preserve">5. התנהגות: שימוש בטכנולוגיה אישית בזמן שיעור (בטלפונים ניידים, במצלמות, </w:t>
                              </w:r>
                              <w:proofErr w:type="spellStart"/>
                              <w:r w:rsidRPr="002A7F4B">
                                <w:rPr>
                                  <w:rFonts w:ascii="Arial" w:eastAsia="Times New Roman" w:hAnsi="Arial" w:cs="Arial"/>
                                  <w:b/>
                                  <w:bCs/>
                                  <w:color w:val="000000"/>
                                  <w:sz w:val="20"/>
                                  <w:szCs w:val="20"/>
                                  <w:rtl/>
                                </w:rPr>
                                <w:t>ב"אייפודים</w:t>
                              </w:r>
                              <w:proofErr w:type="spellEnd"/>
                              <w:r w:rsidRPr="002A7F4B">
                                <w:rPr>
                                  <w:rFonts w:ascii="Arial" w:eastAsia="Times New Roman" w:hAnsi="Arial" w:cs="Arial"/>
                                  <w:b/>
                                  <w:bCs/>
                                  <w:color w:val="000000"/>
                                  <w:sz w:val="20"/>
                                  <w:szCs w:val="20"/>
                                  <w:rtl/>
                                </w:rPr>
                                <w:t>" וכו')</w:t>
                              </w:r>
                            </w:p>
                            <w:p w:rsidR="002A7F4B" w:rsidRPr="002A7F4B" w:rsidRDefault="002A7F4B" w:rsidP="002A7F4B">
                              <w:pPr>
                                <w:bidi/>
                                <w:spacing w:after="40" w:line="240" w:lineRule="auto"/>
                                <w:ind w:left="438" w:hanging="220"/>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   כל שימוש בטכנולוגיה אישית בכלל ובטלפון נייד בפרט במהלך השיעור ובזמן בחינות אסור בהחלט. יש להשאיר את המכשיר בתיק כשהוא </w:t>
                              </w:r>
                              <w:r w:rsidRPr="002A7F4B">
                                <w:rPr>
                                  <w:rFonts w:ascii="Arial" w:eastAsia="Times New Roman" w:hAnsi="Arial" w:cs="Arial"/>
                                  <w:color w:val="000000"/>
                                  <w:sz w:val="20"/>
                                  <w:szCs w:val="20"/>
                                  <w:rtl/>
                                </w:rPr>
                                <w:lastRenderedPageBreak/>
                                <w:t>במצב סגור וכבוי. אין להציבו בשום מקרה על השולחן בכיתה. השימוש במכשיר במהלך פעילות מחוץ לבית הספר ייעשה בהתאם להוראות הצוות.</w:t>
                              </w:r>
                            </w:p>
                            <w:p w:rsidR="002A7F4B" w:rsidRPr="002A7F4B" w:rsidRDefault="002A7F4B" w:rsidP="002A7F4B">
                              <w:pPr>
                                <w:bidi/>
                                <w:spacing w:after="40" w:line="240" w:lineRule="auto"/>
                                <w:ind w:left="466" w:hanging="224"/>
                                <w:jc w:val="left"/>
                                <w:rPr>
                                  <w:rFonts w:ascii="Arial" w:eastAsia="Times New Roman" w:hAnsi="Arial" w:cs="Arial"/>
                                  <w:color w:val="000000"/>
                                  <w:rtl/>
                                </w:rPr>
                              </w:pPr>
                              <w:r w:rsidRPr="002A7F4B">
                                <w:rPr>
                                  <w:rFonts w:ascii="Arial" w:eastAsia="Times New Roman" w:hAnsi="Arial" w:cs="Arial"/>
                                  <w:color w:val="000000"/>
                                  <w:sz w:val="20"/>
                                  <w:szCs w:val="20"/>
                                  <w:rtl/>
                                </w:rPr>
                                <w:t>-   צילום בזמן שיעור באמצעות הטלפון הנייד אסור בהחלט.  צילום במהלך פעילות מחוץ לבית הספר ייעשה בהתאם להוראות הצוות ובתנאי שלא יפגע בכבודו של המצולם ובצנעת הפרט שלו.</w:t>
                              </w:r>
                            </w:p>
                            <w:p w:rsidR="002A7F4B" w:rsidRPr="002A7F4B" w:rsidRDefault="002A7F4B" w:rsidP="002A7F4B">
                              <w:pPr>
                                <w:bidi/>
                                <w:spacing w:after="40" w:line="240" w:lineRule="auto"/>
                                <w:ind w:left="466" w:hanging="224"/>
                                <w:jc w:val="left"/>
                                <w:rPr>
                                  <w:rFonts w:ascii="Arial" w:eastAsia="Times New Roman" w:hAnsi="Arial" w:cs="Arial"/>
                                  <w:color w:val="000000"/>
                                  <w:rtl/>
                                </w:rPr>
                              </w:pPr>
                              <w:r w:rsidRPr="002A7F4B">
                                <w:rPr>
                                  <w:rFonts w:ascii="Arial" w:eastAsia="Times New Roman" w:hAnsi="Arial" w:cs="Arial"/>
                                  <w:color w:val="000000"/>
                                  <w:sz w:val="20"/>
                                  <w:szCs w:val="20"/>
                                  <w:rtl/>
                                </w:rPr>
                                <w:t>-   מומלץ </w:t>
                              </w:r>
                              <w:r w:rsidRPr="002A7F4B">
                                <w:rPr>
                                  <w:rFonts w:ascii="Arial" w:eastAsia="Times New Roman" w:hAnsi="Arial" w:cs="Arial"/>
                                  <w:b/>
                                  <w:bCs/>
                                  <w:color w:val="000000"/>
                                  <w:sz w:val="20"/>
                                  <w:szCs w:val="20"/>
                                  <w:rtl/>
                                </w:rPr>
                                <w:t>לא</w:t>
                              </w:r>
                              <w:r w:rsidRPr="002A7F4B">
                                <w:rPr>
                                  <w:rFonts w:ascii="Arial" w:eastAsia="Times New Roman" w:hAnsi="Arial" w:cs="Arial"/>
                                  <w:color w:val="000000"/>
                                  <w:sz w:val="20"/>
                                  <w:szCs w:val="20"/>
                                  <w:rtl/>
                                </w:rPr>
                                <w:t> להביא כלל מכשירים ניידים  לבית הספר (פרט לסיכון מהקרינה המכשירים משמשים יעד לגנבות, למסחר ובאופן עקיף לאלימות בבית הספר). בכל מקרה של הבאת המכשיר יש ליידע את התלמידים ואת הוריהם כי בית הספר אינו אחראי לנזק שייגרם לו, לאבדנו או לגנבתו. הנהלת בית הספר רשאית לאסור הבאת מכשירים ניידים לבית הספר או להגביל את השימוש בהם בהתאם להחלטות הצוות. בכל מקרה תהיה המדיניות הבית-ספרית  בהלימה להנחיות לעיל.</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76" w:hanging="176"/>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שיחת בירור</w:t>
                              </w:r>
                            </w:p>
                            <w:p w:rsidR="002A7F4B" w:rsidRPr="002A7F4B" w:rsidRDefault="002A7F4B" w:rsidP="002A7F4B">
                              <w:pPr>
                                <w:bidi/>
                                <w:spacing w:after="0" w:line="240" w:lineRule="auto"/>
                                <w:ind w:left="176" w:hanging="176"/>
                                <w:jc w:val="left"/>
                                <w:rPr>
                                  <w:rFonts w:ascii="Arial" w:eastAsia="Times New Roman" w:hAnsi="Arial" w:cs="Arial"/>
                                  <w:color w:val="000000"/>
                                  <w:rtl/>
                                </w:rPr>
                              </w:pPr>
                              <w:r w:rsidRPr="002A7F4B">
                                <w:rPr>
                                  <w:rFonts w:ascii="Arial" w:eastAsia="Times New Roman" w:hAnsi="Arial" w:cs="Arial"/>
                                  <w:color w:val="000000"/>
                                  <w:sz w:val="20"/>
                                  <w:szCs w:val="20"/>
                                  <w:rtl/>
                                </w:rPr>
                                <w:t>-  הפקדת המכשיר במזכירות בית הספר  או בחדר המנהל במקום קבוע, נעול ובטוח והחזרתו בסוף יום הלימודים לידי התלמיד או הוריו</w:t>
                              </w:r>
                            </w:p>
                            <w:p w:rsidR="002A7F4B" w:rsidRPr="002A7F4B" w:rsidRDefault="002A7F4B" w:rsidP="002A7F4B">
                              <w:pPr>
                                <w:bidi/>
                                <w:spacing w:after="0" w:line="240" w:lineRule="auto"/>
                                <w:ind w:left="176" w:hanging="176"/>
                                <w:jc w:val="left"/>
                                <w:rPr>
                                  <w:rFonts w:ascii="Arial" w:eastAsia="Times New Roman" w:hAnsi="Arial" w:cs="Arial"/>
                                  <w:color w:val="000000"/>
                                  <w:rtl/>
                                </w:rPr>
                              </w:pPr>
                              <w:r w:rsidRPr="002A7F4B">
                                <w:rPr>
                                  <w:rFonts w:ascii="Arial" w:eastAsia="Times New Roman" w:hAnsi="Arial" w:cs="Arial"/>
                                  <w:color w:val="000000"/>
                                  <w:sz w:val="20"/>
                                  <w:szCs w:val="20"/>
                                  <w:rtl/>
                                </w:rPr>
                                <w:t>-  יידוע / הזמנת ההורים</w:t>
                              </w:r>
                            </w:p>
                            <w:p w:rsidR="002A7F4B" w:rsidRPr="002A7F4B" w:rsidRDefault="002A7F4B" w:rsidP="002A7F4B">
                              <w:pPr>
                                <w:bidi/>
                                <w:spacing w:after="0" w:line="240" w:lineRule="auto"/>
                                <w:ind w:left="176" w:hanging="176"/>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  במקרים של שימוש חוזר בטלפון נייד בזמן שיעור (הצבת הטלפון על השולחן, </w:t>
                              </w:r>
                              <w:r w:rsidRPr="002A7F4B">
                                <w:rPr>
                                  <w:rFonts w:ascii="Arial" w:eastAsia="Times New Roman" w:hAnsi="Arial" w:cs="Arial"/>
                                  <w:color w:val="000000"/>
                                  <w:sz w:val="20"/>
                                  <w:szCs w:val="20"/>
                                  <w:rtl/>
                                </w:rPr>
                                <w:lastRenderedPageBreak/>
                                <w:t>קבלת שיחות, שליחה וקבלה של מסרונים) ענישה בהתאם להחלטות בית הספר על הפרות משמעת, לרבות כתיבת עבודה בנושא</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73" w:hanging="173"/>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הטמעת הנהלים לשימוש במכשירים ניידים</w:t>
                              </w:r>
                            </w:p>
                            <w:p w:rsidR="002A7F4B" w:rsidRPr="002A7F4B" w:rsidRDefault="002A7F4B" w:rsidP="002A7F4B">
                              <w:pPr>
                                <w:bidi/>
                                <w:spacing w:after="0" w:line="240" w:lineRule="auto"/>
                                <w:ind w:left="270" w:hanging="270"/>
                                <w:jc w:val="left"/>
                                <w:rPr>
                                  <w:rFonts w:ascii="Arial" w:eastAsia="Times New Roman" w:hAnsi="Arial" w:cs="Arial"/>
                                  <w:color w:val="000000"/>
                                  <w:rtl/>
                                </w:rPr>
                              </w:pPr>
                              <w:r w:rsidRPr="002A7F4B">
                                <w:rPr>
                                  <w:rFonts w:ascii="Arial" w:eastAsia="Times New Roman" w:hAnsi="Arial" w:cs="Arial"/>
                                  <w:color w:val="000000"/>
                                  <w:sz w:val="20"/>
                                  <w:szCs w:val="20"/>
                                  <w:rtl/>
                                </w:rPr>
                                <w:t>-  ניתוח אירועים</w:t>
                              </w:r>
                            </w:p>
                            <w:p w:rsidR="002A7F4B" w:rsidRPr="002A7F4B" w:rsidRDefault="002A7F4B" w:rsidP="002A7F4B">
                              <w:pPr>
                                <w:bidi/>
                                <w:spacing w:after="0" w:line="240" w:lineRule="auto"/>
                                <w:ind w:left="173"/>
                                <w:jc w:val="left"/>
                                <w:rPr>
                                  <w:rFonts w:ascii="Arial" w:eastAsia="Times New Roman" w:hAnsi="Arial" w:cs="Arial"/>
                                  <w:color w:val="000000"/>
                                  <w:rtl/>
                                </w:rPr>
                              </w:pPr>
                              <w:r w:rsidRPr="002A7F4B">
                                <w:rPr>
                                  <w:rFonts w:ascii="Arial" w:eastAsia="Times New Roman" w:hAnsi="Arial" w:cs="Arial"/>
                                  <w:color w:val="000000"/>
                                  <w:sz w:val="20"/>
                                  <w:szCs w:val="20"/>
                                  <w:rtl/>
                                </w:rPr>
                                <w:t>המדגימים פגיעה באמצעות מכשירי טלפון ניידים</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b/>
                                  <w:bCs/>
                                  <w:color w:val="000000"/>
                                  <w:sz w:val="20"/>
                                  <w:szCs w:val="20"/>
                                  <w:rtl/>
                                </w:rPr>
                                <w:t>6.  התנהגות: שמירה על הסביבה ועל חזות בית הספר</w:t>
                              </w:r>
                            </w:p>
                            <w:p w:rsidR="002A7F4B" w:rsidRPr="002A7F4B" w:rsidRDefault="002A7F4B" w:rsidP="002A7F4B">
                              <w:pPr>
                                <w:bidi/>
                                <w:spacing w:after="0" w:line="240" w:lineRule="auto"/>
                                <w:ind w:left="494" w:hanging="224"/>
                                <w:jc w:val="left"/>
                                <w:rPr>
                                  <w:rFonts w:ascii="Arial" w:eastAsia="Times New Roman" w:hAnsi="Arial" w:cs="Arial"/>
                                  <w:color w:val="000000"/>
                                  <w:rtl/>
                                </w:rPr>
                              </w:pPr>
                              <w:r w:rsidRPr="002A7F4B">
                                <w:rPr>
                                  <w:rFonts w:ascii="Arial" w:eastAsia="Times New Roman" w:hAnsi="Arial" w:cs="Arial"/>
                                  <w:color w:val="000000"/>
                                  <w:sz w:val="20"/>
                                  <w:szCs w:val="20"/>
                                  <w:rtl/>
                                </w:rPr>
                                <w:t>-   יש להקפיד על סביבת למידה נקייה ומסודרת במהלך כל הפעילות של בית הספר ולטפח את חזותו</w:t>
                              </w:r>
                            </w:p>
                            <w:p w:rsidR="002A7F4B" w:rsidRPr="002A7F4B" w:rsidRDefault="002A7F4B" w:rsidP="002A7F4B">
                              <w:pPr>
                                <w:bidi/>
                                <w:spacing w:after="0" w:line="240" w:lineRule="auto"/>
                                <w:ind w:left="508" w:hanging="238"/>
                                <w:jc w:val="left"/>
                                <w:rPr>
                                  <w:rFonts w:ascii="Arial" w:eastAsia="Times New Roman" w:hAnsi="Arial" w:cs="Arial"/>
                                  <w:color w:val="000000"/>
                                  <w:rtl/>
                                </w:rPr>
                              </w:pPr>
                              <w:r w:rsidRPr="002A7F4B">
                                <w:rPr>
                                  <w:rFonts w:ascii="Arial" w:eastAsia="Times New Roman" w:hAnsi="Arial" w:cs="Arial"/>
                                  <w:color w:val="000000"/>
                                  <w:sz w:val="20"/>
                                  <w:szCs w:val="20"/>
                                  <w:rtl/>
                                </w:rPr>
                                <w:t>-   יש לשמור על רכוש בית הספר ועל סביבתו.</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00" w:hanging="200"/>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240" w:lineRule="auto"/>
                                <w:ind w:left="200" w:hanging="200"/>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w:t>
                              </w:r>
                            </w:p>
                            <w:p w:rsidR="002A7F4B" w:rsidRPr="002A7F4B" w:rsidRDefault="002A7F4B" w:rsidP="002A7F4B">
                              <w:pPr>
                                <w:bidi/>
                                <w:spacing w:after="0" w:line="240" w:lineRule="auto"/>
                                <w:ind w:left="200" w:hanging="200"/>
                                <w:jc w:val="left"/>
                                <w:rPr>
                                  <w:rFonts w:ascii="Arial" w:eastAsia="Times New Roman" w:hAnsi="Arial" w:cs="Arial"/>
                                  <w:color w:val="000000"/>
                                  <w:rtl/>
                                </w:rPr>
                              </w:pPr>
                              <w:r w:rsidRPr="002A7F4B">
                                <w:rPr>
                                  <w:rFonts w:ascii="Arial" w:eastAsia="Times New Roman" w:hAnsi="Arial" w:cs="Arial"/>
                                  <w:color w:val="000000"/>
                                  <w:sz w:val="20"/>
                                  <w:szCs w:val="20"/>
                                  <w:rtl/>
                                </w:rPr>
                                <w:t>-  עשייה מתקנת של התלמיד בתחום הרכוש והסביבה</w:t>
                              </w:r>
                            </w:p>
                            <w:p w:rsidR="002A7F4B" w:rsidRPr="002A7F4B" w:rsidRDefault="002A7F4B" w:rsidP="002A7F4B">
                              <w:pPr>
                                <w:bidi/>
                                <w:spacing w:after="0" w:line="240" w:lineRule="auto"/>
                                <w:ind w:left="200" w:hanging="200"/>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הערה בסעיף "התנהגות"</w:t>
                              </w:r>
                              <w:hyperlink r:id="rId25" w:anchor="One" w:history="1">
                                <w:r w:rsidRPr="002A7F4B">
                                  <w:rPr>
                                    <w:rFonts w:ascii="Arial" w:eastAsia="Times New Roman" w:hAnsi="Arial" w:cs="Arial"/>
                                    <w:color w:val="8F85B4"/>
                                    <w:sz w:val="20"/>
                                    <w:szCs w:val="20"/>
                                    <w:u w:val="single"/>
                                    <w:vertAlign w:val="superscript"/>
                                    <w:rtl/>
                                  </w:rPr>
                                  <w:t>1</w:t>
                                </w:r>
                              </w:hyperlink>
                            </w:p>
                            <w:p w:rsidR="002A7F4B" w:rsidRPr="002A7F4B" w:rsidRDefault="002A7F4B" w:rsidP="002A7F4B">
                              <w:pPr>
                                <w:bidi/>
                                <w:spacing w:after="0" w:line="240" w:lineRule="auto"/>
                                <w:ind w:left="200" w:hanging="200"/>
                                <w:jc w:val="left"/>
                                <w:rPr>
                                  <w:rFonts w:ascii="Arial" w:eastAsia="Times New Roman" w:hAnsi="Arial" w:cs="Arial"/>
                                  <w:color w:val="000000"/>
                                  <w:rtl/>
                                </w:rPr>
                              </w:pPr>
                              <w:r w:rsidRPr="002A7F4B">
                                <w:rPr>
                                  <w:rFonts w:ascii="Arial" w:eastAsia="Times New Roman" w:hAnsi="Arial" w:cs="Arial"/>
                                  <w:color w:val="000000"/>
                                  <w:sz w:val="20"/>
                                  <w:szCs w:val="20"/>
                                  <w:rtl/>
                                </w:rPr>
                                <w:t>-  הטלת תשלום או שווה ערך לתשלום</w:t>
                              </w:r>
                            </w:p>
                            <w:p w:rsidR="002A7F4B" w:rsidRPr="002A7F4B" w:rsidRDefault="002A7F4B" w:rsidP="002A7F4B">
                              <w:pPr>
                                <w:bidi/>
                                <w:spacing w:after="0" w:line="240" w:lineRule="auto"/>
                                <w:ind w:left="200" w:hanging="200"/>
                                <w:jc w:val="left"/>
                                <w:rPr>
                                  <w:rFonts w:ascii="Arial" w:eastAsia="Times New Roman" w:hAnsi="Arial" w:cs="Arial"/>
                                  <w:color w:val="000000"/>
                                  <w:rtl/>
                                </w:rPr>
                              </w:pPr>
                              <w:r w:rsidRPr="002A7F4B">
                                <w:rPr>
                                  <w:rFonts w:ascii="Arial" w:eastAsia="Times New Roman" w:hAnsi="Arial" w:cs="Arial"/>
                                  <w:color w:val="000000"/>
                                  <w:sz w:val="20"/>
                                  <w:szCs w:val="20"/>
                                  <w:rtl/>
                                </w:rPr>
                                <w:t>-  במקרה של אי הסכמה לתשלום שלא מסיבות כלכליות: התייעצות  בית-ספרית, הזמנת ההורים ודיון סביב ההתנגדות עם אפשרות לתביעה משפטית במקרה של סירוב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יישום סטנדרט 7</w:t>
                              </w:r>
                            </w:p>
                            <w:p w:rsidR="002A7F4B" w:rsidRPr="002A7F4B" w:rsidRDefault="002A7F4B" w:rsidP="002A7F4B">
                              <w:pPr>
                                <w:bidi/>
                                <w:spacing w:after="0" w:line="240" w:lineRule="auto"/>
                                <w:ind w:left="141"/>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ind w:left="141"/>
                                <w:jc w:val="left"/>
                                <w:rPr>
                                  <w:rFonts w:ascii="Arial" w:eastAsia="Times New Roman" w:hAnsi="Arial" w:cs="Arial"/>
                                  <w:color w:val="000000"/>
                                  <w:rtl/>
                                </w:rPr>
                              </w:pPr>
                              <w:r w:rsidRPr="002A7F4B">
                                <w:rPr>
                                  <w:rFonts w:ascii="Arial" w:eastAsia="Times New Roman" w:hAnsi="Arial" w:cs="Arial"/>
                                  <w:color w:val="000000"/>
                                  <w:rtl/>
                                </w:rPr>
                                <w:t> </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84" w:hanging="284"/>
                                <w:jc w:val="left"/>
                                <w:rPr>
                                  <w:rFonts w:ascii="Arial" w:eastAsia="Times New Roman" w:hAnsi="Arial" w:cs="Arial"/>
                                  <w:color w:val="000000"/>
                                  <w:rtl/>
                                </w:rPr>
                              </w:pPr>
                              <w:r w:rsidRPr="002A7F4B">
                                <w:rPr>
                                  <w:rFonts w:ascii="Arial" w:eastAsia="Times New Roman" w:hAnsi="Arial" w:cs="Arial"/>
                                  <w:b/>
                                  <w:bCs/>
                                  <w:color w:val="000000"/>
                                  <w:sz w:val="20"/>
                                  <w:szCs w:val="20"/>
                                  <w:rtl/>
                                </w:rPr>
                                <w:t>7.  התנהגות והשתתפות בטקסים ובפעילויות בית ספריות</w:t>
                              </w:r>
                            </w:p>
                            <w:p w:rsidR="002A7F4B" w:rsidRPr="002A7F4B" w:rsidRDefault="002A7F4B" w:rsidP="002A7F4B">
                              <w:pPr>
                                <w:bidi/>
                                <w:spacing w:after="0" w:line="240" w:lineRule="auto"/>
                                <w:ind w:left="508" w:hanging="238"/>
                                <w:jc w:val="left"/>
                                <w:rPr>
                                  <w:rFonts w:ascii="Arial" w:eastAsia="Times New Roman" w:hAnsi="Arial" w:cs="Arial"/>
                                  <w:color w:val="000000"/>
                                  <w:rtl/>
                                </w:rPr>
                              </w:pPr>
                              <w:r w:rsidRPr="002A7F4B">
                                <w:rPr>
                                  <w:rFonts w:ascii="Arial" w:eastAsia="Times New Roman" w:hAnsi="Arial" w:cs="Arial"/>
                                  <w:color w:val="000000"/>
                                  <w:sz w:val="20"/>
                                  <w:szCs w:val="20"/>
                                  <w:rtl/>
                                </w:rPr>
                                <w:t>-   ההשתתפות בטקסים ובפעילויות פנים וחוץ-בית-ספריות היא חלק מתכנית החובה של בית הספר.</w:t>
                              </w:r>
                            </w:p>
                            <w:p w:rsidR="002A7F4B" w:rsidRPr="002A7F4B" w:rsidRDefault="002A7F4B" w:rsidP="002A7F4B">
                              <w:pPr>
                                <w:bidi/>
                                <w:spacing w:after="0" w:line="240" w:lineRule="auto"/>
                                <w:ind w:left="508" w:hanging="238"/>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הנוכחות וכללי ההתנהגות בכל פעילויות בית הספר מחייבים, ויש להקפיד עליהם הקפדה יתרה.</w:t>
                              </w:r>
                            </w:p>
                            <w:p w:rsidR="002A7F4B" w:rsidRPr="002A7F4B" w:rsidRDefault="002A7F4B" w:rsidP="002A7F4B">
                              <w:pPr>
                                <w:bidi/>
                                <w:spacing w:after="0" w:line="240" w:lineRule="auto"/>
                                <w:ind w:left="508" w:hanging="238"/>
                                <w:jc w:val="left"/>
                                <w:rPr>
                                  <w:rFonts w:ascii="Arial" w:eastAsia="Times New Roman" w:hAnsi="Arial" w:cs="Arial"/>
                                  <w:color w:val="000000"/>
                                  <w:rtl/>
                                </w:rPr>
                              </w:pPr>
                              <w:r w:rsidRPr="002A7F4B">
                                <w:rPr>
                                  <w:rFonts w:ascii="Arial" w:eastAsia="Times New Roman" w:hAnsi="Arial" w:cs="Arial"/>
                                  <w:color w:val="000000"/>
                                  <w:sz w:val="20"/>
                                  <w:szCs w:val="20"/>
                                  <w:rtl/>
                                </w:rPr>
                                <w:t>-   על בתי ספר על-יסודיים לנהוג בנושא זה על פי ההנחיות </w:t>
                              </w:r>
                              <w:hyperlink r:id="rId26" w:history="1">
                                <w:r w:rsidRPr="00E228B4">
                                  <w:rPr>
                                    <w:rFonts w:ascii="Arial" w:eastAsia="Times New Roman" w:hAnsi="Arial" w:cs="Arial"/>
                                    <w:color w:val="8F85B4"/>
                                    <w:sz w:val="20"/>
                                    <w:szCs w:val="20"/>
                                    <w:u w:val="single"/>
                                    <w:rtl/>
                                  </w:rPr>
                                  <w:t>בחוזר</w:t>
                                </w:r>
                                <w:r w:rsidRPr="002A7F4B">
                                  <w:rPr>
                                    <w:rFonts w:ascii="Arial" w:eastAsia="Times New Roman" w:hAnsi="Arial" w:cs="Arial"/>
                                    <w:color w:val="8F85B4"/>
                                    <w:sz w:val="20"/>
                                    <w:szCs w:val="20"/>
                                    <w:u w:val="single"/>
                                    <w:rtl/>
                                  </w:rPr>
                                  <w:t xml:space="preserve"> הוראות הקבע סה/9(ג), "טיולים ופעילות חוץ-בית-ספרית"</w:t>
                                </w:r>
                              </w:hyperlink>
                              <w:r w:rsidRPr="002A7F4B">
                                <w:rPr>
                                  <w:rFonts w:ascii="Arial" w:eastAsia="Times New Roman" w:hAnsi="Arial" w:cs="Arial"/>
                                  <w:color w:val="000000"/>
                                  <w:sz w:val="20"/>
                                  <w:szCs w:val="20"/>
                                  <w:rtl/>
                                </w:rPr>
                                <w:t>.</w:t>
                              </w:r>
                            </w:p>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color w:val="000000"/>
                                  <w:rtl/>
                                </w:rPr>
                                <w:t> </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40" w:lineRule="auto"/>
                                <w:ind w:left="228" w:hanging="228"/>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שיחה עם התלמיד/ה ואזהרה בעל-פה</w:t>
                              </w:r>
                            </w:p>
                            <w:p w:rsidR="002A7F4B" w:rsidRPr="002A7F4B" w:rsidRDefault="002A7F4B" w:rsidP="002A7F4B">
                              <w:pPr>
                                <w:bidi/>
                                <w:spacing w:after="40" w:line="240" w:lineRule="auto"/>
                                <w:ind w:left="228" w:hanging="228"/>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 ואזהרה בכתב</w:t>
                              </w:r>
                            </w:p>
                            <w:p w:rsidR="002A7F4B" w:rsidRPr="002A7F4B" w:rsidRDefault="002A7F4B" w:rsidP="002A7F4B">
                              <w:pPr>
                                <w:bidi/>
                                <w:spacing w:after="40" w:line="240" w:lineRule="auto"/>
                                <w:ind w:left="228" w:hanging="228"/>
                                <w:jc w:val="left"/>
                                <w:rPr>
                                  <w:rFonts w:ascii="Arial" w:eastAsia="Times New Roman" w:hAnsi="Arial" w:cs="Arial"/>
                                  <w:color w:val="000000"/>
                                  <w:rtl/>
                                </w:rPr>
                              </w:pPr>
                              <w:r w:rsidRPr="002A7F4B">
                                <w:rPr>
                                  <w:rFonts w:ascii="Arial" w:eastAsia="Times New Roman" w:hAnsi="Arial" w:cs="Arial"/>
                                  <w:color w:val="000000"/>
                                  <w:sz w:val="20"/>
                                  <w:szCs w:val="20"/>
                                  <w:rtl/>
                                </w:rPr>
                                <w:t>-   דרישה להתנצלות ולעשייה מתקנת (למשל, סיוע בהכנת הטקס הבא)</w:t>
                              </w:r>
                            </w:p>
                            <w:p w:rsidR="002A7F4B" w:rsidRPr="002A7F4B" w:rsidRDefault="002A7F4B" w:rsidP="002A7F4B">
                              <w:pPr>
                                <w:bidi/>
                                <w:spacing w:after="40" w:line="240" w:lineRule="auto"/>
                                <w:ind w:left="228" w:hanging="228"/>
                                <w:jc w:val="left"/>
                                <w:rPr>
                                  <w:rFonts w:ascii="Arial" w:eastAsia="Times New Roman" w:hAnsi="Arial" w:cs="Arial"/>
                                  <w:color w:val="000000"/>
                                  <w:rtl/>
                                </w:rPr>
                              </w:pPr>
                              <w:r w:rsidRPr="002A7F4B">
                                <w:rPr>
                                  <w:rFonts w:ascii="Arial" w:eastAsia="Times New Roman" w:hAnsi="Arial" w:cs="Arial"/>
                                  <w:color w:val="000000"/>
                                  <w:sz w:val="20"/>
                                  <w:szCs w:val="20"/>
                                  <w:rtl/>
                                </w:rPr>
                                <w:t>-   הזמנת ההורים לשיחה</w:t>
                              </w:r>
                            </w:p>
                            <w:p w:rsidR="002A7F4B" w:rsidRPr="002A7F4B" w:rsidRDefault="002A7F4B" w:rsidP="002A7F4B">
                              <w:pPr>
                                <w:bidi/>
                                <w:spacing w:after="40" w:line="240" w:lineRule="auto"/>
                                <w:ind w:left="228" w:hanging="228"/>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דרישה לביצוע מטלה הקשורה לנושא</w:t>
                              </w:r>
                            </w:p>
                            <w:p w:rsidR="002A7F4B" w:rsidRPr="002A7F4B" w:rsidRDefault="002A7F4B" w:rsidP="002A7F4B">
                              <w:pPr>
                                <w:bidi/>
                                <w:spacing w:after="40" w:line="240" w:lineRule="auto"/>
                                <w:ind w:left="228" w:hanging="228"/>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הערה בסעיף "התנהגות"</w:t>
                              </w:r>
                              <w:hyperlink r:id="rId27" w:anchor="One" w:history="1">
                                <w:r w:rsidRPr="002A7F4B">
                                  <w:rPr>
                                    <w:rFonts w:ascii="Arial" w:eastAsia="Times New Roman" w:hAnsi="Arial" w:cs="Arial"/>
                                    <w:color w:val="8F85B4"/>
                                    <w:sz w:val="20"/>
                                    <w:szCs w:val="20"/>
                                    <w:u w:val="single"/>
                                    <w:vertAlign w:val="superscript"/>
                                    <w:rtl/>
                                  </w:rPr>
                                  <w:t>1</w:t>
                                </w:r>
                              </w:hyperlink>
                              <w:r w:rsidRPr="002A7F4B">
                                <w:rPr>
                                  <w:rFonts w:ascii="Arial" w:eastAsia="Times New Roman" w:hAnsi="Arial" w:cs="Arial"/>
                                  <w:color w:val="000000"/>
                                  <w:sz w:val="20"/>
                                  <w:szCs w:val="20"/>
                                  <w:rtl/>
                                </w:rPr>
                                <w:t> או "נוכחות", לפי העניין</w:t>
                              </w:r>
                            </w:p>
                            <w:p w:rsidR="002A7F4B" w:rsidRPr="002A7F4B" w:rsidRDefault="002A7F4B" w:rsidP="002A7F4B">
                              <w:pPr>
                                <w:bidi/>
                                <w:spacing w:after="40" w:line="240" w:lineRule="auto"/>
                                <w:ind w:left="214" w:hanging="176"/>
                                <w:jc w:val="left"/>
                                <w:rPr>
                                  <w:rFonts w:ascii="Arial" w:eastAsia="Times New Roman" w:hAnsi="Arial" w:cs="Arial"/>
                                  <w:color w:val="000000"/>
                                  <w:rtl/>
                                </w:rPr>
                              </w:pPr>
                              <w:r w:rsidRPr="002A7F4B">
                                <w:rPr>
                                  <w:rFonts w:ascii="Arial" w:eastAsia="Times New Roman" w:hAnsi="Arial" w:cs="Arial"/>
                                  <w:color w:val="000000"/>
                                  <w:sz w:val="20"/>
                                  <w:szCs w:val="20"/>
                                  <w:rtl/>
                                </w:rPr>
                                <w:t>-  בעל-יסודי: הורדת ציון במקצוע שהיה אמור להילמד בשעת הפעילות</w:t>
                              </w:r>
                            </w:p>
                            <w:p w:rsidR="002A7F4B" w:rsidRPr="002A7F4B" w:rsidRDefault="002A7F4B" w:rsidP="002A7F4B">
                              <w:pPr>
                                <w:bidi/>
                                <w:spacing w:after="40" w:line="240" w:lineRule="auto"/>
                                <w:ind w:left="214" w:hanging="176"/>
                                <w:jc w:val="left"/>
                                <w:rPr>
                                  <w:rFonts w:ascii="Arial" w:eastAsia="Times New Roman" w:hAnsi="Arial" w:cs="Arial"/>
                                  <w:color w:val="000000"/>
                                  <w:rtl/>
                                </w:rPr>
                              </w:pPr>
                              <w:r w:rsidRPr="002A7F4B">
                                <w:rPr>
                                  <w:rFonts w:ascii="Arial" w:eastAsia="Times New Roman" w:hAnsi="Arial" w:cs="Arial"/>
                                  <w:color w:val="000000"/>
                                  <w:sz w:val="20"/>
                                  <w:szCs w:val="20"/>
                                  <w:rtl/>
                                </w:rPr>
                                <w:t>-  בעל-יסודי: דרישה לפעילות למען הקהילה</w:t>
                              </w:r>
                            </w:p>
                            <w:p w:rsidR="002A7F4B" w:rsidRPr="002A7F4B" w:rsidRDefault="002A7F4B" w:rsidP="002A7F4B">
                              <w:pPr>
                                <w:bidi/>
                                <w:spacing w:after="40" w:line="240" w:lineRule="auto"/>
                                <w:ind w:left="214" w:hanging="176"/>
                                <w:jc w:val="left"/>
                                <w:rPr>
                                  <w:rFonts w:ascii="Arial" w:eastAsia="Times New Roman" w:hAnsi="Arial" w:cs="Arial"/>
                                  <w:color w:val="000000"/>
                                  <w:rtl/>
                                </w:rPr>
                              </w:pPr>
                              <w:r w:rsidRPr="002A7F4B">
                                <w:rPr>
                                  <w:rFonts w:ascii="Arial" w:eastAsia="Times New Roman" w:hAnsi="Arial" w:cs="Arial"/>
                                  <w:color w:val="000000"/>
                                  <w:sz w:val="20"/>
                                  <w:szCs w:val="20"/>
                                  <w:rtl/>
                                </w:rPr>
                                <w:t>-  במקרה של התנהגות לא נאותה בטיולים:</w:t>
                              </w:r>
                            </w:p>
                            <w:p w:rsidR="002A7F4B" w:rsidRPr="002A7F4B" w:rsidRDefault="002A7F4B" w:rsidP="002A7F4B">
                              <w:pPr>
                                <w:bidi/>
                                <w:spacing w:after="40" w:line="240" w:lineRule="auto"/>
                                <w:ind w:left="438" w:hanging="262"/>
                                <w:jc w:val="left"/>
                                <w:rPr>
                                  <w:rFonts w:ascii="Arial" w:eastAsia="Times New Roman" w:hAnsi="Arial" w:cs="Arial"/>
                                  <w:color w:val="000000"/>
                                  <w:rtl/>
                                </w:rPr>
                              </w:pPr>
                              <w:r w:rsidRPr="002A7F4B">
                                <w:rPr>
                                  <w:rFonts w:ascii="Arial" w:eastAsia="Times New Roman" w:hAnsi="Arial" w:cs="Arial"/>
                                  <w:color w:val="000000"/>
                                  <w:sz w:val="20"/>
                                  <w:szCs w:val="20"/>
                                  <w:rtl/>
                                </w:rPr>
                                <w:t>א. התניית השתתפות בסיור / בטיול עתידי בליווי מבוגר (יש להודיע על כך להורים 10 ימים מראש לפחות)</w:t>
                              </w:r>
                            </w:p>
                            <w:p w:rsidR="002A7F4B" w:rsidRPr="002A7F4B" w:rsidRDefault="002A7F4B" w:rsidP="002A7F4B">
                              <w:pPr>
                                <w:bidi/>
                                <w:spacing w:after="40" w:line="240" w:lineRule="auto"/>
                                <w:ind w:left="438" w:hanging="262"/>
                                <w:jc w:val="left"/>
                                <w:rPr>
                                  <w:rFonts w:ascii="Arial" w:eastAsia="Times New Roman" w:hAnsi="Arial" w:cs="Arial"/>
                                  <w:color w:val="000000"/>
                                  <w:rtl/>
                                </w:rPr>
                              </w:pPr>
                              <w:r w:rsidRPr="002A7F4B">
                                <w:rPr>
                                  <w:rFonts w:ascii="Arial" w:eastAsia="Times New Roman" w:hAnsi="Arial" w:cs="Arial"/>
                                  <w:color w:val="000000"/>
                                  <w:sz w:val="20"/>
                                  <w:szCs w:val="20"/>
                                  <w:rtl/>
                                </w:rPr>
                                <w:t>ב. מניעת השתתפות בפעילות עתידית (וקביעת פעילות חלופית לתלמיד)</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יישום סטנדרט 1</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b/>
                                  <w:bCs/>
                                  <w:color w:val="000000"/>
                                  <w:sz w:val="20"/>
                                  <w:szCs w:val="20"/>
                                  <w:rtl/>
                                </w:rPr>
                                <w:t>8.  התנהגות: שמירה על טוהר הבחינות</w:t>
                              </w:r>
                            </w:p>
                            <w:p w:rsidR="002A7F4B" w:rsidRPr="002A7F4B" w:rsidRDefault="002A7F4B" w:rsidP="002A7F4B">
                              <w:pPr>
                                <w:bidi/>
                                <w:spacing w:after="96" w:line="240" w:lineRule="auto"/>
                                <w:ind w:left="522" w:hanging="224"/>
                                <w:jc w:val="left"/>
                                <w:rPr>
                                  <w:rFonts w:ascii="Arial" w:eastAsia="Times New Roman" w:hAnsi="Arial" w:cs="Arial"/>
                                  <w:color w:val="000000"/>
                                  <w:rtl/>
                                </w:rPr>
                              </w:pPr>
                              <w:r w:rsidRPr="002A7F4B">
                                <w:rPr>
                                  <w:rFonts w:ascii="Arial" w:eastAsia="Times New Roman" w:hAnsi="Arial" w:cs="Arial"/>
                                  <w:color w:val="000000"/>
                                  <w:sz w:val="20"/>
                                  <w:szCs w:val="20"/>
                                  <w:rtl/>
                                </w:rPr>
                                <w:t>-   חובה על התלמיד לשמור על כל התקנות וההנחיות הנוגעות להקפדה על טוהר הבחינות.</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בבחינות פנימיות של בית הספר (שאינן בחינות בגרות):</w:t>
                              </w:r>
                            </w:p>
                            <w:p w:rsidR="002A7F4B" w:rsidRPr="002A7F4B" w:rsidRDefault="002A7F4B" w:rsidP="002A7F4B">
                              <w:pPr>
                                <w:bidi/>
                                <w:spacing w:after="40" w:line="240" w:lineRule="auto"/>
                                <w:ind w:left="438" w:hanging="262"/>
                                <w:jc w:val="left"/>
                                <w:rPr>
                                  <w:rFonts w:ascii="Arial" w:eastAsia="Times New Roman" w:hAnsi="Arial" w:cs="Arial"/>
                                  <w:color w:val="000000"/>
                                  <w:rtl/>
                                </w:rPr>
                              </w:pPr>
                              <w:r w:rsidRPr="002A7F4B">
                                <w:rPr>
                                  <w:rFonts w:ascii="Arial" w:eastAsia="Times New Roman" w:hAnsi="Arial" w:cs="Arial"/>
                                  <w:color w:val="000000"/>
                                  <w:sz w:val="20"/>
                                  <w:szCs w:val="20"/>
                                  <w:rtl/>
                                </w:rPr>
                                <w:t> א. במקרה של </w:t>
                              </w:r>
                              <w:r w:rsidRPr="002A7F4B">
                                <w:rPr>
                                  <w:rFonts w:ascii="Arial" w:eastAsia="Times New Roman" w:hAnsi="Arial" w:cs="Arial"/>
                                  <w:b/>
                                  <w:bCs/>
                                  <w:color w:val="000000"/>
                                  <w:sz w:val="20"/>
                                  <w:szCs w:val="20"/>
                                  <w:rtl/>
                                </w:rPr>
                                <w:t>אי-שמירה על נהלים תקינים </w:t>
                              </w:r>
                              <w:r w:rsidRPr="002A7F4B">
                                <w:rPr>
                                  <w:rFonts w:ascii="Arial" w:eastAsia="Times New Roman" w:hAnsi="Arial" w:cs="Arial"/>
                                  <w:color w:val="000000"/>
                                  <w:sz w:val="20"/>
                                  <w:szCs w:val="20"/>
                                  <w:rtl/>
                                </w:rPr>
                                <w:t>בזמן בחינות (לדוגמה, הפניית מבט לטופס של תלמיד שכן): הפחתת נקודות מהבחינה של כל מי ששותף למהלך, כפי שהוחלט על ידי בית הספר ופורסם בתקנון</w:t>
                              </w:r>
                            </w:p>
                            <w:p w:rsidR="002A7F4B" w:rsidRPr="002A7F4B" w:rsidRDefault="002A7F4B" w:rsidP="002A7F4B">
                              <w:pPr>
                                <w:bidi/>
                                <w:spacing w:after="40" w:line="240" w:lineRule="auto"/>
                                <w:ind w:left="438" w:hanging="262"/>
                                <w:jc w:val="left"/>
                                <w:rPr>
                                  <w:rFonts w:ascii="Arial" w:eastAsia="Times New Roman" w:hAnsi="Arial" w:cs="Arial"/>
                                  <w:color w:val="000000"/>
                                  <w:rtl/>
                                </w:rPr>
                              </w:pPr>
                              <w:r w:rsidRPr="002A7F4B">
                                <w:rPr>
                                  <w:rFonts w:ascii="Arial" w:eastAsia="Times New Roman" w:hAnsi="Arial" w:cs="Arial"/>
                                  <w:color w:val="000000"/>
                                  <w:sz w:val="20"/>
                                  <w:szCs w:val="20"/>
                                  <w:rtl/>
                                </w:rPr>
                                <w:t> ב. זימון התלמידים והוריהם לבירור</w:t>
                              </w:r>
                            </w:p>
                            <w:p w:rsidR="002A7F4B" w:rsidRPr="002A7F4B" w:rsidRDefault="002A7F4B" w:rsidP="002A7F4B">
                              <w:pPr>
                                <w:bidi/>
                                <w:spacing w:after="40" w:line="240" w:lineRule="auto"/>
                                <w:ind w:left="438" w:hanging="262"/>
                                <w:jc w:val="left"/>
                                <w:rPr>
                                  <w:rFonts w:ascii="Arial" w:eastAsia="Times New Roman" w:hAnsi="Arial" w:cs="Arial"/>
                                  <w:color w:val="000000"/>
                                  <w:rtl/>
                                </w:rPr>
                              </w:pPr>
                              <w:r w:rsidRPr="002A7F4B">
                                <w:rPr>
                                  <w:rFonts w:ascii="Arial" w:eastAsia="Times New Roman" w:hAnsi="Arial" w:cs="Arial"/>
                                  <w:color w:val="000000"/>
                                  <w:sz w:val="20"/>
                                  <w:szCs w:val="20"/>
                                  <w:rtl/>
                                </w:rPr>
                                <w:t> ג. פסילת הבחינות </w:t>
                              </w:r>
                              <w:r w:rsidRPr="002A7F4B">
                                <w:rPr>
                                  <w:rFonts w:ascii="Arial" w:eastAsia="Times New Roman" w:hAnsi="Arial" w:cs="Arial"/>
                                  <w:b/>
                                  <w:bCs/>
                                  <w:color w:val="000000"/>
                                  <w:sz w:val="20"/>
                                  <w:szCs w:val="20"/>
                                  <w:rtl/>
                                </w:rPr>
                                <w:t>במקרה שהוכחה אי-שמירה על טוהר בחינות</w:t>
                              </w:r>
                              <w:r w:rsidRPr="002A7F4B">
                                <w:rPr>
                                  <w:rFonts w:ascii="Arial" w:eastAsia="Times New Roman" w:hAnsi="Arial" w:cs="Arial"/>
                                  <w:color w:val="000000"/>
                                  <w:sz w:val="20"/>
                                  <w:szCs w:val="20"/>
                                  <w:rtl/>
                                </w:rPr>
                                <w:t>, לאחר שנעשה הליך הוגן המאפשר לתלמידים המעורבים לערער על החשד</w:t>
                              </w:r>
                            </w:p>
                            <w:p w:rsidR="002A7F4B" w:rsidRPr="00E228B4" w:rsidRDefault="002A7F4B" w:rsidP="002A7F4B">
                              <w:pPr>
                                <w:bidi/>
                                <w:spacing w:after="0" w:line="240" w:lineRule="auto"/>
                                <w:ind w:left="270" w:hanging="270"/>
                                <w:jc w:val="left"/>
                                <w:rPr>
                                  <w:rFonts w:ascii="Arial" w:eastAsia="Times New Roman" w:hAnsi="Arial" w:cs="Arial"/>
                                  <w:color w:val="000000"/>
                                  <w:rtl/>
                                </w:rPr>
                              </w:pPr>
                              <w:r w:rsidRPr="002A7F4B">
                                <w:rPr>
                                  <w:rFonts w:ascii="Arial" w:eastAsia="Times New Roman" w:hAnsi="Arial" w:cs="Arial"/>
                                  <w:color w:val="000000"/>
                                  <w:sz w:val="20"/>
                                  <w:szCs w:val="20"/>
                                  <w:rtl/>
                                </w:rPr>
                                <w:t>-   במקרה של אי-שמירה על טוהר הבחינות במהלך בחינות בגרות: בהתאם להוראות </w:t>
                              </w:r>
                              <w:hyperlink r:id="rId28" w:history="1">
                                <w:r w:rsidRPr="00E228B4">
                                  <w:rPr>
                                    <w:rFonts w:ascii="Arial" w:eastAsia="Times New Roman" w:hAnsi="Arial" w:cs="Arial"/>
                                    <w:color w:val="8F85B4"/>
                                    <w:sz w:val="20"/>
                                    <w:szCs w:val="20"/>
                                    <w:u w:val="single"/>
                                    <w:rtl/>
                                  </w:rPr>
                                  <w:t>בחוזר</w:t>
                                </w:r>
                                <w:r w:rsidRPr="002A7F4B">
                                  <w:rPr>
                                    <w:rFonts w:ascii="Arial" w:eastAsia="Times New Roman" w:hAnsi="Arial" w:cs="Arial"/>
                                    <w:color w:val="8F85B4"/>
                                    <w:sz w:val="20"/>
                                    <w:szCs w:val="20"/>
                                    <w:u w:val="single"/>
                                    <w:rtl/>
                                  </w:rPr>
                                  <w:t xml:space="preserve"> הוראות הקבע </w:t>
                                </w:r>
                                <w:proofErr w:type="spellStart"/>
                                <w:r w:rsidRPr="002A7F4B">
                                  <w:rPr>
                                    <w:rFonts w:ascii="Arial" w:eastAsia="Times New Roman" w:hAnsi="Arial" w:cs="Arial"/>
                                    <w:color w:val="8F85B4"/>
                                    <w:sz w:val="20"/>
                                    <w:szCs w:val="20"/>
                                    <w:u w:val="single"/>
                                    <w:rtl/>
                                  </w:rPr>
                                  <w:t>תשס</w:t>
                                </w:r>
                                <w:proofErr w:type="spellEnd"/>
                                <w:r w:rsidRPr="002A7F4B">
                                  <w:rPr>
                                    <w:rFonts w:ascii="Arial" w:eastAsia="Times New Roman" w:hAnsi="Arial" w:cs="Arial"/>
                                    <w:color w:val="8F85B4"/>
                                    <w:sz w:val="20"/>
                                    <w:szCs w:val="20"/>
                                    <w:u w:val="single"/>
                                    <w:rtl/>
                                  </w:rPr>
                                  <w:t>/2(א), סעיף 13–4.3, "טוהר הבחינות"</w:t>
                                </w:r>
                              </w:hyperlink>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E228B4" w:rsidRDefault="002A7F4B" w:rsidP="002A7F4B">
                              <w:pPr>
                                <w:bidi/>
                                <w:spacing w:after="0" w:line="240" w:lineRule="auto"/>
                                <w:ind w:left="130" w:hanging="130"/>
                                <w:jc w:val="left"/>
                                <w:rPr>
                                  <w:rFonts w:ascii="Arial" w:eastAsia="Times New Roman" w:hAnsi="Arial" w:cs="Arial"/>
                                  <w:color w:val="000000"/>
                                  <w:rtl/>
                                </w:rPr>
                              </w:pPr>
                              <w:r w:rsidRPr="002A7F4B">
                                <w:rPr>
                                  <w:rFonts w:ascii="Arial" w:eastAsia="Times New Roman" w:hAnsi="Arial" w:cs="Arial"/>
                                  <w:color w:val="000000"/>
                                  <w:sz w:val="20"/>
                                  <w:szCs w:val="20"/>
                                  <w:rtl/>
                                </w:rPr>
                                <w:t>- הטמעת ההוראות </w:t>
                              </w:r>
                              <w:hyperlink r:id="rId29" w:history="1">
                                <w:r w:rsidRPr="00E228B4">
                                  <w:rPr>
                                    <w:rFonts w:ascii="Arial" w:eastAsia="Times New Roman" w:hAnsi="Arial" w:cs="Arial"/>
                                    <w:color w:val="8F85B4"/>
                                    <w:sz w:val="20"/>
                                    <w:szCs w:val="20"/>
                                    <w:u w:val="single"/>
                                    <w:rtl/>
                                  </w:rPr>
                                  <w:t>בחוזר</w:t>
                                </w:r>
                                <w:r w:rsidRPr="002A7F4B">
                                  <w:rPr>
                                    <w:rFonts w:ascii="Arial" w:eastAsia="Times New Roman" w:hAnsi="Arial" w:cs="Arial"/>
                                    <w:color w:val="8F85B4"/>
                                    <w:sz w:val="20"/>
                                    <w:szCs w:val="20"/>
                                    <w:u w:val="single"/>
                                    <w:rtl/>
                                  </w:rPr>
                                  <w:t xml:space="preserve"> הוראות הקבע </w:t>
                                </w:r>
                                <w:proofErr w:type="spellStart"/>
                                <w:r w:rsidRPr="002A7F4B">
                                  <w:rPr>
                                    <w:rFonts w:ascii="Arial" w:eastAsia="Times New Roman" w:hAnsi="Arial" w:cs="Arial"/>
                                    <w:color w:val="8F85B4"/>
                                    <w:sz w:val="20"/>
                                    <w:szCs w:val="20"/>
                                    <w:u w:val="single"/>
                                    <w:rtl/>
                                  </w:rPr>
                                  <w:t>תשס</w:t>
                                </w:r>
                                <w:proofErr w:type="spellEnd"/>
                                <w:r w:rsidRPr="002A7F4B">
                                  <w:rPr>
                                    <w:rFonts w:ascii="Arial" w:eastAsia="Times New Roman" w:hAnsi="Arial" w:cs="Arial"/>
                                    <w:color w:val="8F85B4"/>
                                    <w:sz w:val="20"/>
                                    <w:szCs w:val="20"/>
                                    <w:u w:val="single"/>
                                    <w:rtl/>
                                  </w:rPr>
                                  <w:t>/2(א), סעיף 13–4.3, העוסק בטוהר הבחינות</w:t>
                                </w:r>
                              </w:hyperlink>
                            </w:p>
                            <w:p w:rsidR="002A7F4B" w:rsidRPr="002A7F4B" w:rsidRDefault="002A7F4B" w:rsidP="002A7F4B">
                              <w:pPr>
                                <w:bidi/>
                                <w:spacing w:after="0" w:line="240" w:lineRule="auto"/>
                                <w:ind w:left="130" w:hanging="130"/>
                                <w:jc w:val="left"/>
                                <w:rPr>
                                  <w:rFonts w:ascii="Arial" w:eastAsia="Times New Roman" w:hAnsi="Arial" w:cs="Arial"/>
                                  <w:color w:val="000000"/>
                                  <w:rtl/>
                                </w:rPr>
                              </w:pPr>
                              <w:r w:rsidRPr="002A7F4B">
                                <w:rPr>
                                  <w:rFonts w:ascii="Arial" w:eastAsia="Times New Roman" w:hAnsi="Arial" w:cs="Arial"/>
                                  <w:color w:val="000000"/>
                                  <w:sz w:val="20"/>
                                  <w:szCs w:val="20"/>
                                  <w:rtl/>
                                </w:rPr>
                                <w:t>- תכניות בית ספריות העוסקות בערכי</w:t>
                              </w:r>
                              <w:r w:rsidRPr="002A7F4B">
                                <w:rPr>
                                  <w:rFonts w:ascii="Arial" w:eastAsia="Times New Roman" w:hAnsi="Arial" w:cs="Arial"/>
                                  <w:color w:val="000000"/>
                                  <w:sz w:val="20"/>
                                  <w:szCs w:val="20"/>
                                  <w:rtl/>
                                </w:rPr>
                                <w:br/>
                                <w:t xml:space="preserve">"מפתח </w:t>
                              </w:r>
                              <w:proofErr w:type="spellStart"/>
                              <w:r w:rsidRPr="002A7F4B">
                                <w:rPr>
                                  <w:rFonts w:ascii="Arial" w:eastAsia="Times New Roman" w:hAnsi="Arial" w:cs="Arial"/>
                                  <w:color w:val="000000"/>
                                  <w:sz w:val="20"/>
                                  <w:szCs w:val="20"/>
                                  <w:rtl/>
                                </w:rPr>
                                <w:t>הל"ב</w:t>
                              </w:r>
                              <w:proofErr w:type="spellEnd"/>
                              <w:r w:rsidRPr="002A7F4B">
                                <w:rPr>
                                  <w:rFonts w:ascii="Arial" w:eastAsia="Times New Roman" w:hAnsi="Arial" w:cs="Arial"/>
                                  <w:color w:val="000000"/>
                                  <w:sz w:val="20"/>
                                  <w:szCs w:val="20"/>
                                  <w:rtl/>
                                </w:rPr>
                                <w:t xml:space="preserve"> לשעת חינוך"</w:t>
                              </w:r>
                              <w:r w:rsidRPr="002A7F4B">
                                <w:rPr>
                                  <w:rFonts w:ascii="Arial" w:eastAsia="Times New Roman" w:hAnsi="Arial" w:cs="Arial"/>
                                  <w:color w:val="000000"/>
                                  <w:sz w:val="20"/>
                                  <w:szCs w:val="20"/>
                                  <w:rtl/>
                                </w:rPr>
                                <w:br/>
                                <w:t>ותכניות של מינהל החברה והנוער</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b/>
                                  <w:bCs/>
                                  <w:color w:val="000000"/>
                                  <w:sz w:val="20"/>
                                  <w:szCs w:val="20"/>
                                  <w:rtl/>
                                </w:rPr>
                                <w:t>9.  נוכחות ועמידה בזמנים</w:t>
                              </w:r>
                              <w:bookmarkStart w:id="1" w:name="Two_back"/>
                              <w:r w:rsidRPr="002A7F4B">
                                <w:rPr>
                                  <w:rFonts w:ascii="Arial" w:eastAsia="Times New Roman" w:hAnsi="Arial" w:cs="Arial"/>
                                  <w:b/>
                                  <w:bCs/>
                                  <w:color w:val="000000"/>
                                  <w:rtl/>
                                </w:rPr>
                                <w:fldChar w:fldCharType="begin"/>
                              </w:r>
                              <w:r w:rsidRPr="002A7F4B">
                                <w:rPr>
                                  <w:rFonts w:ascii="Arial" w:eastAsia="Times New Roman" w:hAnsi="Arial" w:cs="Arial"/>
                                  <w:b/>
                                  <w:bCs/>
                                  <w:color w:val="000000"/>
                                  <w:rtl/>
                                </w:rPr>
                                <w:instrText xml:space="preserve"> </w:instrText>
                              </w:r>
                              <w:r w:rsidRPr="002A7F4B">
                                <w:rPr>
                                  <w:rFonts w:ascii="Arial" w:eastAsia="Times New Roman" w:hAnsi="Arial" w:cs="Arial"/>
                                  <w:b/>
                                  <w:bCs/>
                                  <w:color w:val="000000"/>
                                </w:rPr>
                                <w:instrText>HYPERLINK "http://cms.education.gov.il/EducationCMS/Applications/Mankal/Templates/HoraotKevaFreeContent.aspx?NRMODE=Published&amp;NRNODEGUID=%7bD4BFF288-283F-4F88-AC6C-84D6B569D54F%7d&amp;NRORIGINALURL=%2fEducationCMS%2fApplications%2fMankal%2fEtsMedorim%2f2%2f2-1%2fHoraotKeva%2fK-2010-1a-2-1-12%2ehtm&amp;NRCACHEHINT=NoModifyGuest" \l "Two</w:instrText>
                              </w:r>
                              <w:r w:rsidRPr="002A7F4B">
                                <w:rPr>
                                  <w:rFonts w:ascii="Arial" w:eastAsia="Times New Roman" w:hAnsi="Arial" w:cs="Arial"/>
                                  <w:b/>
                                  <w:bCs/>
                                  <w:color w:val="000000"/>
                                  <w:rtl/>
                                </w:rPr>
                                <w:instrText xml:space="preserve">" </w:instrText>
                              </w:r>
                              <w:r w:rsidRPr="002A7F4B">
                                <w:rPr>
                                  <w:rFonts w:ascii="Arial" w:eastAsia="Times New Roman" w:hAnsi="Arial" w:cs="Arial"/>
                                  <w:b/>
                                  <w:bCs/>
                                  <w:color w:val="000000"/>
                                  <w:rtl/>
                                </w:rPr>
                                <w:fldChar w:fldCharType="separate"/>
                              </w:r>
                              <w:r w:rsidRPr="002A7F4B">
                                <w:rPr>
                                  <w:rFonts w:ascii="Arial" w:eastAsia="Times New Roman" w:hAnsi="Arial" w:cs="Arial"/>
                                  <w:color w:val="8F85B4"/>
                                  <w:sz w:val="20"/>
                                  <w:szCs w:val="20"/>
                                  <w:u w:val="single"/>
                                  <w:vertAlign w:val="superscript"/>
                                  <w:rtl/>
                                </w:rPr>
                                <w:t>2</w:t>
                              </w:r>
                              <w:r w:rsidRPr="002A7F4B">
                                <w:rPr>
                                  <w:rFonts w:ascii="Arial" w:eastAsia="Times New Roman" w:hAnsi="Arial" w:cs="Arial"/>
                                  <w:b/>
                                  <w:bCs/>
                                  <w:color w:val="000000"/>
                                  <w:rtl/>
                                </w:rPr>
                                <w:fldChar w:fldCharType="end"/>
                              </w:r>
                              <w:bookmarkEnd w:id="1"/>
                            </w:p>
                            <w:p w:rsidR="002A7F4B" w:rsidRPr="002A7F4B" w:rsidRDefault="002A7F4B" w:rsidP="002A7F4B">
                              <w:pPr>
                                <w:bidi/>
                                <w:spacing w:after="96" w:line="240" w:lineRule="auto"/>
                                <w:ind w:left="522" w:hanging="224"/>
                                <w:jc w:val="left"/>
                                <w:rPr>
                                  <w:rFonts w:ascii="Arial" w:eastAsia="Times New Roman" w:hAnsi="Arial" w:cs="Arial"/>
                                  <w:color w:val="000000"/>
                                  <w:rtl/>
                                </w:rPr>
                              </w:pPr>
                              <w:r w:rsidRPr="002A7F4B">
                                <w:rPr>
                                  <w:rFonts w:ascii="Arial" w:eastAsia="Times New Roman" w:hAnsi="Arial" w:cs="Arial"/>
                                  <w:color w:val="000000"/>
                                  <w:sz w:val="20"/>
                                  <w:szCs w:val="20"/>
                                  <w:rtl/>
                                </w:rPr>
                                <w:t>-   </w:t>
                              </w:r>
                              <w:r w:rsidRPr="002A7F4B">
                                <w:rPr>
                                  <w:rFonts w:ascii="Arial" w:eastAsia="Times New Roman" w:hAnsi="Arial" w:cs="Arial"/>
                                  <w:b/>
                                  <w:bCs/>
                                  <w:color w:val="000000"/>
                                  <w:sz w:val="20"/>
                                  <w:szCs w:val="20"/>
                                  <w:rtl/>
                                </w:rPr>
                                <w:t>איחורים</w:t>
                              </w:r>
                              <w:r w:rsidRPr="002A7F4B">
                                <w:rPr>
                                  <w:rFonts w:ascii="Arial" w:eastAsia="Times New Roman" w:hAnsi="Arial" w:cs="Arial"/>
                                  <w:color w:val="000000"/>
                                  <w:sz w:val="20"/>
                                  <w:szCs w:val="20"/>
                                  <w:rtl/>
                                </w:rPr>
                                <w:t>: יש להגיע לבית הספר בזמן ולהקפיד להיכנס לשיעור מיד בתום ההפסקה.</w:t>
                              </w:r>
                            </w:p>
                            <w:p w:rsidR="002A7F4B" w:rsidRPr="002A7F4B" w:rsidRDefault="002A7F4B" w:rsidP="002A7F4B">
                              <w:pPr>
                                <w:bidi/>
                                <w:spacing w:after="96" w:line="240" w:lineRule="auto"/>
                                <w:ind w:left="522" w:hanging="224"/>
                                <w:jc w:val="left"/>
                                <w:rPr>
                                  <w:rFonts w:ascii="Arial" w:eastAsia="Times New Roman" w:hAnsi="Arial" w:cs="Arial"/>
                                  <w:color w:val="000000"/>
                                  <w:rtl/>
                                </w:rPr>
                              </w:pPr>
                              <w:r w:rsidRPr="002A7F4B">
                                <w:rPr>
                                  <w:rFonts w:ascii="Arial" w:eastAsia="Times New Roman" w:hAnsi="Arial" w:cs="Arial"/>
                                  <w:color w:val="000000"/>
                                  <w:sz w:val="20"/>
                                  <w:szCs w:val="20"/>
                                  <w:rtl/>
                                </w:rPr>
                                <w:t>-   </w:t>
                              </w:r>
                              <w:r w:rsidRPr="002A7F4B">
                                <w:rPr>
                                  <w:rFonts w:ascii="Arial" w:eastAsia="Times New Roman" w:hAnsi="Arial" w:cs="Arial"/>
                                  <w:b/>
                                  <w:bCs/>
                                  <w:color w:val="000000"/>
                                  <w:sz w:val="20"/>
                                  <w:szCs w:val="20"/>
                                  <w:rtl/>
                                </w:rPr>
                                <w:t>היעדרויות</w:t>
                              </w:r>
                              <w:r w:rsidRPr="002A7F4B">
                                <w:rPr>
                                  <w:rFonts w:ascii="Arial" w:eastAsia="Times New Roman" w:hAnsi="Arial" w:cs="Arial"/>
                                  <w:color w:val="000000"/>
                                  <w:sz w:val="20"/>
                                  <w:szCs w:val="20"/>
                                  <w:rtl/>
                                </w:rPr>
                                <w:t>: יש להיות נוכחים במהלך כל השיעורים ולא לעזוב את שטח בית הספר ללא קבלת אישור.</w:t>
                              </w:r>
                            </w:p>
                            <w:p w:rsidR="002A7F4B" w:rsidRPr="002A7F4B" w:rsidRDefault="002A7F4B" w:rsidP="002A7F4B">
                              <w:pPr>
                                <w:bidi/>
                                <w:spacing w:after="96" w:line="240" w:lineRule="auto"/>
                                <w:ind w:left="522" w:hanging="224"/>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בבתי ספר על-יסודיים יש לפעול על פי ההוראות בחוזרי המנכ"ל האלה:</w:t>
                              </w:r>
                            </w:p>
                            <w:p w:rsidR="002A7F4B" w:rsidRPr="002A7F4B" w:rsidRDefault="002A7F4B" w:rsidP="002A7F4B">
                              <w:pPr>
                                <w:bidi/>
                                <w:spacing w:after="0" w:line="200" w:lineRule="atLeast"/>
                                <w:ind w:left="720" w:hanging="254"/>
                                <w:jc w:val="left"/>
                                <w:rPr>
                                  <w:rFonts w:ascii="Arial" w:eastAsia="Times New Roman" w:hAnsi="Arial" w:cs="Arial"/>
                                  <w:color w:val="000000"/>
                                  <w:rtl/>
                                </w:rPr>
                              </w:pPr>
                              <w:r w:rsidRPr="002A7F4B">
                                <w:rPr>
                                  <w:rFonts w:ascii="Arial" w:eastAsia="Times New Roman" w:hAnsi="Arial" w:cs="Arial"/>
                                  <w:color w:val="000000"/>
                                  <w:sz w:val="20"/>
                                  <w:szCs w:val="20"/>
                                  <w:rtl/>
                                </w:rPr>
                                <w:t>א.  חוזר הוראות הקבע סח/8(א), סעיף 6.6-2, "הנוכחות בבית הספר כמרכיב בהערכת הישגים בחינוך העל-יסודי"</w:t>
                              </w:r>
                            </w:p>
                            <w:p w:rsidR="002A7F4B" w:rsidRPr="002A7F4B" w:rsidRDefault="002A7F4B" w:rsidP="002A7F4B">
                              <w:pPr>
                                <w:bidi/>
                                <w:spacing w:after="0" w:line="200" w:lineRule="atLeast"/>
                                <w:ind w:left="720" w:hanging="268"/>
                                <w:jc w:val="left"/>
                                <w:rPr>
                                  <w:rFonts w:ascii="Arial" w:eastAsia="Times New Roman" w:hAnsi="Arial" w:cs="Arial"/>
                                  <w:color w:val="000000"/>
                                  <w:rtl/>
                                </w:rPr>
                              </w:pPr>
                              <w:r w:rsidRPr="002A7F4B">
                                <w:rPr>
                                  <w:rFonts w:ascii="Arial" w:eastAsia="Times New Roman" w:hAnsi="Arial" w:cs="Arial"/>
                                  <w:color w:val="000000"/>
                                  <w:sz w:val="20"/>
                                  <w:szCs w:val="20"/>
                                  <w:rtl/>
                                </w:rPr>
                                <w:t>ב.  </w:t>
                              </w:r>
                              <w:hyperlink r:id="rId30" w:history="1">
                                <w:r w:rsidRPr="00E228B4">
                                  <w:rPr>
                                    <w:rFonts w:ascii="Arial" w:eastAsia="Times New Roman" w:hAnsi="Arial" w:cs="Arial"/>
                                    <w:color w:val="8F85B4"/>
                                    <w:sz w:val="20"/>
                                    <w:szCs w:val="20"/>
                                    <w:u w:val="single"/>
                                    <w:rtl/>
                                  </w:rPr>
                                  <w:t>חוזר</w:t>
                                </w:r>
                                <w:r w:rsidRPr="002A7F4B">
                                  <w:rPr>
                                    <w:rFonts w:ascii="Arial" w:eastAsia="Times New Roman" w:hAnsi="Arial" w:cs="Arial"/>
                                    <w:color w:val="8F85B4"/>
                                    <w:sz w:val="20"/>
                                    <w:szCs w:val="20"/>
                                    <w:u w:val="single"/>
                                    <w:rtl/>
                                  </w:rPr>
                                  <w:t xml:space="preserve"> הוראות הקבע סב/5(א), סעיף 4.3-16, "ציון בית ספרי (ציון מגן/מסכם)"</w:t>
                                </w:r>
                              </w:hyperlink>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רישום האיחור</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גיבוש תכנית עם התלמיד לחיזוק אחריותו בנושא הנוכחות</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הזמנת ההורים לשיחה עם מחנך הכיתה לגיבוש תכנית משותפת למניעת איחורים והיעדרויות מהשיעורים</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   דרישה להשלמת שעות היעדרות בפעילות למען בית </w:t>
                              </w:r>
                              <w:r w:rsidRPr="002A7F4B">
                                <w:rPr>
                                  <w:rFonts w:ascii="Arial" w:eastAsia="Times New Roman" w:hAnsi="Arial" w:cs="Arial"/>
                                  <w:color w:val="000000"/>
                                  <w:sz w:val="20"/>
                                  <w:szCs w:val="20"/>
                                  <w:rtl/>
                                </w:rPr>
                                <w:lastRenderedPageBreak/>
                                <w:t>הספר/להשלמת חומר הלימודים</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עירוב גורמים נוספים בבית הספר: רכז שכבה, יועץ, מנהל</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ביקור בית</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 הערה בסעיף "נוכחות"</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פנייה לקצין ביקור סדיר</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יישום  סטנדרט 1</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b/>
                                  <w:bCs/>
                                  <w:color w:val="000000"/>
                                  <w:sz w:val="20"/>
                                  <w:szCs w:val="20"/>
                                  <w:rtl/>
                                </w:rPr>
                                <w:t>10. נוכחות ועמידה בזמנים:</w:t>
                              </w:r>
                            </w:p>
                            <w:p w:rsidR="002A7F4B" w:rsidRPr="002A7F4B" w:rsidRDefault="002A7F4B" w:rsidP="002A7F4B">
                              <w:pPr>
                                <w:bidi/>
                                <w:spacing w:after="0" w:line="240" w:lineRule="auto"/>
                                <w:ind w:left="278"/>
                                <w:jc w:val="left"/>
                                <w:rPr>
                                  <w:rFonts w:ascii="Arial" w:eastAsia="Times New Roman" w:hAnsi="Arial" w:cs="Arial"/>
                                  <w:color w:val="000000"/>
                                  <w:rtl/>
                                </w:rPr>
                              </w:pPr>
                              <w:r w:rsidRPr="002A7F4B">
                                <w:rPr>
                                  <w:rFonts w:ascii="Arial" w:eastAsia="Times New Roman" w:hAnsi="Arial" w:cs="Arial"/>
                                  <w:b/>
                                  <w:bCs/>
                                  <w:color w:val="000000"/>
                                  <w:sz w:val="20"/>
                                  <w:szCs w:val="20"/>
                                  <w:rtl/>
                                </w:rPr>
                                <w:t>איסור  שוטטות בתוך בית הספר ויציאה משטחו</w:t>
                              </w:r>
                            </w:p>
                            <w:p w:rsidR="002A7F4B" w:rsidRPr="002A7F4B" w:rsidRDefault="002A7F4B" w:rsidP="002A7F4B">
                              <w:pPr>
                                <w:bidi/>
                                <w:spacing w:after="0" w:line="240" w:lineRule="auto"/>
                                <w:ind w:left="578" w:hanging="308"/>
                                <w:jc w:val="left"/>
                                <w:rPr>
                                  <w:rFonts w:ascii="Arial" w:eastAsia="Times New Roman" w:hAnsi="Arial" w:cs="Arial"/>
                                  <w:color w:val="000000"/>
                                  <w:rtl/>
                                </w:rPr>
                              </w:pPr>
                              <w:r w:rsidRPr="002A7F4B">
                                <w:rPr>
                                  <w:rFonts w:ascii="Arial" w:eastAsia="Times New Roman" w:hAnsi="Arial" w:cs="Arial"/>
                                  <w:color w:val="000000"/>
                                  <w:sz w:val="20"/>
                                  <w:szCs w:val="20"/>
                                  <w:rtl/>
                                </w:rPr>
                                <w:t>-    תלמיד לא ישוטט בתוך בית הספר במהלך יום הלימודים ללא אישור.</w:t>
                              </w:r>
                            </w:p>
                            <w:p w:rsidR="002A7F4B" w:rsidRPr="002A7F4B" w:rsidRDefault="002A7F4B" w:rsidP="002A7F4B">
                              <w:pPr>
                                <w:bidi/>
                                <w:spacing w:after="0" w:line="240" w:lineRule="auto"/>
                                <w:ind w:left="578" w:hanging="308"/>
                                <w:jc w:val="left"/>
                                <w:rPr>
                                  <w:rFonts w:ascii="Arial" w:eastAsia="Times New Roman" w:hAnsi="Arial" w:cs="Arial"/>
                                  <w:color w:val="000000"/>
                                  <w:rtl/>
                                </w:rPr>
                              </w:pPr>
                              <w:r w:rsidRPr="002A7F4B">
                                <w:rPr>
                                  <w:rFonts w:ascii="Arial" w:eastAsia="Times New Roman" w:hAnsi="Arial" w:cs="Arial"/>
                                  <w:color w:val="000000"/>
                                  <w:sz w:val="20"/>
                                  <w:szCs w:val="20"/>
                                  <w:rtl/>
                                </w:rPr>
                                <w:t>-    יציאה משטח בית הספר במהלך הלימודים תיעשה באישור בכתב, לפי הנהלים הבית-</w:t>
                              </w:r>
                              <w:proofErr w:type="spellStart"/>
                              <w:r w:rsidRPr="002A7F4B">
                                <w:rPr>
                                  <w:rFonts w:ascii="Arial" w:eastAsia="Times New Roman" w:hAnsi="Arial" w:cs="Arial"/>
                                  <w:color w:val="000000"/>
                                  <w:sz w:val="20"/>
                                  <w:szCs w:val="20"/>
                                  <w:rtl/>
                                </w:rPr>
                                <w:t>ספריים</w:t>
                              </w:r>
                              <w:proofErr w:type="spellEnd"/>
                              <w:r w:rsidRPr="002A7F4B">
                                <w:rPr>
                                  <w:rFonts w:ascii="Arial" w:eastAsia="Times New Roman" w:hAnsi="Arial" w:cs="Arial"/>
                                  <w:color w:val="000000"/>
                                  <w:sz w:val="20"/>
                                  <w:szCs w:val="20"/>
                                  <w:rtl/>
                                </w:rPr>
                                <w:t xml:space="preserve"> שנקבעו מראש ובהתאם לגיל התלמיד.</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דיווח בכתב להורי התלמיד</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בניית תכנית התערבות בשיתוף התלמיד והוריו</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קביעת מטלה חינוכית הקשורה להתנהגות זו</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הזמנת התלמיד והוריו לבית הספר</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ביטוי בתעודה: הורדת ציון / הערה בסעיף "נוכחות"</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דיווח לפיקוח, לרשות העירונית ולקצין ביקור סדיר</w:t>
                              </w:r>
                            </w:p>
                            <w:p w:rsidR="002A7F4B" w:rsidRPr="002A7F4B" w:rsidRDefault="002A7F4B" w:rsidP="002A7F4B">
                              <w:pPr>
                                <w:bidi/>
                                <w:spacing w:after="0" w:line="180" w:lineRule="atLeast"/>
                                <w:ind w:left="272" w:hanging="272"/>
                                <w:jc w:val="left"/>
                                <w:rPr>
                                  <w:rFonts w:ascii="Arial" w:eastAsia="Times New Roman" w:hAnsi="Arial" w:cs="Arial"/>
                                  <w:color w:val="000000"/>
                                  <w:rtl/>
                                </w:rPr>
                              </w:pPr>
                              <w:r w:rsidRPr="002A7F4B">
                                <w:rPr>
                                  <w:rFonts w:ascii="Arial" w:eastAsia="Times New Roman" w:hAnsi="Arial" w:cs="Arial"/>
                                  <w:color w:val="000000"/>
                                  <w:sz w:val="20"/>
                                  <w:szCs w:val="20"/>
                                  <w:rtl/>
                                </w:rPr>
                                <w:t>-   במקרים חוזרים של שוטטות: כינוס ועדה בין-מקצועית בית-ספרית שתדון בתפקודו של התלמיד ותבנה תכנית אישית שתאפשר המשך תקין של לימודיו בבית הספר</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40" w:lineRule="auto"/>
                                <w:jc w:val="left"/>
                                <w:rPr>
                                  <w:rFonts w:ascii="Arial" w:eastAsia="Times New Roman" w:hAnsi="Arial" w:cs="Arial"/>
                                  <w:color w:val="000000"/>
                                  <w:rtl/>
                                </w:rPr>
                              </w:pPr>
                              <w:r w:rsidRPr="002A7F4B">
                                <w:rPr>
                                  <w:rFonts w:ascii="Arial" w:eastAsia="Times New Roman" w:hAnsi="Arial" w:cs="Arial"/>
                                  <w:color w:val="000000"/>
                                  <w:sz w:val="20"/>
                                  <w:szCs w:val="20"/>
                                  <w:rtl/>
                                </w:rPr>
                                <w:t>יישום סטנדרט 1</w:t>
                              </w:r>
                            </w:p>
                          </w:tc>
                        </w:tr>
                        <w:tr w:rsidR="002A7F4B" w:rsidRPr="002A7F4B">
                          <w:trPr>
                            <w:trHeight w:val="2717"/>
                          </w:trPr>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b/>
                                  <w:bCs/>
                                  <w:color w:val="000000"/>
                                  <w:sz w:val="20"/>
                                  <w:szCs w:val="20"/>
                                  <w:rtl/>
                                </w:rPr>
                                <w:t>11. התנהגויות סיכון: איסור עישון</w:t>
                              </w:r>
                            </w:p>
                            <w:p w:rsidR="002A7F4B" w:rsidRPr="002A7F4B" w:rsidRDefault="002A7F4B" w:rsidP="002A7F4B">
                              <w:pPr>
                                <w:bidi/>
                                <w:spacing w:after="0" w:line="240" w:lineRule="auto"/>
                                <w:ind w:left="578" w:hanging="308"/>
                                <w:jc w:val="left"/>
                                <w:rPr>
                                  <w:rFonts w:ascii="Arial" w:eastAsia="Times New Roman" w:hAnsi="Arial" w:cs="Arial"/>
                                  <w:color w:val="000000"/>
                                  <w:rtl/>
                                </w:rPr>
                              </w:pPr>
                              <w:r w:rsidRPr="002A7F4B">
                                <w:rPr>
                                  <w:rFonts w:ascii="Arial" w:eastAsia="Times New Roman" w:hAnsi="Arial" w:cs="Arial"/>
                                  <w:color w:val="000000"/>
                                  <w:sz w:val="20"/>
                                  <w:szCs w:val="20"/>
                                  <w:rtl/>
                                </w:rPr>
                                <w:t>-    אסור בהחלט לעשן בשטח בית הספר.</w:t>
                              </w:r>
                            </w:p>
                            <w:p w:rsidR="002A7F4B" w:rsidRPr="002A7F4B" w:rsidRDefault="002A7F4B" w:rsidP="002A7F4B">
                              <w:pPr>
                                <w:bidi/>
                                <w:spacing w:after="0" w:line="240" w:lineRule="auto"/>
                                <w:ind w:left="592" w:hanging="322"/>
                                <w:jc w:val="left"/>
                                <w:rPr>
                                  <w:rFonts w:ascii="Arial" w:eastAsia="Times New Roman" w:hAnsi="Arial" w:cs="Arial"/>
                                  <w:color w:val="000000"/>
                                  <w:rtl/>
                                </w:rPr>
                              </w:pPr>
                              <w:r w:rsidRPr="002A7F4B">
                                <w:rPr>
                                  <w:rFonts w:ascii="Arial" w:eastAsia="Times New Roman" w:hAnsi="Arial" w:cs="Arial"/>
                                  <w:color w:val="000000"/>
                                  <w:sz w:val="20"/>
                                  <w:szCs w:val="20"/>
                                  <w:rtl/>
                                </w:rPr>
                                <w:t>-    השימוש בנרגילה דינו כעישון.</w:t>
                              </w:r>
                            </w:p>
                            <w:p w:rsidR="002A7F4B" w:rsidRPr="002A7F4B" w:rsidRDefault="002A7F4B" w:rsidP="002A7F4B">
                              <w:pPr>
                                <w:bidi/>
                                <w:spacing w:after="0" w:line="240" w:lineRule="auto"/>
                                <w:ind w:left="592" w:hanging="322"/>
                                <w:jc w:val="left"/>
                                <w:rPr>
                                  <w:rFonts w:ascii="Arial" w:eastAsia="Times New Roman" w:hAnsi="Arial" w:cs="Arial"/>
                                  <w:color w:val="000000"/>
                                  <w:rtl/>
                                </w:rPr>
                              </w:pPr>
                              <w:r w:rsidRPr="002A7F4B">
                                <w:rPr>
                                  <w:rFonts w:ascii="Arial" w:eastAsia="Times New Roman" w:hAnsi="Arial" w:cs="Arial"/>
                                  <w:color w:val="000000"/>
                                  <w:sz w:val="20"/>
                                  <w:szCs w:val="20"/>
                                  <w:rtl/>
                                </w:rPr>
                                <w:t>-    אסור לצאת משטח בית הספר כדי לעשן.</w:t>
                              </w:r>
                            </w:p>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ind w:left="56" w:hanging="56"/>
                                <w:jc w:val="left"/>
                                <w:rPr>
                                  <w:rFonts w:ascii="Arial" w:eastAsia="Times New Roman" w:hAnsi="Arial" w:cs="Arial"/>
                                  <w:color w:val="000000"/>
                                  <w:rtl/>
                                </w:rPr>
                              </w:pPr>
                              <w:r w:rsidRPr="002A7F4B">
                                <w:rPr>
                                  <w:rFonts w:ascii="Arial" w:eastAsia="Times New Roman" w:hAnsi="Arial" w:cs="Arial"/>
                                  <w:b/>
                                  <w:bCs/>
                                  <w:color w:val="000000"/>
                                  <w:sz w:val="20"/>
                                  <w:szCs w:val="20"/>
                                  <w:rtl/>
                                </w:rPr>
                                <w:t> ראה </w:t>
                              </w:r>
                              <w:hyperlink r:id="rId31" w:history="1">
                                <w:r w:rsidRPr="00E228B4">
                                  <w:rPr>
                                    <w:rFonts w:ascii="Arial" w:eastAsia="Times New Roman" w:hAnsi="Arial" w:cs="Arial"/>
                                    <w:b/>
                                    <w:bCs/>
                                    <w:color w:val="8F85B4"/>
                                    <w:sz w:val="20"/>
                                    <w:szCs w:val="20"/>
                                    <w:u w:val="single"/>
                                    <w:rtl/>
                                  </w:rPr>
                                  <w:t>חוזר</w:t>
                                </w:r>
                                <w:r w:rsidRPr="002A7F4B">
                                  <w:rPr>
                                    <w:rFonts w:ascii="Arial" w:eastAsia="Times New Roman" w:hAnsi="Arial" w:cs="Arial"/>
                                    <w:b/>
                                    <w:bCs/>
                                    <w:color w:val="8F85B4"/>
                                    <w:sz w:val="20"/>
                                    <w:szCs w:val="20"/>
                                    <w:u w:val="single"/>
                                    <w:rtl/>
                                  </w:rPr>
                                  <w:t xml:space="preserve"> הוראות הקבע סב/3(ב), סעיף 2.5-6, "מניעת עישון סיגריות ומוצרי טבק במוסדות החינוך"</w:t>
                                </w:r>
                              </w:hyperlink>
                              <w:r w:rsidRPr="002A7F4B">
                                <w:rPr>
                                  <w:rFonts w:ascii="Arial" w:eastAsia="Times New Roman" w:hAnsi="Arial" w:cs="Arial"/>
                                  <w:b/>
                                  <w:bCs/>
                                  <w:color w:val="000000"/>
                                  <w:sz w:val="20"/>
                                  <w:szCs w:val="20"/>
                                  <w:rtl/>
                                </w:rPr>
                                <w:t>.</w:t>
                              </w:r>
                            </w:p>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color w:val="000000"/>
                                  <w:rtl/>
                                </w:rPr>
                                <w:t> </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jc w:val="left"/>
                                <w:rPr>
                                  <w:rFonts w:ascii="Arial" w:eastAsia="Times New Roman" w:hAnsi="Arial" w:cs="Arial"/>
                                  <w:color w:val="000000"/>
                                  <w:rtl/>
                                </w:rPr>
                              </w:pPr>
                              <w:r w:rsidRPr="002A7F4B">
                                <w:rPr>
                                  <w:rFonts w:ascii="Arial" w:eastAsia="Times New Roman" w:hAnsi="Arial" w:cs="Arial"/>
                                  <w:b/>
                                  <w:bCs/>
                                  <w:color w:val="000000"/>
                                  <w:sz w:val="20"/>
                                  <w:szCs w:val="20"/>
                                  <w:rtl/>
                                </w:rPr>
                                <w:t>פעולות חובה:</w:t>
                              </w:r>
                            </w:p>
                            <w:p w:rsidR="002A7F4B" w:rsidRPr="002A7F4B" w:rsidRDefault="002A7F4B" w:rsidP="002A7F4B">
                              <w:pPr>
                                <w:bidi/>
                                <w:spacing w:after="0" w:line="240" w:lineRule="auto"/>
                                <w:ind w:left="881" w:hanging="881"/>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240" w:lineRule="auto"/>
                                <w:ind w:left="881" w:hanging="881"/>
                                <w:jc w:val="left"/>
                                <w:rPr>
                                  <w:rFonts w:ascii="Arial" w:eastAsia="Times New Roman" w:hAnsi="Arial" w:cs="Arial"/>
                                  <w:color w:val="000000"/>
                                  <w:rtl/>
                                </w:rPr>
                              </w:pPr>
                              <w:r w:rsidRPr="002A7F4B">
                                <w:rPr>
                                  <w:rFonts w:ascii="Arial" w:eastAsia="Times New Roman" w:hAnsi="Arial" w:cs="Arial"/>
                                  <w:b/>
                                  <w:bCs/>
                                  <w:color w:val="000000"/>
                                  <w:sz w:val="20"/>
                                  <w:szCs w:val="20"/>
                                  <w:rtl/>
                                </w:rPr>
                                <w:t>-   </w:t>
                              </w:r>
                              <w:r w:rsidRPr="002A7F4B">
                                <w:rPr>
                                  <w:rFonts w:ascii="Arial" w:eastAsia="Times New Roman" w:hAnsi="Arial" w:cs="Arial"/>
                                  <w:color w:val="000000"/>
                                  <w:sz w:val="20"/>
                                  <w:szCs w:val="20"/>
                                  <w:rtl/>
                                </w:rPr>
                                <w:t>יידוע ההורים</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הטלת מטלה חינוכית הקשורה לתופעה</w:t>
                              </w:r>
                            </w:p>
                            <w:p w:rsidR="002A7F4B" w:rsidRPr="002A7F4B" w:rsidRDefault="002A7F4B" w:rsidP="002A7F4B">
                              <w:pPr>
                                <w:bidi/>
                                <w:spacing w:after="0" w:line="200" w:lineRule="atLeast"/>
                                <w:ind w:left="879" w:hanging="879"/>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ind w:left="56" w:hanging="56"/>
                                <w:jc w:val="left"/>
                                <w:rPr>
                                  <w:rFonts w:ascii="Arial" w:eastAsia="Times New Roman" w:hAnsi="Arial" w:cs="Arial"/>
                                  <w:color w:val="000000"/>
                                  <w:rtl/>
                                </w:rPr>
                              </w:pPr>
                              <w:r w:rsidRPr="002A7F4B">
                                <w:rPr>
                                  <w:rFonts w:ascii="Arial" w:eastAsia="Times New Roman" w:hAnsi="Arial" w:cs="Arial"/>
                                  <w:b/>
                                  <w:bCs/>
                                  <w:color w:val="000000"/>
                                  <w:sz w:val="20"/>
                                  <w:szCs w:val="20"/>
                                  <w:rtl/>
                                </w:rPr>
                                <w:t> פעולות לפי שיקול דעת הצוות החינוכי</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   הזמנת התלמיד בליווי הוריו לשיחה בבית הספר והצעת תכנית התערבות  (למשל תכנית </w:t>
                              </w:r>
                              <w:proofErr w:type="spellStart"/>
                              <w:r w:rsidRPr="002A7F4B">
                                <w:rPr>
                                  <w:rFonts w:ascii="Arial" w:eastAsia="Times New Roman" w:hAnsi="Arial" w:cs="Arial"/>
                                  <w:color w:val="000000"/>
                                  <w:sz w:val="20"/>
                                  <w:szCs w:val="20"/>
                                  <w:rtl/>
                                </w:rPr>
                                <w:t>אופ"י</w:t>
                              </w:r>
                              <w:proofErr w:type="spellEnd"/>
                              <w:r w:rsidRPr="002A7F4B">
                                <w:rPr>
                                  <w:rFonts w:ascii="Arial" w:eastAsia="Times New Roman" w:hAnsi="Arial" w:cs="Arial"/>
                                  <w:color w:val="000000"/>
                                  <w:sz w:val="20"/>
                                  <w:szCs w:val="20"/>
                                  <w:rtl/>
                                </w:rPr>
                                <w:t>)</w:t>
                              </w:r>
                            </w:p>
                            <w:p w:rsidR="002A7F4B" w:rsidRPr="002A7F4B" w:rsidRDefault="002A7F4B" w:rsidP="002A7F4B">
                              <w:pPr>
                                <w:bidi/>
                                <w:spacing w:after="0" w:line="240" w:lineRule="auto"/>
                                <w:ind w:left="881" w:hanging="881"/>
                                <w:jc w:val="left"/>
                                <w:rPr>
                                  <w:rFonts w:ascii="Arial" w:eastAsia="Times New Roman" w:hAnsi="Arial" w:cs="Arial"/>
                                  <w:color w:val="000000"/>
                                  <w:rtl/>
                                </w:rPr>
                              </w:pPr>
                              <w:r w:rsidRPr="002A7F4B">
                                <w:rPr>
                                  <w:rFonts w:ascii="Arial" w:eastAsia="Times New Roman" w:hAnsi="Arial" w:cs="Arial"/>
                                  <w:color w:val="000000"/>
                                  <w:sz w:val="20"/>
                                  <w:szCs w:val="20"/>
                                  <w:rtl/>
                                </w:rPr>
                                <w:t>-   ביטוי בציון "התנהגות" בתעודה</w:t>
                              </w:r>
                              <w:hyperlink r:id="rId32" w:anchor="One" w:history="1">
                                <w:r w:rsidRPr="002A7F4B">
                                  <w:rPr>
                                    <w:rFonts w:ascii="Arial" w:eastAsia="Times New Roman" w:hAnsi="Arial" w:cs="Arial"/>
                                    <w:color w:val="8F85B4"/>
                                    <w:sz w:val="20"/>
                                    <w:szCs w:val="20"/>
                                    <w:u w:val="single"/>
                                    <w:vertAlign w:val="superscript"/>
                                    <w:rtl/>
                                  </w:rPr>
                                  <w:t>1</w:t>
                                </w:r>
                              </w:hyperlink>
                            </w:p>
                            <w:p w:rsidR="002A7F4B" w:rsidRPr="002A7F4B" w:rsidRDefault="002A7F4B" w:rsidP="002A7F4B">
                              <w:pPr>
                                <w:bidi/>
                                <w:spacing w:after="0" w:line="240" w:lineRule="auto"/>
                                <w:ind w:left="881" w:hanging="881"/>
                                <w:jc w:val="left"/>
                                <w:rPr>
                                  <w:rFonts w:ascii="Arial" w:eastAsia="Times New Roman" w:hAnsi="Arial" w:cs="Arial"/>
                                  <w:color w:val="000000"/>
                                  <w:rtl/>
                                </w:rPr>
                              </w:pPr>
                              <w:r w:rsidRPr="002A7F4B">
                                <w:rPr>
                                  <w:rFonts w:ascii="Arial" w:eastAsia="Times New Roman" w:hAnsi="Arial" w:cs="Arial"/>
                                  <w:color w:val="000000"/>
                                  <w:sz w:val="20"/>
                                  <w:szCs w:val="20"/>
                                  <w:rtl/>
                                </w:rPr>
                                <w:t>-   השעיה ליום אחד בעל-יסודי</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E228B4" w:rsidRDefault="002A7F4B" w:rsidP="002A7F4B">
                              <w:pPr>
                                <w:bidi/>
                                <w:spacing w:after="0" w:line="240" w:lineRule="auto"/>
                                <w:ind w:left="102" w:hanging="102"/>
                                <w:jc w:val="left"/>
                                <w:rPr>
                                  <w:rFonts w:ascii="Arial" w:eastAsia="Times New Roman" w:hAnsi="Arial" w:cs="Arial"/>
                                  <w:color w:val="000000"/>
                                  <w:rtl/>
                                </w:rPr>
                              </w:pPr>
                              <w:r w:rsidRPr="002A7F4B">
                                <w:rPr>
                                  <w:rFonts w:ascii="Arial" w:eastAsia="Times New Roman" w:hAnsi="Arial" w:cs="Arial"/>
                                  <w:color w:val="000000"/>
                                  <w:sz w:val="20"/>
                                  <w:szCs w:val="20"/>
                                  <w:rtl/>
                                </w:rPr>
                                <w:t>- הטמעת ההוראות בחוזר </w:t>
                              </w:r>
                              <w:hyperlink r:id="rId33" w:history="1">
                                <w:r w:rsidRPr="00E228B4">
                                  <w:rPr>
                                    <w:rFonts w:ascii="Arial" w:eastAsia="Times New Roman" w:hAnsi="Arial" w:cs="Arial"/>
                                    <w:b/>
                                    <w:bCs/>
                                    <w:color w:val="8F85B4"/>
                                    <w:sz w:val="20"/>
                                    <w:szCs w:val="20"/>
                                    <w:u w:val="single"/>
                                    <w:rtl/>
                                  </w:rPr>
                                  <w:t>הוראות</w:t>
                                </w:r>
                                <w:r w:rsidRPr="002A7F4B">
                                  <w:rPr>
                                    <w:rFonts w:ascii="Arial" w:eastAsia="Times New Roman" w:hAnsi="Arial" w:cs="Arial"/>
                                    <w:b/>
                                    <w:bCs/>
                                    <w:color w:val="8F85B4"/>
                                    <w:sz w:val="20"/>
                                    <w:szCs w:val="20"/>
                                    <w:u w:val="single"/>
                                    <w:rtl/>
                                  </w:rPr>
                                  <w:t xml:space="preserve"> הקבע סב/3(ב), סעיף 2.5-6,</w:t>
                                </w:r>
                              </w:hyperlink>
                            </w:p>
                            <w:p w:rsidR="002A7F4B" w:rsidRPr="002A7F4B" w:rsidRDefault="002A7F4B" w:rsidP="002A7F4B">
                              <w:pPr>
                                <w:bidi/>
                                <w:spacing w:after="0" w:line="240" w:lineRule="auto"/>
                                <w:ind w:left="102" w:hanging="102"/>
                                <w:jc w:val="left"/>
                                <w:rPr>
                                  <w:rFonts w:ascii="Arial" w:eastAsia="Times New Roman" w:hAnsi="Arial" w:cs="Arial"/>
                                  <w:color w:val="000000"/>
                                  <w:rtl/>
                                </w:rPr>
                              </w:pPr>
                              <w:r w:rsidRPr="002A7F4B">
                                <w:rPr>
                                  <w:rFonts w:ascii="Arial" w:eastAsia="Times New Roman" w:hAnsi="Arial" w:cs="Arial"/>
                                  <w:color w:val="000000"/>
                                  <w:rtl/>
                                </w:rPr>
                                <w:t>  </w:t>
                              </w:r>
                              <w:hyperlink r:id="rId34" w:history="1">
                                <w:r w:rsidRPr="002A7F4B">
                                  <w:rPr>
                                    <w:rFonts w:ascii="Arial" w:eastAsia="Times New Roman" w:hAnsi="Arial" w:cs="Arial"/>
                                    <w:b/>
                                    <w:bCs/>
                                    <w:color w:val="8F85B4"/>
                                    <w:sz w:val="20"/>
                                    <w:szCs w:val="20"/>
                                    <w:u w:val="single"/>
                                    <w:rtl/>
                                  </w:rPr>
                                  <w:t>"מניעת עישון סיגריות ומוצרי טבק במוסדות החינוך"</w:t>
                                </w:r>
                              </w:hyperlink>
                            </w:p>
                            <w:p w:rsidR="002A7F4B" w:rsidRPr="002A7F4B" w:rsidRDefault="002A7F4B" w:rsidP="002A7F4B">
                              <w:pPr>
                                <w:bidi/>
                                <w:spacing w:after="96" w:line="240" w:lineRule="auto"/>
                                <w:ind w:left="130" w:hanging="130"/>
                                <w:jc w:val="left"/>
                                <w:rPr>
                                  <w:rFonts w:ascii="Arial" w:eastAsia="Times New Roman" w:hAnsi="Arial" w:cs="Arial"/>
                                  <w:color w:val="000000"/>
                                  <w:rtl/>
                                </w:rPr>
                              </w:pPr>
                              <w:r w:rsidRPr="002A7F4B">
                                <w:rPr>
                                  <w:rFonts w:ascii="Arial" w:eastAsia="Times New Roman" w:hAnsi="Arial" w:cs="Arial"/>
                                  <w:color w:val="000000"/>
                                  <w:sz w:val="20"/>
                                  <w:szCs w:val="20"/>
                                  <w:rtl/>
                                </w:rPr>
                                <w:t>- הפעלת תכניות למניעת השימוש בעישון ובאלכוהול   במסגרת התכנית "כישורי חיים" של שפ"י</w:t>
                              </w:r>
                            </w:p>
                          </w:tc>
                        </w:tr>
                        <w:tr w:rsidR="002A7F4B" w:rsidRPr="002A7F4B">
                          <w:tc>
                            <w:tcPr>
                              <w:tcW w:w="30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78" w:hanging="278"/>
                                <w:jc w:val="left"/>
                                <w:rPr>
                                  <w:rFonts w:ascii="Arial" w:eastAsia="Times New Roman" w:hAnsi="Arial" w:cs="Arial"/>
                                  <w:color w:val="000000"/>
                                  <w:rtl/>
                                </w:rPr>
                              </w:pPr>
                              <w:r w:rsidRPr="002A7F4B">
                                <w:rPr>
                                  <w:rFonts w:ascii="Arial" w:eastAsia="Times New Roman" w:hAnsi="Arial" w:cs="Arial"/>
                                  <w:b/>
                                  <w:bCs/>
                                  <w:color w:val="000000"/>
                                  <w:sz w:val="20"/>
                                  <w:szCs w:val="20"/>
                                  <w:rtl/>
                                </w:rPr>
                                <w:t>12. התנהגויות סיכון: איסור הבאה של אלכוהול לשטח בית הספר, לפעילויות פנים וחוץ בית ספריות, לטיולים ולהסעות</w:t>
                              </w:r>
                            </w:p>
                            <w:p w:rsidR="002A7F4B" w:rsidRPr="002A7F4B" w:rsidRDefault="002A7F4B" w:rsidP="002A7F4B">
                              <w:pPr>
                                <w:bidi/>
                                <w:spacing w:after="0" w:line="240" w:lineRule="auto"/>
                                <w:ind w:left="480" w:hanging="238"/>
                                <w:jc w:val="left"/>
                                <w:rPr>
                                  <w:rFonts w:ascii="Arial" w:eastAsia="Times New Roman" w:hAnsi="Arial" w:cs="Arial"/>
                                  <w:color w:val="000000"/>
                                  <w:rtl/>
                                </w:rPr>
                              </w:pPr>
                              <w:r w:rsidRPr="002A7F4B">
                                <w:rPr>
                                  <w:rFonts w:ascii="Arial" w:eastAsia="Times New Roman" w:hAnsi="Arial" w:cs="Arial"/>
                                  <w:color w:val="000000"/>
                                  <w:sz w:val="20"/>
                                  <w:szCs w:val="20"/>
                                  <w:rtl/>
                                </w:rPr>
                                <w:t>-   חל איסור חמור על הכנסת משקאות חריפים למוסד החינוך ועל שתייתם</w:t>
                              </w:r>
                            </w:p>
                            <w:p w:rsidR="002A7F4B" w:rsidRPr="002A7F4B" w:rsidRDefault="002A7F4B" w:rsidP="002A7F4B">
                              <w:pPr>
                                <w:bidi/>
                                <w:spacing w:after="0" w:line="240" w:lineRule="auto"/>
                                <w:ind w:left="56" w:hanging="56"/>
                                <w:jc w:val="left"/>
                                <w:rPr>
                                  <w:rFonts w:ascii="Arial" w:eastAsia="Times New Roman" w:hAnsi="Arial" w:cs="Arial"/>
                                  <w:color w:val="000000"/>
                                  <w:rtl/>
                                </w:rPr>
                              </w:pPr>
                              <w:r w:rsidRPr="002A7F4B">
                                <w:rPr>
                                  <w:rFonts w:ascii="Arial" w:eastAsia="Times New Roman" w:hAnsi="Arial" w:cs="Arial"/>
                                  <w:color w:val="000000"/>
                                  <w:rtl/>
                                </w:rPr>
                                <w:t> </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425" w:hanging="425"/>
                                <w:jc w:val="left"/>
                                <w:rPr>
                                  <w:rFonts w:ascii="Arial" w:eastAsia="Times New Roman" w:hAnsi="Arial" w:cs="Arial"/>
                                  <w:color w:val="000000"/>
                                  <w:rtl/>
                                </w:rPr>
                              </w:pPr>
                              <w:r w:rsidRPr="002A7F4B">
                                <w:rPr>
                                  <w:rFonts w:ascii="Arial" w:eastAsia="Times New Roman" w:hAnsi="Arial" w:cs="Arial"/>
                                  <w:b/>
                                  <w:bCs/>
                                  <w:color w:val="000000"/>
                                  <w:sz w:val="20"/>
                                  <w:szCs w:val="20"/>
                                  <w:rtl/>
                                </w:rPr>
                                <w:t>פעולות חובה</w:t>
                              </w:r>
                            </w:p>
                            <w:p w:rsidR="002A7F4B" w:rsidRPr="002A7F4B" w:rsidRDefault="002A7F4B" w:rsidP="002A7F4B">
                              <w:pPr>
                                <w:bidi/>
                                <w:spacing w:after="0" w:line="240" w:lineRule="auto"/>
                                <w:ind w:left="228" w:hanging="224"/>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w:t>
                              </w:r>
                            </w:p>
                            <w:p w:rsidR="002A7F4B" w:rsidRPr="002A7F4B" w:rsidRDefault="002A7F4B" w:rsidP="002A7F4B">
                              <w:pPr>
                                <w:bidi/>
                                <w:spacing w:after="0" w:line="240" w:lineRule="auto"/>
                                <w:ind w:left="228" w:hanging="224"/>
                                <w:jc w:val="left"/>
                                <w:rPr>
                                  <w:rFonts w:ascii="Arial" w:eastAsia="Times New Roman" w:hAnsi="Arial" w:cs="Arial"/>
                                  <w:color w:val="000000"/>
                                  <w:rtl/>
                                </w:rPr>
                              </w:pPr>
                              <w:r w:rsidRPr="002A7F4B">
                                <w:rPr>
                                  <w:rFonts w:ascii="Arial" w:eastAsia="Times New Roman" w:hAnsi="Arial" w:cs="Arial"/>
                                  <w:color w:val="000000"/>
                                  <w:sz w:val="20"/>
                                  <w:szCs w:val="20"/>
                                  <w:rtl/>
                                </w:rPr>
                                <w:t>-   הטלת מטלה חינוכית הקשורה לתופעה</w:t>
                              </w:r>
                            </w:p>
                            <w:p w:rsidR="002A7F4B" w:rsidRPr="002A7F4B" w:rsidRDefault="002A7F4B" w:rsidP="002A7F4B">
                              <w:pPr>
                                <w:bidi/>
                                <w:spacing w:after="0" w:line="240" w:lineRule="auto"/>
                                <w:ind w:left="228" w:hanging="224"/>
                                <w:jc w:val="left"/>
                                <w:rPr>
                                  <w:rFonts w:ascii="Arial" w:eastAsia="Times New Roman" w:hAnsi="Arial" w:cs="Arial"/>
                                  <w:color w:val="000000"/>
                                  <w:rtl/>
                                </w:rPr>
                              </w:pPr>
                              <w:r w:rsidRPr="002A7F4B">
                                <w:rPr>
                                  <w:rFonts w:ascii="Arial" w:eastAsia="Times New Roman" w:hAnsi="Arial" w:cs="Arial"/>
                                  <w:color w:val="000000"/>
                                  <w:sz w:val="20"/>
                                  <w:szCs w:val="20"/>
                                  <w:rtl/>
                                </w:rPr>
                                <w:t>-   הזמנת התלמיד בליווי הוריו לשיחה בבית הספר</w:t>
                              </w:r>
                            </w:p>
                            <w:p w:rsidR="002A7F4B" w:rsidRPr="002A7F4B" w:rsidRDefault="002A7F4B" w:rsidP="002A7F4B">
                              <w:pPr>
                                <w:bidi/>
                                <w:spacing w:after="0" w:line="240" w:lineRule="auto"/>
                                <w:ind w:left="382" w:hanging="364"/>
                                <w:jc w:val="left"/>
                                <w:rPr>
                                  <w:rFonts w:ascii="Arial" w:eastAsia="Times New Roman" w:hAnsi="Arial" w:cs="Arial"/>
                                  <w:color w:val="000000"/>
                                  <w:rtl/>
                                </w:rPr>
                              </w:pPr>
                              <w:r w:rsidRPr="002A7F4B">
                                <w:rPr>
                                  <w:rFonts w:ascii="Arial" w:eastAsia="Times New Roman" w:hAnsi="Arial" w:cs="Arial"/>
                                  <w:color w:val="000000"/>
                                  <w:sz w:val="20"/>
                                  <w:szCs w:val="20"/>
                                  <w:rtl/>
                                </w:rPr>
                                <w:t>-   ביטוי בציון "התנהגות" בתעודה</w:t>
                              </w:r>
                              <w:hyperlink r:id="rId35" w:anchor="One" w:history="1">
                                <w:r w:rsidRPr="002A7F4B">
                                  <w:rPr>
                                    <w:rFonts w:ascii="Arial" w:eastAsia="Times New Roman" w:hAnsi="Arial" w:cs="Arial"/>
                                    <w:color w:val="8F85B4"/>
                                    <w:sz w:val="20"/>
                                    <w:szCs w:val="20"/>
                                    <w:u w:val="single"/>
                                    <w:vertAlign w:val="superscript"/>
                                    <w:rtl/>
                                  </w:rPr>
                                  <w:t>1</w:t>
                                </w:r>
                              </w:hyperlink>
                            </w:p>
                            <w:p w:rsidR="002A7F4B" w:rsidRPr="002A7F4B" w:rsidRDefault="002A7F4B" w:rsidP="002A7F4B">
                              <w:pPr>
                                <w:bidi/>
                                <w:spacing w:after="0" w:line="240" w:lineRule="auto"/>
                                <w:ind w:left="382" w:hanging="364"/>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ind w:left="56" w:hanging="56"/>
                                <w:jc w:val="left"/>
                                <w:rPr>
                                  <w:rFonts w:ascii="Arial" w:eastAsia="Times New Roman" w:hAnsi="Arial" w:cs="Arial"/>
                                  <w:color w:val="000000"/>
                                  <w:rtl/>
                                </w:rPr>
                              </w:pPr>
                              <w:r w:rsidRPr="002A7F4B">
                                <w:rPr>
                                  <w:rFonts w:ascii="Arial" w:eastAsia="Times New Roman" w:hAnsi="Arial" w:cs="Arial"/>
                                  <w:b/>
                                  <w:bCs/>
                                  <w:color w:val="000000"/>
                                  <w:sz w:val="20"/>
                                  <w:szCs w:val="20"/>
                                  <w:rtl/>
                                </w:rPr>
                                <w:t> פעולות לפי שיקול דעת הצוות החינוכי</w:t>
                              </w:r>
                            </w:p>
                            <w:p w:rsidR="002A7F4B" w:rsidRPr="002A7F4B" w:rsidRDefault="002A7F4B" w:rsidP="002A7F4B">
                              <w:pPr>
                                <w:bidi/>
                                <w:spacing w:after="0" w:line="240" w:lineRule="auto"/>
                                <w:ind w:left="200" w:hanging="196"/>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במקרה של שתיית אלכוהול באופן חוזר בבית הספר ובפעילויותיו</w:t>
                              </w:r>
                              <w:r w:rsidRPr="002A7F4B">
                                <w:rPr>
                                  <w:rFonts w:ascii="Arial" w:eastAsia="Times New Roman" w:hAnsi="Arial" w:cs="Arial"/>
                                  <w:b/>
                                  <w:bCs/>
                                  <w:color w:val="000000"/>
                                  <w:sz w:val="20"/>
                                  <w:szCs w:val="20"/>
                                  <w:rtl/>
                                </w:rPr>
                                <w:t>:</w:t>
                              </w:r>
                            </w:p>
                            <w:p w:rsidR="002A7F4B" w:rsidRPr="002A7F4B" w:rsidRDefault="002A7F4B" w:rsidP="002A7F4B">
                              <w:pPr>
                                <w:bidi/>
                                <w:spacing w:after="0" w:line="240" w:lineRule="auto"/>
                                <w:ind w:left="438" w:hanging="262"/>
                                <w:jc w:val="left"/>
                                <w:rPr>
                                  <w:rFonts w:ascii="Arial" w:eastAsia="Times New Roman" w:hAnsi="Arial" w:cs="Arial"/>
                                  <w:color w:val="000000"/>
                                  <w:rtl/>
                                </w:rPr>
                              </w:pPr>
                              <w:r w:rsidRPr="002A7F4B">
                                <w:rPr>
                                  <w:rFonts w:ascii="Arial" w:eastAsia="Times New Roman" w:hAnsi="Arial" w:cs="Arial"/>
                                  <w:color w:val="000000"/>
                                  <w:sz w:val="20"/>
                                  <w:szCs w:val="20"/>
                                  <w:rtl/>
                                </w:rPr>
                                <w:t>א.  מעורבות מקצועית בשיתוף הורי התלמיד</w:t>
                              </w:r>
                            </w:p>
                            <w:p w:rsidR="002A7F4B" w:rsidRPr="002A7F4B" w:rsidRDefault="002A7F4B" w:rsidP="002A7F4B">
                              <w:pPr>
                                <w:bidi/>
                                <w:spacing w:after="0" w:line="240" w:lineRule="auto"/>
                                <w:ind w:left="452" w:hanging="280"/>
                                <w:jc w:val="left"/>
                                <w:rPr>
                                  <w:rFonts w:ascii="Arial" w:eastAsia="Times New Roman" w:hAnsi="Arial" w:cs="Arial"/>
                                  <w:color w:val="000000"/>
                                  <w:rtl/>
                                </w:rPr>
                              </w:pPr>
                              <w:r w:rsidRPr="002A7F4B">
                                <w:rPr>
                                  <w:rFonts w:ascii="Arial" w:eastAsia="Times New Roman" w:hAnsi="Arial" w:cs="Arial"/>
                                  <w:color w:val="000000"/>
                                  <w:sz w:val="20"/>
                                  <w:szCs w:val="20"/>
                                  <w:rtl/>
                                </w:rPr>
                                <w:t>ב.  התניית ההשתתפות בפעילויות בליווי מבוגר או מניעת ההשתתפות</w:t>
                              </w:r>
                            </w:p>
                            <w:p w:rsidR="002A7F4B" w:rsidRPr="002A7F4B" w:rsidRDefault="002A7F4B" w:rsidP="002A7F4B">
                              <w:pPr>
                                <w:bidi/>
                                <w:spacing w:after="0" w:line="240" w:lineRule="auto"/>
                                <w:ind w:left="158"/>
                                <w:jc w:val="left"/>
                                <w:rPr>
                                  <w:rFonts w:ascii="Arial" w:eastAsia="Times New Roman" w:hAnsi="Arial" w:cs="Arial"/>
                                  <w:color w:val="000000"/>
                                  <w:rtl/>
                                </w:rPr>
                              </w:pPr>
                              <w:r w:rsidRPr="002A7F4B">
                                <w:rPr>
                                  <w:rFonts w:ascii="Arial" w:eastAsia="Times New Roman" w:hAnsi="Arial" w:cs="Arial"/>
                                  <w:color w:val="000000"/>
                                  <w:sz w:val="20"/>
                                  <w:szCs w:val="20"/>
                                  <w:rtl/>
                                </w:rPr>
                                <w:t>ג.  השעיה</w:t>
                              </w:r>
                            </w:p>
                            <w:p w:rsidR="002A7F4B" w:rsidRPr="002A7F4B" w:rsidRDefault="002A7F4B" w:rsidP="002A7F4B">
                              <w:pPr>
                                <w:bidi/>
                                <w:spacing w:after="0" w:line="240" w:lineRule="auto"/>
                                <w:ind w:left="410" w:hanging="266"/>
                                <w:jc w:val="left"/>
                                <w:rPr>
                                  <w:rFonts w:ascii="Arial" w:eastAsia="Times New Roman" w:hAnsi="Arial" w:cs="Arial"/>
                                  <w:color w:val="000000"/>
                                  <w:rtl/>
                                </w:rPr>
                              </w:pPr>
                              <w:r w:rsidRPr="002A7F4B">
                                <w:rPr>
                                  <w:rFonts w:ascii="Arial" w:eastAsia="Times New Roman" w:hAnsi="Arial" w:cs="Arial"/>
                                  <w:color w:val="000000"/>
                                  <w:sz w:val="20"/>
                                  <w:szCs w:val="20"/>
                                  <w:rtl/>
                                </w:rPr>
                                <w:t>ד.</w:t>
                              </w:r>
                              <w:r w:rsidRPr="002A7F4B">
                                <w:rPr>
                                  <w:rFonts w:ascii="Arial" w:eastAsia="Times New Roman" w:hAnsi="Arial" w:cs="Arial"/>
                                  <w:b/>
                                  <w:bCs/>
                                  <w:color w:val="000000"/>
                                  <w:sz w:val="20"/>
                                  <w:szCs w:val="20"/>
                                  <w:rtl/>
                                </w:rPr>
                                <w:t>  </w:t>
                              </w:r>
                              <w:r w:rsidRPr="002A7F4B">
                                <w:rPr>
                                  <w:rFonts w:ascii="Arial" w:eastAsia="Times New Roman" w:hAnsi="Arial" w:cs="Arial"/>
                                  <w:color w:val="000000"/>
                                  <w:sz w:val="20"/>
                                  <w:szCs w:val="20"/>
                                  <w:rtl/>
                                </w:rPr>
                                <w:t>במקרה של הבאת אלכוהול או שתייתו במהלך טיול או בפעילות חוץ-בית-ספרית אחרת: החזרה הביתה או החזרה למוסד החינוכי אם נמצאים שם אנשי צוות חינוכי</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102" w:hanging="102"/>
                                <w:jc w:val="left"/>
                                <w:rPr>
                                  <w:rFonts w:ascii="Arial" w:eastAsia="Times New Roman" w:hAnsi="Arial" w:cs="Arial"/>
                                  <w:color w:val="000000"/>
                                  <w:rtl/>
                                </w:rPr>
                              </w:pPr>
                              <w:r w:rsidRPr="002A7F4B">
                                <w:rPr>
                                  <w:rFonts w:ascii="Arial" w:eastAsia="Times New Roman" w:hAnsi="Arial" w:cs="Arial"/>
                                  <w:color w:val="000000"/>
                                  <w:rtl/>
                                </w:rPr>
                                <w:lastRenderedPageBreak/>
                                <w:t> </w:t>
                              </w:r>
                            </w:p>
                          </w:tc>
                        </w:tr>
                      </w:tbl>
                      <w:bookmarkEnd w:id="0"/>
                      <w:p w:rsidR="002A7F4B" w:rsidRPr="002A7F4B" w:rsidRDefault="002A7F4B" w:rsidP="002A7F4B">
                        <w:pPr>
                          <w:bidi/>
                          <w:spacing w:before="40" w:after="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__________</w:t>
                        </w:r>
                      </w:p>
                      <w:bookmarkStart w:id="2" w:name="One"/>
                      <w:p w:rsidR="002A7F4B" w:rsidRPr="002A7F4B" w:rsidRDefault="002A7F4B" w:rsidP="002A7F4B">
                        <w:pPr>
                          <w:bidi/>
                          <w:spacing w:after="0" w:line="240" w:lineRule="auto"/>
                          <w:ind w:left="195" w:hanging="195"/>
                          <w:jc w:val="left"/>
                          <w:outlineLvl w:val="3"/>
                          <w:rPr>
                            <w:rFonts w:ascii="Arial" w:eastAsia="Times New Roman" w:hAnsi="Arial" w:cs="Arial"/>
                            <w:color w:val="000000"/>
                            <w:rtl/>
                          </w:rPr>
                        </w:pPr>
                        <w:r w:rsidRPr="002A7F4B">
                          <w:rPr>
                            <w:rFonts w:ascii="Arial" w:eastAsia="Times New Roman" w:hAnsi="Arial" w:cs="Arial"/>
                            <w:color w:val="000000"/>
                            <w:rtl/>
                          </w:rPr>
                          <w:fldChar w:fldCharType="begin"/>
                        </w:r>
                        <w:r w:rsidRPr="002A7F4B">
                          <w:rPr>
                            <w:rFonts w:ascii="Arial" w:eastAsia="Times New Roman" w:hAnsi="Arial" w:cs="Arial"/>
                            <w:color w:val="000000"/>
                            <w:rtl/>
                          </w:rPr>
                          <w:instrText xml:space="preserve"> </w:instrText>
                        </w:r>
                        <w:r w:rsidRPr="002A7F4B">
                          <w:rPr>
                            <w:rFonts w:ascii="Arial" w:eastAsia="Times New Roman" w:hAnsi="Arial" w:cs="Arial"/>
                            <w:color w:val="000000"/>
                          </w:rPr>
                          <w:instrText>HYPERLINK "http://cms.education.gov.il/EducationCMS/Applications/Mankal/Templates/HoraotKevaFreeContent.aspx?NRMODE=Published&amp;NRNODEGUID=%7bD4BFF288-283F-4F88-AC6C-84D6B569D54F%7d&amp;NRORIGINALURL=%2fEducationCMS%2fApplications%2fMankal%2fEtsMedorim%2f2%2f2-1%2fHoraotKeva%2fK-2010-1a-2-1-12%2ehtm&amp;NRCACHEHINT=NoModifyGuest" \l "One_back</w:instrText>
                        </w:r>
                        <w:r w:rsidRPr="002A7F4B">
                          <w:rPr>
                            <w:rFonts w:ascii="Arial" w:eastAsia="Times New Roman" w:hAnsi="Arial" w:cs="Arial"/>
                            <w:color w:val="000000"/>
                            <w:rtl/>
                          </w:rPr>
                          <w:instrText xml:space="preserve">" </w:instrText>
                        </w:r>
                        <w:r w:rsidRPr="002A7F4B">
                          <w:rPr>
                            <w:rFonts w:ascii="Arial" w:eastAsia="Times New Roman" w:hAnsi="Arial" w:cs="Arial"/>
                            <w:color w:val="000000"/>
                            <w:rtl/>
                          </w:rPr>
                          <w:fldChar w:fldCharType="separate"/>
                        </w:r>
                        <w:r w:rsidRPr="002A7F4B">
                          <w:rPr>
                            <w:rFonts w:ascii="Arial" w:eastAsia="Times New Roman" w:hAnsi="Arial" w:cs="Arial"/>
                            <w:color w:val="8F85B4"/>
                            <w:sz w:val="20"/>
                            <w:szCs w:val="20"/>
                            <w:u w:val="single"/>
                            <w:vertAlign w:val="superscript"/>
                            <w:rtl/>
                          </w:rPr>
                          <w:t>1.</w:t>
                        </w:r>
                        <w:r w:rsidRPr="002A7F4B">
                          <w:rPr>
                            <w:rFonts w:ascii="Arial" w:eastAsia="Times New Roman" w:hAnsi="Arial" w:cs="Arial"/>
                            <w:color w:val="000000"/>
                            <w:rtl/>
                          </w:rPr>
                          <w:fldChar w:fldCharType="end"/>
                        </w:r>
                        <w:bookmarkEnd w:id="2"/>
                        <w:r w:rsidRPr="002A7F4B">
                          <w:rPr>
                            <w:rFonts w:ascii="Arial" w:eastAsia="Times New Roman" w:hAnsi="Arial" w:cs="Arial"/>
                            <w:color w:val="000000"/>
                            <w:rtl/>
                          </w:rPr>
                          <w:t> </w:t>
                        </w:r>
                        <w:r w:rsidRPr="002A7F4B">
                          <w:rPr>
                            <w:rFonts w:ascii="Arial" w:eastAsia="Times New Roman" w:hAnsi="Arial" w:cs="Arial"/>
                            <w:color w:val="000000"/>
                            <w:sz w:val="20"/>
                            <w:szCs w:val="20"/>
                            <w:rtl/>
                          </w:rPr>
                          <w:t>אי-עמידה בכללי המשמעת תגרור הורדת ציון בהתנהגות על פי הקריטריונים של בית הספר. תלמיד שקיבל ציון "טעון שיפור" בהתנהגות יידרש לפעולת תיקון, לעשייה חיובית למען הקהילה או למען בית הספר או להשתתפות בקבוצה טיפולית לשיפור ההתנהגות כתנאי למעבר לשנת הלימודים הבאה.</w:t>
                        </w:r>
                      </w:p>
                      <w:p w:rsidR="002A7F4B" w:rsidRPr="002A7F4B" w:rsidRDefault="002A7F4B" w:rsidP="002A7F4B">
                        <w:pPr>
                          <w:bidi/>
                          <w:spacing w:before="40" w:after="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__________</w:t>
                        </w:r>
                      </w:p>
                      <w:bookmarkStart w:id="3" w:name="Two"/>
                      <w:p w:rsidR="002A7F4B" w:rsidRPr="002A7F4B" w:rsidRDefault="002A7F4B" w:rsidP="002A7F4B">
                        <w:pPr>
                          <w:bidi/>
                          <w:spacing w:after="0" w:line="240" w:lineRule="auto"/>
                          <w:ind w:left="195" w:hanging="195"/>
                          <w:jc w:val="left"/>
                          <w:outlineLvl w:val="3"/>
                          <w:rPr>
                            <w:rFonts w:ascii="Arial" w:eastAsia="Times New Roman" w:hAnsi="Arial" w:cs="Arial"/>
                            <w:color w:val="000000"/>
                            <w:rtl/>
                          </w:rPr>
                        </w:pPr>
                        <w:r w:rsidRPr="002A7F4B">
                          <w:rPr>
                            <w:rFonts w:ascii="Arial" w:eastAsia="Times New Roman" w:hAnsi="Arial" w:cs="Arial"/>
                            <w:color w:val="000000"/>
                            <w:rtl/>
                          </w:rPr>
                          <w:fldChar w:fldCharType="begin"/>
                        </w:r>
                        <w:r w:rsidRPr="002A7F4B">
                          <w:rPr>
                            <w:rFonts w:ascii="Arial" w:eastAsia="Times New Roman" w:hAnsi="Arial" w:cs="Arial"/>
                            <w:color w:val="000000"/>
                            <w:rtl/>
                          </w:rPr>
                          <w:instrText xml:space="preserve"> </w:instrText>
                        </w:r>
                        <w:r w:rsidRPr="002A7F4B">
                          <w:rPr>
                            <w:rFonts w:ascii="Arial" w:eastAsia="Times New Roman" w:hAnsi="Arial" w:cs="Arial"/>
                            <w:color w:val="000000"/>
                          </w:rPr>
                          <w:instrText>HYPERLINK "http://cms.education.gov.il/EducationCMS/Applications/Mankal/Templates/HoraotKevaFreeContent.aspx?NRMODE=Published&amp;NRNODEGUID=%7bD4BFF288-283F-4F88-AC6C-84D6B569D54F%7d&amp;NRORIGINALURL=%2fEducationCMS%2fApplications%2fMankal%2fEtsMedorim%2f2%2f2-1%2fHoraotKeva%2fK-2010-1a-2-1-12%2ehtm&amp;NRCACHEHINT=NoModifyGuest" \l "Two_back</w:instrText>
                        </w:r>
                        <w:r w:rsidRPr="002A7F4B">
                          <w:rPr>
                            <w:rFonts w:ascii="Arial" w:eastAsia="Times New Roman" w:hAnsi="Arial" w:cs="Arial"/>
                            <w:color w:val="000000"/>
                            <w:rtl/>
                          </w:rPr>
                          <w:instrText xml:space="preserve">" </w:instrText>
                        </w:r>
                        <w:r w:rsidRPr="002A7F4B">
                          <w:rPr>
                            <w:rFonts w:ascii="Arial" w:eastAsia="Times New Roman" w:hAnsi="Arial" w:cs="Arial"/>
                            <w:color w:val="000000"/>
                            <w:rtl/>
                          </w:rPr>
                          <w:fldChar w:fldCharType="separate"/>
                        </w:r>
                        <w:r w:rsidRPr="002A7F4B">
                          <w:rPr>
                            <w:rFonts w:ascii="Arial" w:eastAsia="Times New Roman" w:hAnsi="Arial" w:cs="Arial"/>
                            <w:color w:val="8F85B4"/>
                            <w:sz w:val="20"/>
                            <w:szCs w:val="20"/>
                            <w:u w:val="single"/>
                            <w:vertAlign w:val="superscript"/>
                            <w:rtl/>
                          </w:rPr>
                          <w:t>2.</w:t>
                        </w:r>
                        <w:r w:rsidRPr="002A7F4B">
                          <w:rPr>
                            <w:rFonts w:ascii="Arial" w:eastAsia="Times New Roman" w:hAnsi="Arial" w:cs="Arial"/>
                            <w:color w:val="000000"/>
                            <w:rtl/>
                          </w:rPr>
                          <w:fldChar w:fldCharType="end"/>
                        </w:r>
                        <w:bookmarkEnd w:id="3"/>
                        <w:r w:rsidRPr="002A7F4B">
                          <w:rPr>
                            <w:rFonts w:ascii="Arial" w:eastAsia="Times New Roman" w:hAnsi="Arial" w:cs="Arial"/>
                            <w:color w:val="000000"/>
                            <w:sz w:val="20"/>
                            <w:szCs w:val="20"/>
                            <w:rtl/>
                          </w:rPr>
                          <w:t xml:space="preserve"> סוגיית הנוכחות דורשת תיעוד דקדקני, ויש לקיימו באופן שוטף על ידי עדכון מסודר של יומני הכיתה וההקבצה, רישום במזכירות בית הספר, רישום ממוחשב </w:t>
                        </w:r>
                        <w:proofErr w:type="spellStart"/>
                        <w:r w:rsidRPr="002A7F4B">
                          <w:rPr>
                            <w:rFonts w:ascii="Arial" w:eastAsia="Times New Roman" w:hAnsi="Arial" w:cs="Arial"/>
                            <w:color w:val="000000"/>
                            <w:sz w:val="20"/>
                            <w:szCs w:val="20"/>
                            <w:rtl/>
                          </w:rPr>
                          <w:t>וכו</w:t>
                        </w:r>
                        <w:proofErr w:type="spellEnd"/>
                        <w:r w:rsidRPr="002A7F4B">
                          <w:rPr>
                            <w:rFonts w:ascii="Arial" w:eastAsia="Times New Roman" w:hAnsi="Arial" w:cs="Arial"/>
                            <w:color w:val="000000"/>
                            <w:sz w:val="20"/>
                            <w:szCs w:val="20"/>
                            <w:rtl/>
                          </w:rPr>
                          <w:t>'. בית הספר יגדיר את המחויבות ואת האחריות של כל מורה לרישום הנוכחות, להעברת המידע ולטיפול.</w:t>
                        </w:r>
                      </w:p>
                      <w:p w:rsidR="002A7F4B" w:rsidRPr="002A7F4B" w:rsidRDefault="002A7F4B" w:rsidP="002A7F4B">
                        <w:pPr>
                          <w:bidi/>
                          <w:spacing w:after="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3.3    התמודדות עם אירועי אלימות</w:t>
                        </w:r>
                      </w:p>
                      <w:p w:rsidR="002A7F4B" w:rsidRPr="002A7F4B" w:rsidRDefault="002A7F4B" w:rsidP="002A7F4B">
                        <w:pPr>
                          <w:bidi/>
                          <w:spacing w:after="120" w:line="280" w:lineRule="atLeast"/>
                          <w:jc w:val="left"/>
                          <w:outlineLvl w:val="3"/>
                          <w:rPr>
                            <w:rFonts w:ascii="Arial" w:eastAsia="Times New Roman" w:hAnsi="Arial" w:cs="Arial"/>
                            <w:color w:val="000000"/>
                            <w:rtl/>
                          </w:rPr>
                        </w:pPr>
                        <w:r w:rsidRPr="002A7F4B">
                          <w:rPr>
                            <w:rFonts w:ascii="Arial" w:eastAsia="Times New Roman" w:hAnsi="Arial" w:cs="Arial"/>
                            <w:color w:val="000000"/>
                            <w:rtl/>
                          </w:rPr>
                          <w:t>         3.3.1       </w:t>
                        </w:r>
                        <w:r w:rsidRPr="002A7F4B">
                          <w:rPr>
                            <w:rFonts w:ascii="Arial" w:eastAsia="Times New Roman" w:hAnsi="Arial" w:cs="Arial"/>
                            <w:b/>
                            <w:bCs/>
                            <w:color w:val="000000"/>
                            <w:rtl/>
                          </w:rPr>
                          <w:t>כללי</w:t>
                        </w:r>
                      </w:p>
                      <w:p w:rsidR="002A7F4B" w:rsidRPr="002A7F4B" w:rsidRDefault="002A7F4B" w:rsidP="002A7F4B">
                        <w:pPr>
                          <w:bidi/>
                          <w:spacing w:after="120" w:line="280" w:lineRule="atLeast"/>
                          <w:ind w:left="1440"/>
                          <w:jc w:val="left"/>
                          <w:outlineLvl w:val="3"/>
                          <w:rPr>
                            <w:rFonts w:ascii="Arial" w:eastAsia="Times New Roman" w:hAnsi="Arial" w:cs="Arial"/>
                            <w:color w:val="000000"/>
                            <w:rtl/>
                          </w:rPr>
                        </w:pPr>
                        <w:r w:rsidRPr="002A7F4B">
                          <w:rPr>
                            <w:rFonts w:ascii="Arial" w:eastAsia="Times New Roman" w:hAnsi="Arial" w:cs="Arial"/>
                            <w:color w:val="000000"/>
                            <w:rtl/>
                          </w:rPr>
                          <w:t>חלק זה מתייחס להתמודדות עם אירועי אלימות. נעשתה אבחנה בין אירועי אלימות החייבים בדיווח (על פי חוק או על פי נוהל) לבין אירועי אלימות שאין עליהם חובת דיווח. במקרים של אירועי אלימות מורכבים יפעיל בית הספר שיקול דעת על פי הקריטריונים המפורטים בטבלה ב' שלהלן כדי להחליט מהי דרגת חומרתו. לאחר הגדרת חומרתו של האירוע יפעל בית הספר על פי ההנחיות המתאימות בטבלה.</w:t>
                        </w:r>
                      </w:p>
                      <w:p w:rsidR="002A7F4B" w:rsidRPr="002A7F4B" w:rsidRDefault="002A7F4B" w:rsidP="002A7F4B">
                        <w:pPr>
                          <w:bidi/>
                          <w:spacing w:after="120" w:line="280" w:lineRule="atLeast"/>
                          <w:jc w:val="left"/>
                          <w:outlineLvl w:val="3"/>
                          <w:rPr>
                            <w:rFonts w:ascii="Arial" w:eastAsia="Times New Roman" w:hAnsi="Arial" w:cs="Arial"/>
                            <w:color w:val="000000"/>
                            <w:rtl/>
                          </w:rPr>
                        </w:pPr>
                        <w:r w:rsidRPr="002A7F4B">
                          <w:rPr>
                            <w:rFonts w:ascii="Arial" w:eastAsia="Times New Roman" w:hAnsi="Arial" w:cs="Arial"/>
                            <w:color w:val="000000"/>
                            <w:rtl/>
                          </w:rPr>
                          <w:t>         3.3.2       </w:t>
                        </w:r>
                        <w:r w:rsidRPr="002A7F4B">
                          <w:rPr>
                            <w:rFonts w:ascii="Arial" w:eastAsia="Times New Roman" w:hAnsi="Arial" w:cs="Arial"/>
                            <w:b/>
                            <w:bCs/>
                            <w:color w:val="000000"/>
                            <w:rtl/>
                          </w:rPr>
                          <w:t>הערות מקדימות לטבלה ב'</w:t>
                        </w:r>
                      </w:p>
                      <w:p w:rsidR="002A7F4B" w:rsidRPr="002A7F4B" w:rsidRDefault="002A7F4B" w:rsidP="002A7F4B">
                        <w:pPr>
                          <w:numPr>
                            <w:ilvl w:val="0"/>
                            <w:numId w:val="21"/>
                          </w:numPr>
                          <w:tabs>
                            <w:tab w:val="clear" w:pos="360"/>
                          </w:tabs>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א.      הטבלה מתייחסת להתנהגויות שנצפו על ידי מבוגר או אומתו לאחר בירור. (במקרים של עברות חמורות החייבות בדיווח יש הגבלת אימות ובירור של בית הספר כדי לא לזהם את החקירה.)</w:t>
                        </w:r>
                      </w:p>
                      <w:p w:rsidR="002A7F4B" w:rsidRPr="002A7F4B" w:rsidRDefault="002A7F4B" w:rsidP="002A7F4B">
                        <w:pPr>
                          <w:numPr>
                            <w:ilvl w:val="0"/>
                            <w:numId w:val="21"/>
                          </w:numPr>
                          <w:tabs>
                            <w:tab w:val="clear" w:pos="360"/>
                          </w:tabs>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ב.      להלן הקריטריונים להערכת החומרה של האירוע. ככל שהאירוע עונה על יותר קריטריונים הוא יסווג כחמור יותר.</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האם האירוע מורכב מיותר מתחום אחד (כמו, למשל, אלימות תחת השפעת סמים או אלכוהול, אלימות המלווה בפגיעה מינית או ונדליזם תוך כדי סיכון תלמידים)?</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מהי חומרת הפגיעה הפיזית/הנפשית (על פי הערכת אנשי מקצוע)?</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האם האירוע חד-פעמי או מתמשך?</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האם מדובר באיום או בסיכון לאלימות או במימוש אלימות?</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האם מדובר בפוגע יחיד או בפוגעים רבים (בקבוצה)?</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האם הפגיעה נעשתה בנוכחות רבים או בהפצה המונית באמצעים טכנולוגיים כגון האינטרנט?</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מהו האפקט שיש לאירוע על ההתנהלות הבית-ספרית (האם בית הספר יכול להמשיך להתנהל ולתפקד או שהאירוע נתפס כמשבר)?</w:t>
                        </w:r>
                      </w:p>
                      <w:p w:rsidR="002A7F4B" w:rsidRPr="002A7F4B" w:rsidRDefault="002A7F4B" w:rsidP="002A7F4B">
                        <w:pPr>
                          <w:numPr>
                            <w:ilvl w:val="0"/>
                            <w:numId w:val="21"/>
                          </w:numPr>
                          <w:tabs>
                            <w:tab w:val="clear" w:pos="360"/>
                          </w:tabs>
                          <w:bidi/>
                          <w:spacing w:after="120" w:line="280" w:lineRule="atLeast"/>
                          <w:ind w:left="2535" w:hanging="540"/>
                          <w:jc w:val="left"/>
                          <w:outlineLvl w:val="3"/>
                          <w:rPr>
                            <w:rFonts w:ascii="Arial" w:eastAsia="Times New Roman" w:hAnsi="Arial" w:cs="Arial"/>
                            <w:color w:val="000000"/>
                            <w:rtl/>
                          </w:rPr>
                        </w:pPr>
                        <w:r w:rsidRPr="002A7F4B">
                          <w:rPr>
                            <w:rFonts w:ascii="Arial" w:eastAsia="Times New Roman" w:hAnsi="Arial" w:cs="Arial"/>
                            <w:color w:val="000000"/>
                            <w:rtl/>
                          </w:rPr>
                          <w:t>–       מהי מהות יחסי הכוחות בין הפוגע לנפגע? (הקו המנחה: אם כרוכים באירוע הפרשי גילים, ניצול מרות, פגיעה בחסרי ישע וכו' – האירוע יסווג כחמור יותר.)</w:t>
                        </w:r>
                      </w:p>
                      <w:p w:rsidR="002A7F4B" w:rsidRPr="002A7F4B" w:rsidRDefault="002A7F4B" w:rsidP="002A7F4B">
                        <w:pPr>
                          <w:numPr>
                            <w:ilvl w:val="0"/>
                            <w:numId w:val="21"/>
                          </w:numPr>
                          <w:tabs>
                            <w:tab w:val="clear" w:pos="360"/>
                          </w:tabs>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ג.      מעבר לענישה, כגון נוכחות מוגברת של מורים, שיתוף בין מורים, הורים ותלמידים, הקמת צוותי חשיבה ופעולה, פיתוח מנהיגות ואחריות של תלמידים, תיעוד, יידוע, פרסום ושקיפות, בניית תכניות וליווי לטווח ארוך ועוד.</w:t>
                        </w:r>
                      </w:p>
                      <w:p w:rsidR="002A7F4B" w:rsidRPr="002A7F4B" w:rsidRDefault="002A7F4B" w:rsidP="002A7F4B">
                        <w:pPr>
                          <w:numPr>
                            <w:ilvl w:val="0"/>
                            <w:numId w:val="21"/>
                          </w:numPr>
                          <w:tabs>
                            <w:tab w:val="clear" w:pos="360"/>
                          </w:tabs>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 xml:space="preserve">ד.      התגובה צריכה להיות </w:t>
                        </w:r>
                        <w:proofErr w:type="spellStart"/>
                        <w:r w:rsidRPr="002A7F4B">
                          <w:rPr>
                            <w:rFonts w:ascii="Arial" w:eastAsia="Times New Roman" w:hAnsi="Arial" w:cs="Arial"/>
                            <w:color w:val="000000"/>
                            <w:rtl/>
                          </w:rPr>
                          <w:t>מיידית</w:t>
                        </w:r>
                        <w:proofErr w:type="spellEnd"/>
                        <w:r w:rsidRPr="002A7F4B">
                          <w:rPr>
                            <w:rFonts w:ascii="Arial" w:eastAsia="Times New Roman" w:hAnsi="Arial" w:cs="Arial"/>
                            <w:color w:val="000000"/>
                            <w:rtl/>
                          </w:rPr>
                          <w:t>, סבירה והגיונית ותואמת את העברה.</w:t>
                        </w:r>
                      </w:p>
                      <w:p w:rsidR="002A7F4B" w:rsidRPr="002A7F4B" w:rsidRDefault="002A7F4B" w:rsidP="002A7F4B">
                        <w:pPr>
                          <w:numPr>
                            <w:ilvl w:val="0"/>
                            <w:numId w:val="21"/>
                          </w:numPr>
                          <w:tabs>
                            <w:tab w:val="clear" w:pos="360"/>
                          </w:tabs>
                          <w:bidi/>
                          <w:spacing w:after="120" w:line="280" w:lineRule="atLeast"/>
                          <w:ind w:left="1995" w:hanging="555"/>
                          <w:jc w:val="left"/>
                          <w:outlineLvl w:val="3"/>
                          <w:rPr>
                            <w:rFonts w:ascii="Arial" w:eastAsia="Times New Roman" w:hAnsi="Arial" w:cs="Arial"/>
                            <w:color w:val="000000"/>
                            <w:rtl/>
                          </w:rPr>
                        </w:pPr>
                        <w:r w:rsidRPr="002A7F4B">
                          <w:rPr>
                            <w:rFonts w:ascii="Arial" w:eastAsia="Times New Roman" w:hAnsi="Arial" w:cs="Arial"/>
                            <w:color w:val="000000"/>
                            <w:rtl/>
                          </w:rPr>
                          <w:t>ה.      על מנהל בית הספר מוטלת האחריות לטפל בנפגע בשיתוף אתו ועם הוריו ולקבוע את אופן הטיפול בו; לדוגמה: שיחות עם התלמיד, ליווי בעזרת חונך או עמית, טיפול/שיחות על ידי יועץ חינוכי/מטפל בהבעה וביצירה (אם התלמיד זכאי חינוך מיוחד או שילוב).</w:t>
                        </w:r>
                      </w:p>
                      <w:p w:rsidR="002A7F4B" w:rsidRPr="002A7F4B" w:rsidRDefault="002A7F4B" w:rsidP="002A7F4B">
                        <w:pPr>
                          <w:numPr>
                            <w:ilvl w:val="0"/>
                            <w:numId w:val="21"/>
                          </w:numPr>
                          <w:tabs>
                            <w:tab w:val="clear" w:pos="360"/>
                          </w:tabs>
                          <w:bidi/>
                          <w:spacing w:after="120" w:line="280" w:lineRule="atLeast"/>
                          <w:ind w:firstLine="0"/>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color w:val="000000"/>
                            <w:rtl/>
                          </w:rPr>
                          <w:t>3.3.3</w:t>
                        </w:r>
                        <w:r w:rsidRPr="002A7F4B">
                          <w:rPr>
                            <w:rFonts w:ascii="Arial" w:eastAsia="Times New Roman" w:hAnsi="Arial" w:cs="Arial"/>
                            <w:b/>
                            <w:bCs/>
                            <w:color w:val="000000"/>
                            <w:rtl/>
                          </w:rPr>
                          <w:t>      טבלה ב': טיפול באירועי אלימות</w:t>
                        </w:r>
                      </w:p>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b/>
                            <w:bCs/>
                            <w:color w:val="000000"/>
                            <w:rtl/>
                          </w:rPr>
                          <w:t>חלק א': </w:t>
                        </w:r>
                        <w:r w:rsidRPr="002A7F4B">
                          <w:rPr>
                            <w:rFonts w:ascii="Arial" w:eastAsia="Times New Roman" w:hAnsi="Arial" w:cs="Arial"/>
                            <w:color w:val="000000"/>
                            <w:rtl/>
                          </w:rPr>
                          <w:t>אירועי אלימות </w:t>
                        </w:r>
                        <w:r w:rsidRPr="002A7F4B">
                          <w:rPr>
                            <w:rFonts w:ascii="Arial" w:eastAsia="Times New Roman" w:hAnsi="Arial" w:cs="Arial"/>
                            <w:b/>
                            <w:bCs/>
                            <w:color w:val="000000"/>
                            <w:rtl/>
                          </w:rPr>
                          <w:t>שלא </w:t>
                        </w:r>
                        <w:r w:rsidRPr="002A7F4B">
                          <w:rPr>
                            <w:rFonts w:ascii="Arial" w:eastAsia="Times New Roman" w:hAnsi="Arial" w:cs="Arial"/>
                            <w:color w:val="000000"/>
                            <w:rtl/>
                          </w:rPr>
                          <w:t>חלה עליהם חובת דיווח על פי חוק או על פי נוהל</w:t>
                        </w:r>
                      </w:p>
                      <w:tbl>
                        <w:tblPr>
                          <w:bidiVisual/>
                          <w:tblW w:w="0" w:type="auto"/>
                          <w:tblCellMar>
                            <w:left w:w="0" w:type="dxa"/>
                            <w:right w:w="0" w:type="dxa"/>
                          </w:tblCellMar>
                          <w:tblLook w:val="04A0" w:firstRow="1" w:lastRow="0" w:firstColumn="1" w:lastColumn="0" w:noHBand="0" w:noVBand="1"/>
                        </w:tblPr>
                        <w:tblGrid>
                          <w:gridCol w:w="3003"/>
                          <w:gridCol w:w="613"/>
                          <w:gridCol w:w="3580"/>
                        </w:tblGrid>
                        <w:tr w:rsidR="002A7F4B" w:rsidRPr="002A7F4B">
                          <w:tc>
                            <w:tcPr>
                              <w:tcW w:w="30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דוגמאות לאירועי אלימות </w:t>
                              </w:r>
                              <w:r w:rsidRPr="002A7F4B">
                                <w:rPr>
                                  <w:rFonts w:ascii="Arial" w:eastAsia="Times New Roman" w:hAnsi="Arial" w:cs="Arial"/>
                                  <w:b/>
                                  <w:bCs/>
                                  <w:color w:val="000000"/>
                                  <w:sz w:val="20"/>
                                  <w:szCs w:val="20"/>
                                  <w:u w:val="single"/>
                                  <w:rtl/>
                                </w:rPr>
                                <w:t>שלא</w:t>
                              </w:r>
                              <w:r w:rsidRPr="002A7F4B">
                                <w:rPr>
                                  <w:rFonts w:ascii="Arial" w:eastAsia="Times New Roman" w:hAnsi="Arial" w:cs="Arial"/>
                                  <w:b/>
                                  <w:bCs/>
                                  <w:color w:val="000000"/>
                                  <w:sz w:val="20"/>
                                  <w:szCs w:val="20"/>
                                  <w:rtl/>
                                </w:rPr>
                                <w:t> חלה עליהם חובת דיווח על פי חוק או על פי נוהל</w:t>
                              </w:r>
                            </w:p>
                          </w:tc>
                          <w:tc>
                            <w:tcPr>
                              <w:tcW w:w="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דיווח</w:t>
                              </w:r>
                            </w:p>
                          </w:tc>
                          <w:tc>
                            <w:tcPr>
                              <w:tcW w:w="3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טווח התגובה</w:t>
                              </w:r>
                            </w:p>
                          </w:tc>
                        </w:tr>
                        <w:tr w:rsidR="002A7F4B" w:rsidRPr="002A7F4B">
                          <w:tc>
                            <w:tcPr>
                              <w:tcW w:w="3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אלימות מילולית חמורה (איום, לעג על רקע גזעני, פגיעה בכבוד ההורים, אחר)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אלימות מילולית בעלת גוון מיני</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אלימות פיזית (בעיטה, נשיכה, דחיפה, צביטה, סטירה, מכה)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חרם, הפצת שמועות באינטרנט ו/או במכשירים ניידים</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הצקות ומעשה בריונות</w:t>
                              </w:r>
                            </w:p>
                          </w:tc>
                          <w:tc>
                            <w:tcPr>
                              <w:tcW w:w="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אין</w:t>
                              </w:r>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פעולות חובה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עצירת האירוע</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שיחת בירור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תיעוד האירוע והטיפול בו</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יידוע מחנך הכיתה</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לשיקול דעת הצוות החינוכי</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שיחות עם התלמידים המעורבים</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אזהרה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הטלת עבודה בנושא "אלימות וסכנותיה"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שיחה עם הכיתה תוך שמירה על צנעת הפרט</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ביטוי בתעודה: הורדת ציון/ הערה בסעיף      "התנהגות"</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בבית הספר היסודי: השארת התלמיד בזמן ההפסקה בהשגחת מבוגר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בכל שלבי החינוך: אפשרות של העברה לכיתה מקבילה באופן קבוע על פי החלטת המועצה הפדגוגית</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בניית תכנית חינוכית אישית לצורך טיפול (בתכנית תיכלל, בין היתר, תרומה לקהילה, עשייה חינוכית מתקנת כמו הרצאות, לקיחת אחריות בתחום הרלוונטי וכו')</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בחינוך היסודי: השעיה לטווח שבין 2-1 ימים</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בחינוך העל-יסודי: השעיה לטווח שבין 4-1 ימים</w:t>
                              </w:r>
                            </w:p>
                          </w:tc>
                        </w:tr>
                      </w:tbl>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w:t>
                        </w:r>
                      </w:p>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b/>
                            <w:bCs/>
                            <w:color w:val="000000"/>
                            <w:rtl/>
                          </w:rPr>
                          <w:t>חלק ב': </w:t>
                        </w:r>
                        <w:r w:rsidRPr="002A7F4B">
                          <w:rPr>
                            <w:rFonts w:ascii="Arial" w:eastAsia="Times New Roman" w:hAnsi="Arial" w:cs="Arial"/>
                            <w:color w:val="000000"/>
                            <w:rtl/>
                          </w:rPr>
                          <w:t>אירועי אלימות שחלה עליהם חובת דיווח על פי נוהל או על פי חוק</w:t>
                        </w:r>
                      </w:p>
                      <w:tbl>
                        <w:tblPr>
                          <w:bidiVisual/>
                          <w:tblW w:w="0" w:type="auto"/>
                          <w:tblCellMar>
                            <w:left w:w="0" w:type="dxa"/>
                            <w:right w:w="0" w:type="dxa"/>
                          </w:tblCellMar>
                          <w:tblLook w:val="04A0" w:firstRow="1" w:lastRow="0" w:firstColumn="1" w:lastColumn="0" w:noHBand="0" w:noVBand="1"/>
                        </w:tblPr>
                        <w:tblGrid>
                          <w:gridCol w:w="3003"/>
                          <w:gridCol w:w="658"/>
                          <w:gridCol w:w="3580"/>
                        </w:tblGrid>
                        <w:tr w:rsidR="002A7F4B" w:rsidRPr="002A7F4B">
                          <w:tc>
                            <w:tcPr>
                              <w:tcW w:w="30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דוגמאות לאירועי אלימות שחלה עליהם חובת דיווח על פי נוהל</w:t>
                              </w:r>
                            </w:p>
                          </w:tc>
                          <w:tc>
                            <w:tcPr>
                              <w:tcW w:w="5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דיווח</w:t>
                              </w:r>
                            </w:p>
                          </w:tc>
                          <w:tc>
                            <w:tcPr>
                              <w:tcW w:w="3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טווח התגובה וסמכות הטיפול של בעלי התפקידים בבית הספר</w:t>
                              </w:r>
                            </w:p>
                          </w:tc>
                        </w:tr>
                        <w:tr w:rsidR="002A7F4B" w:rsidRPr="002A7F4B">
                          <w:tc>
                            <w:tcPr>
                              <w:tcW w:w="3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bookmarkStart w:id="4" w:name="EaraOne_back" w:colFirst="1" w:colLast="2"/>
                              <w:r w:rsidRPr="002A7F4B">
                                <w:rPr>
                                  <w:rFonts w:ascii="Arial" w:eastAsia="Times New Roman" w:hAnsi="Arial" w:cs="Arial"/>
                                  <w:color w:val="000000"/>
                                  <w:sz w:val="20"/>
                                  <w:szCs w:val="20"/>
                                  <w:rtl/>
                                </w:rPr>
                                <w:t>1. סחיטת דמי חסות או הבטחת חסות ושמירה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2. עברות של פריצה, גרימת נזק בזדון והצתה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3. נשיאת מכשירים מסוכנים או כלי – אולרים, אגרופנים, סכיני גילוח, חומרי הצתה וכו' (ראה נספח 3, "נשיאת כלי נשק")</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4. פגיעה חמורה באמצעות האינטרנט (התחזות, הפצת תכנים פרטיים מביכים, איומים וכו')</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5. שימוש בטלפון נייד לצילום בזמן שיעור, צילום ללא ידיעתו של המצולם, וכן שימוש לרעה בתצלומים של תלמידים או מורים שנעשו בשטח בית הספר (איום בהפצה, חשיפה, עיוות ולעג, הפצה בטלפון נייד או באינטרנט)</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6. נוכחות באירוע אלימות חמור תוך כדי עידוד והתלהמות</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7. הפרת כללי ההתנהגות בטיולים ובפעילויות חוץ-בית-ספריות במקרים האלה: היעלמות, התנהגות מסכנת את הפרט ואת האחרים, אלימות, הטרדה ופגיעה מינית, שימוש באלכוהול ובסמים</w:t>
                              </w:r>
                            </w:p>
                          </w:tc>
                          <w:tc>
                            <w:tcPr>
                              <w:tcW w:w="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חובת דיווח</w:t>
                              </w:r>
                              <w:hyperlink r:id="rId36" w:anchor="EaraOne" w:history="1">
                                <w:r w:rsidRPr="002A7F4B">
                                  <w:rPr>
                                    <w:rFonts w:ascii="Arial" w:eastAsia="Times New Roman" w:hAnsi="Arial" w:cs="Arial"/>
                                    <w:color w:val="8F85B4"/>
                                    <w:sz w:val="20"/>
                                    <w:szCs w:val="20"/>
                                    <w:u w:val="single"/>
                                    <w:vertAlign w:val="superscript"/>
                                    <w:rtl/>
                                  </w:rPr>
                                  <w:t>1</w:t>
                                </w:r>
                              </w:hyperlink>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פעולות חובה להתנהגויות 7-1</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א. בית הספר מחויב לפעול להפסקת הפגיעה, לדיווח על האירוע לגורמים האלה: פקיד סעד ו/או משטרה,</w:t>
                              </w:r>
                              <w:hyperlink r:id="rId37" w:anchor="EaraOne" w:history="1">
                                <w:r w:rsidRPr="002A7F4B">
                                  <w:rPr>
                                    <w:rFonts w:ascii="Arial" w:eastAsia="Times New Roman" w:hAnsi="Arial" w:cs="Arial"/>
                                    <w:color w:val="8F85B4"/>
                                    <w:sz w:val="20"/>
                                    <w:szCs w:val="20"/>
                                    <w:u w:val="single"/>
                                    <w:vertAlign w:val="superscript"/>
                                    <w:rtl/>
                                  </w:rPr>
                                  <w:t>1</w:t>
                                </w:r>
                              </w:hyperlink>
                              <w:r w:rsidRPr="002A7F4B">
                                <w:rPr>
                                  <w:rFonts w:ascii="Arial" w:eastAsia="Times New Roman" w:hAnsi="Arial" w:cs="Arial"/>
                                  <w:color w:val="000000"/>
                                  <w:sz w:val="20"/>
                                  <w:szCs w:val="20"/>
                                  <w:rtl/>
                                </w:rPr>
                                <w:t> הפיקוח הכולל והרשות המקומית. יש ליידע את הורי התלמידים המעורבים גם בכתב (ראה פירוט ב-3.4).</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w:t>
                              </w:r>
                              <w:r w:rsidRPr="002A7F4B">
                                <w:rPr>
                                  <w:rFonts w:ascii="Arial" w:eastAsia="Times New Roman" w:hAnsi="Arial" w:cs="Arial"/>
                                  <w:b/>
                                  <w:bCs/>
                                  <w:color w:val="000000"/>
                                  <w:sz w:val="20"/>
                                  <w:szCs w:val="20"/>
                                  <w:rtl/>
                                </w:rPr>
                                <w:t>יוכרז מצב אירוע חמור </w:t>
                              </w:r>
                              <w:r w:rsidRPr="002A7F4B">
                                <w:rPr>
                                  <w:rFonts w:ascii="Arial" w:eastAsia="Times New Roman" w:hAnsi="Arial" w:cs="Arial"/>
                                  <w:color w:val="000000"/>
                                  <w:sz w:val="20"/>
                                  <w:szCs w:val="20"/>
                                  <w:rtl/>
                                </w:rPr>
                                <w:t>בבית הספר – "עוצרים את השגרה". יש לכנס ועדה פנים-בית-ספרית לקביעת דרכי הטיפול באירוע בהלימה להנחיות.</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ג. </w:t>
                              </w:r>
                              <w:r w:rsidRPr="002A7F4B">
                                <w:rPr>
                                  <w:rFonts w:ascii="Arial" w:eastAsia="Times New Roman" w:hAnsi="Arial" w:cs="Arial"/>
                                  <w:b/>
                                  <w:bCs/>
                                  <w:color w:val="000000"/>
                                  <w:sz w:val="20"/>
                                  <w:szCs w:val="20"/>
                                  <w:rtl/>
                                </w:rPr>
                                <w:t>תגובה בית ספרית: </w:t>
                              </w:r>
                              <w:r w:rsidRPr="002A7F4B">
                                <w:rPr>
                                  <w:rFonts w:ascii="Arial" w:eastAsia="Times New Roman" w:hAnsi="Arial" w:cs="Arial"/>
                                  <w:color w:val="000000"/>
                                  <w:sz w:val="20"/>
                                  <w:szCs w:val="20"/>
                                  <w:rtl/>
                                </w:rPr>
                                <w:t>מנהל בית הספר היסודי ישעה את התלמיד לטווח של 2-1 ימים. מנהל בית הספר העל-יסודי ישעה את התלמיד לטווח של 5-3 ימים. באירועים המתרחשים בטיול יוכל מנהל בית הספר להחזיר את התלמידים המעורבים מן הטיול, וזאת בנוסף לטיפול המשמעתי והחינוכי.</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במקביל להשעיה על מנהל בית הספר ועל צוותו לבנות תכנית אישית לתלמיד הפוגע שתכלול מרכיבים של השגחה ונוכחות, טיפול, מפגשים ; סדירים של הצוות עם הוריו, דמות מלווה בתוך בית הספר, מענה לצרכים לימודיים ועוד. מנהל בית הספר יכול להסתייע בוועדה בין-מקצועית יישובית לצורך בניית התכנית ויישומה (הנחיות לבניית תכנית אישית ראה בנספח 1).</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ה. חומרת האירוע תבוא לידי ביטוי בציון בתעודה בסעיף "התנהגות" (יינתן ציון ההתנהגות הנמוך ביותר הנהוג בבית הספר), וכן בהערה בתעודה המציינת כי התלמיד היה מעורב באירוע אלימות חמור.</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פעולות לשיקול דעתו של מנהל בית הספר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א. המנהל ייזום פעילויות חינוכיות טיפוליות: שיחות אישיות וקבוצתיות עם הפוגעים, עם הנפגעים ועם כלל תלמידי בית הספר, שיחות עם צוות המורים והפניה לגורמים טיפוליים רלוונטיים ועוד, כמפורט ב-3.5 להלן.</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במקרים שבהם נשקפת סכנה לביטחון התלמיד ולסביבתו ישקול מנהל בית הספר התניית השתתפות בסיור/בטיול עתידי בליווי מבוגר (יש להודיע על כך להורים לפחות 10 ימים מראש) או מניעת השתתפות בפעילות עתידית (וקביעת פעילות חלופית לתלמיד).</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ג. באירועים המתרחשים בטיול יוכל מנהל בית הספר להחזיר את התלמידים המעורבים מן הטיול, וזאת בנוסף לטיפול המשמעתי והחינוכי.</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אפשר לנקוט פעולה של "צדק מאחה" (ראה נספח 4).</w:t>
                              </w:r>
                            </w:p>
                          </w:tc>
                        </w:tr>
                      </w:tbl>
                      <w:p w:rsidR="002A7F4B" w:rsidRPr="002A7F4B" w:rsidRDefault="002A7F4B" w:rsidP="002A7F4B">
                        <w:pPr>
                          <w:bidi/>
                          <w:spacing w:after="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w:t>
                        </w:r>
                      </w:p>
                      <w:tbl>
                        <w:tblPr>
                          <w:bidiVisual/>
                          <w:tblW w:w="0" w:type="auto"/>
                          <w:tblCellMar>
                            <w:left w:w="0" w:type="dxa"/>
                            <w:right w:w="0" w:type="dxa"/>
                          </w:tblCellMar>
                          <w:tblLook w:val="04A0" w:firstRow="1" w:lastRow="0" w:firstColumn="1" w:lastColumn="0" w:noHBand="0" w:noVBand="1"/>
                        </w:tblPr>
                        <w:tblGrid>
                          <w:gridCol w:w="3003"/>
                          <w:gridCol w:w="658"/>
                          <w:gridCol w:w="3580"/>
                        </w:tblGrid>
                        <w:tr w:rsidR="002A7F4B" w:rsidRPr="002A7F4B">
                          <w:tc>
                            <w:tcPr>
                              <w:tcW w:w="30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דוגמאות לאירועי אלימות שחלה עליהם חובת דיווח על פי חוק</w:t>
                              </w:r>
                            </w:p>
                          </w:tc>
                          <w:tc>
                            <w:tcPr>
                              <w:tcW w:w="5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דיווח</w:t>
                              </w:r>
                            </w:p>
                          </w:tc>
                          <w:tc>
                            <w:tcPr>
                              <w:tcW w:w="3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טווח התגובה וסמכות הטיפול של בעלי התפקידים בבית הספר</w:t>
                              </w:r>
                            </w:p>
                          </w:tc>
                        </w:tr>
                        <w:tr w:rsidR="002A7F4B" w:rsidRPr="002A7F4B">
                          <w:tc>
                            <w:tcPr>
                              <w:tcW w:w="3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גרימת חבלה חמורה לקטין במסגרת חינוכית שכתוצאה ממנה הוא נזקק לטיפול רפואי במקרים האלה: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מעשי אלימות הנעשים תוך שימוש בכלי נשק, בחומרים, בכלים או במכשירים מסוכנים (ראה נספח 3, "נשיאת כלי נשק")</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תקיפה גופנית שבה תלמידים נפגעים או שנגרם בה סיכון לשלומם</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אלימות הנעשית בהשפעת סמים ואלכוהול</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אלימות קבוצתית שבה אדם נפגע או חשש לאלימות כזאת, בין אם מדובר בתלמידים או בקבוצות מעורבות של תלמידים ושל זרים</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rtl/>
                                </w:rPr>
                                <w:t> </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חובת דיווח</w:t>
                              </w:r>
                              <w:hyperlink r:id="rId38" w:anchor="EaraOne" w:history="1">
                                <w:r w:rsidRPr="002A7F4B">
                                  <w:rPr>
                                    <w:rFonts w:ascii="Arial" w:eastAsia="Times New Roman" w:hAnsi="Arial" w:cs="Arial"/>
                                    <w:color w:val="8F85B4"/>
                                    <w:sz w:val="20"/>
                                    <w:szCs w:val="20"/>
                                    <w:u w:val="single"/>
                                    <w:vertAlign w:val="superscript"/>
                                    <w:rtl/>
                                  </w:rPr>
                                  <w:t>1</w:t>
                                </w:r>
                              </w:hyperlink>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פעולות חובה של מנהל בית הספר, תוך יידוע הפיקוח</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א. בית הספר מחויב לפעול להפסקת הפגיעה ולדווח על האירוע לגורמים האלה: פקיד סעד ו/או משטרה,</w:t>
                              </w:r>
                              <w:hyperlink r:id="rId39" w:anchor="EaraOne" w:history="1">
                                <w:r w:rsidRPr="002A7F4B">
                                  <w:rPr>
                                    <w:rFonts w:ascii="Arial" w:eastAsia="Times New Roman" w:hAnsi="Arial" w:cs="Arial"/>
                                    <w:color w:val="8F85B4"/>
                                    <w:sz w:val="20"/>
                                    <w:szCs w:val="20"/>
                                    <w:u w:val="single"/>
                                    <w:vertAlign w:val="superscript"/>
                                    <w:rtl/>
                                  </w:rPr>
                                  <w:t>1</w:t>
                                </w:r>
                              </w:hyperlink>
                              <w:r w:rsidRPr="002A7F4B">
                                <w:rPr>
                                  <w:rFonts w:ascii="Arial" w:eastAsia="Times New Roman" w:hAnsi="Arial" w:cs="Arial"/>
                                  <w:color w:val="000000"/>
                                  <w:sz w:val="20"/>
                                  <w:szCs w:val="20"/>
                                  <w:rtl/>
                                </w:rPr>
                                <w:t> הפיקוח הכולל והרשות המקומית. יש ליידע את הורי התלמידים המעורבים גם בכתב   (ראה פירוט ב-3.4).</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יוכרז </w:t>
                              </w:r>
                              <w:r w:rsidRPr="002A7F4B">
                                <w:rPr>
                                  <w:rFonts w:ascii="Arial" w:eastAsia="Times New Roman" w:hAnsi="Arial" w:cs="Arial"/>
                                  <w:b/>
                                  <w:bCs/>
                                  <w:color w:val="000000"/>
                                  <w:sz w:val="20"/>
                                  <w:szCs w:val="20"/>
                                  <w:rtl/>
                                </w:rPr>
                                <w:t>מצב אירוע חמור</w:t>
                              </w:r>
                              <w:r w:rsidRPr="002A7F4B">
                                <w:rPr>
                                  <w:rFonts w:ascii="Arial" w:eastAsia="Times New Roman" w:hAnsi="Arial" w:cs="Arial"/>
                                  <w:color w:val="000000"/>
                                  <w:sz w:val="20"/>
                                  <w:szCs w:val="20"/>
                                  <w:rtl/>
                                </w:rPr>
                                <w:t> בבית הספר – "עוצרים את השגרה". יש לכנס ועדה פנים-בית-ספרית (מנהל בית הספר יקבע את הרכב הוועדה) לקביעת דרכי הטיפול באירוע בהלימה להנחיות.</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ג. </w:t>
                              </w:r>
                              <w:r w:rsidRPr="002A7F4B">
                                <w:rPr>
                                  <w:rFonts w:ascii="Arial" w:eastAsia="Times New Roman" w:hAnsi="Arial" w:cs="Arial"/>
                                  <w:b/>
                                  <w:bCs/>
                                  <w:color w:val="000000"/>
                                  <w:sz w:val="20"/>
                                  <w:szCs w:val="20"/>
                                  <w:rtl/>
                                </w:rPr>
                                <w:t>תגובה בית-ספרית: </w:t>
                              </w:r>
                              <w:r w:rsidRPr="002A7F4B">
                                <w:rPr>
                                  <w:rFonts w:ascii="Arial" w:eastAsia="Times New Roman" w:hAnsi="Arial" w:cs="Arial"/>
                                  <w:color w:val="000000"/>
                                  <w:sz w:val="20"/>
                                  <w:szCs w:val="20"/>
                                  <w:rtl/>
                                </w:rPr>
                                <w:t>מנהל בית ספר </w:t>
                              </w:r>
                              <w:r w:rsidRPr="002A7F4B">
                                <w:rPr>
                                  <w:rFonts w:ascii="Arial" w:eastAsia="Times New Roman" w:hAnsi="Arial" w:cs="Arial"/>
                                  <w:b/>
                                  <w:bCs/>
                                  <w:color w:val="000000"/>
                                  <w:sz w:val="20"/>
                                  <w:szCs w:val="20"/>
                                  <w:rtl/>
                                </w:rPr>
                                <w:t>יסודי </w:t>
                              </w:r>
                              <w:r w:rsidRPr="002A7F4B">
                                <w:rPr>
                                  <w:rFonts w:ascii="Arial" w:eastAsia="Times New Roman" w:hAnsi="Arial" w:cs="Arial"/>
                                  <w:color w:val="000000"/>
                                  <w:sz w:val="20"/>
                                  <w:szCs w:val="20"/>
                                  <w:rtl/>
                                </w:rPr>
                                <w:t xml:space="preserve">ישעה את התלמיד לטווח של 4-2 ימים. בבית </w:t>
                              </w:r>
                              <w:proofErr w:type="spellStart"/>
                              <w:r w:rsidRPr="002A7F4B">
                                <w:rPr>
                                  <w:rFonts w:ascii="Arial" w:eastAsia="Times New Roman" w:hAnsi="Arial" w:cs="Arial"/>
                                  <w:color w:val="000000"/>
                                  <w:sz w:val="20"/>
                                  <w:szCs w:val="20"/>
                                  <w:rtl/>
                                </w:rPr>
                                <w:t>ספר</w:t>
                              </w:r>
                              <w:r w:rsidRPr="002A7F4B">
                                <w:rPr>
                                  <w:rFonts w:ascii="Arial" w:eastAsia="Times New Roman" w:hAnsi="Arial" w:cs="Arial"/>
                                  <w:b/>
                                  <w:bCs/>
                                  <w:color w:val="000000"/>
                                  <w:sz w:val="20"/>
                                  <w:szCs w:val="20"/>
                                  <w:rtl/>
                                </w:rPr>
                                <w:t>על</w:t>
                              </w:r>
                              <w:proofErr w:type="spellEnd"/>
                              <w:r w:rsidRPr="002A7F4B">
                                <w:rPr>
                                  <w:rFonts w:ascii="Arial" w:eastAsia="Times New Roman" w:hAnsi="Arial" w:cs="Arial"/>
                                  <w:b/>
                                  <w:bCs/>
                                  <w:color w:val="000000"/>
                                  <w:sz w:val="20"/>
                                  <w:szCs w:val="20"/>
                                  <w:rtl/>
                                </w:rPr>
                                <w:t>- יסודי</w:t>
                              </w:r>
                              <w:r w:rsidRPr="002A7F4B">
                                <w:rPr>
                                  <w:rFonts w:ascii="Arial" w:eastAsia="Times New Roman" w:hAnsi="Arial" w:cs="Arial"/>
                                  <w:color w:val="000000"/>
                                  <w:sz w:val="20"/>
                                  <w:szCs w:val="20"/>
                                  <w:rtl/>
                                </w:rPr>
                                <w:t> המנהל ישעה את התלמיד לטווח של 8-5 ימים בהתאם לנוהלי ההשעיה המפורטים בנספח 2. במקרים מיוחדים, שבהם הנהלת בית הספר מזהה שהתגובה שהוצעה אינה מתאימה, עליה לקיים דיון בין-מקצועי בתוך בית הספר, לתעד את השיקולים ולקבוע את התגובה המתאימה למקרה. על מנהל בית הספר לדווח על האירוע למפקח הכולל. חשוב שמנהל בית הספר ישתף את המפקח הכולל בתהליך החינוכי והטיפולי ובתהליך הענישה, בנוסף לדיווח.</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במקביל להשעיה על מנהל בית הספר ועל צוותו לבנות תכנית אישית לתלמיד הפוגע שתכלול מרכיבים של השגחה ונוכחות, טיפול, מפגשים סדירים של הצוות עם הורי התלמיד, דמות מלווה בתוך בית הספר, מענה לצרכים לימודיים ועוד. מנהל בית הספר יכול להסתייע בוועדה בין-מקצועית יישובית לצורך בניית התכנית ויישומה (הנחיות מפורטות לבניית תכנית אישית ראה בנספח 1).</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ה. חומרת האירוע תובא לידי ביטוי בציון בתעודה בסעיף "התנהגות" (ציון ההתנהגות הנמוך ביותר הנהוג בבית הספר), וכן בהערה בתעודה המציינת כי התלמיד היה מעורב באירוע אלימות חמור.</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לשיקול דעתו של מנהל בית הספר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א. המנהל ייזום פעילויות חינוכיות-טיפוליות: שיחות אישיות וקבוצתיות עם הפוגעים, עם הנפגעים ועם כלל תלמידי בית הספר, </w:t>
                              </w:r>
                              <w:r w:rsidRPr="002A7F4B">
                                <w:rPr>
                                  <w:rFonts w:ascii="Arial" w:eastAsia="Times New Roman" w:hAnsi="Arial" w:cs="Arial"/>
                                  <w:color w:val="000000"/>
                                  <w:sz w:val="20"/>
                                  <w:szCs w:val="20"/>
                                  <w:rtl/>
                                </w:rPr>
                                <w:lastRenderedPageBreak/>
                                <w:t>שיחות עם צוות המורים והפניה לגורמים טיפוליים רלוונטיים ועוד, כמפורט ב-3.5.</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במקרים שבהם נשקפת סכנה לביטחון התלמיד ולסביבתו ישקול מנהל בית הספר התניית השתתפות בסיור / בטיול עתידי בליווי מבוגר (יש להודיע על כך להורים לפחות 10 ימים מראש) או מניעת השתתפות בפעילות עתידית (וקביעת פעילות חלופית לתלמיד)</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ג. באירועים המתרחשים בטיול יוכל מנהל בית הספר להחזיר את התלמידים המעורבים מן הטיול, וזאת בנוסף לטיפול המשמעתי והחינוכי.</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אפשר לנקוט פעולה של "צדק מאחה" (ראה נספח 4).</w:t>
                              </w:r>
                            </w:p>
                          </w:tc>
                        </w:tr>
                        <w:tr w:rsidR="002A7F4B" w:rsidRPr="002A7F4B">
                          <w:tc>
                            <w:tcPr>
                              <w:tcW w:w="3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lastRenderedPageBreak/>
                                <w:t>עברות מין</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חובת דיווח</w:t>
                              </w:r>
                              <w:hyperlink r:id="rId40" w:anchor="EaraOne" w:history="1">
                                <w:r w:rsidRPr="002A7F4B">
                                  <w:rPr>
                                    <w:rFonts w:ascii="Arial" w:eastAsia="Times New Roman" w:hAnsi="Arial" w:cs="Arial"/>
                                    <w:color w:val="8F85B4"/>
                                    <w:sz w:val="20"/>
                                    <w:szCs w:val="20"/>
                                    <w:u w:val="single"/>
                                    <w:vertAlign w:val="superscript"/>
                                    <w:rtl/>
                                  </w:rPr>
                                  <w:t>1</w:t>
                                </w:r>
                              </w:hyperlink>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5F6913" w:rsidP="002A7F4B">
                              <w:pPr>
                                <w:bidi/>
                                <w:spacing w:after="40" w:line="200" w:lineRule="atLeast"/>
                                <w:jc w:val="left"/>
                                <w:rPr>
                                  <w:rFonts w:ascii="Arial" w:eastAsia="Times New Roman" w:hAnsi="Arial" w:cs="Arial"/>
                                  <w:color w:val="000000"/>
                                  <w:rtl/>
                                </w:rPr>
                              </w:pPr>
                              <w:hyperlink r:id="rId41" w:history="1">
                                <w:r w:rsidR="002A7F4B" w:rsidRPr="002A7F4B">
                                  <w:rPr>
                                    <w:rFonts w:ascii="Arial" w:eastAsia="Times New Roman" w:hAnsi="Arial" w:cs="Arial"/>
                                    <w:b/>
                                    <w:bCs/>
                                    <w:color w:val="8F85B4"/>
                                    <w:sz w:val="20"/>
                                    <w:szCs w:val="20"/>
                                    <w:u w:val="single"/>
                                    <w:rtl/>
                                  </w:rPr>
                                  <w:t xml:space="preserve">ראה </w:t>
                                </w:r>
                                <w:r w:rsidR="002A7F4B" w:rsidRPr="00E228B4">
                                  <w:rPr>
                                    <w:rFonts w:ascii="Arial" w:eastAsia="Times New Roman" w:hAnsi="Arial" w:cs="Arial"/>
                                    <w:b/>
                                    <w:bCs/>
                                    <w:color w:val="8F85B4"/>
                                    <w:sz w:val="20"/>
                                    <w:szCs w:val="20"/>
                                    <w:u w:val="single"/>
                                    <w:rtl/>
                                  </w:rPr>
                                  <w:t>חוזר</w:t>
                                </w:r>
                                <w:r w:rsidR="002A7F4B" w:rsidRPr="002A7F4B">
                                  <w:rPr>
                                    <w:rFonts w:ascii="Arial" w:eastAsia="Times New Roman" w:hAnsi="Arial" w:cs="Arial"/>
                                    <w:b/>
                                    <w:bCs/>
                                    <w:color w:val="8F85B4"/>
                                    <w:sz w:val="20"/>
                                    <w:szCs w:val="20"/>
                                    <w:u w:val="single"/>
                                    <w:rtl/>
                                  </w:rPr>
                                  <w:t xml:space="preserve"> הוראות הקבע </w:t>
                                </w:r>
                                <w:proofErr w:type="spellStart"/>
                                <w:r w:rsidR="002A7F4B" w:rsidRPr="002A7F4B">
                                  <w:rPr>
                                    <w:rFonts w:ascii="Arial" w:eastAsia="Times New Roman" w:hAnsi="Arial" w:cs="Arial"/>
                                    <w:b/>
                                    <w:bCs/>
                                    <w:color w:val="8F85B4"/>
                                    <w:sz w:val="20"/>
                                    <w:szCs w:val="20"/>
                                    <w:u w:val="single"/>
                                    <w:rtl/>
                                  </w:rPr>
                                  <w:t>תשס</w:t>
                                </w:r>
                                <w:proofErr w:type="spellEnd"/>
                                <w:r w:rsidR="002A7F4B" w:rsidRPr="002A7F4B">
                                  <w:rPr>
                                    <w:rFonts w:ascii="Arial" w:eastAsia="Times New Roman" w:hAnsi="Arial" w:cs="Arial"/>
                                    <w:b/>
                                    <w:bCs/>
                                    <w:color w:val="8F85B4"/>
                                    <w:sz w:val="20"/>
                                    <w:szCs w:val="20"/>
                                    <w:u w:val="single"/>
                                    <w:rtl/>
                                  </w:rPr>
                                  <w:t>/2(א), סעיף 2–2.1, "התמודדות מערכת החינוך עם פגיעה מינית של תלמידים בתלמידים".</w:t>
                                </w:r>
                              </w:hyperlink>
                            </w:p>
                          </w:tc>
                        </w:tr>
                        <w:tr w:rsidR="002A7F4B" w:rsidRPr="002A7F4B">
                          <w:tc>
                            <w:tcPr>
                              <w:tcW w:w="30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עברות סמים</w:t>
                              </w:r>
                            </w:p>
                          </w:tc>
                          <w:tc>
                            <w:tcPr>
                              <w:tcW w:w="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sz w:val="20"/>
                                  <w:szCs w:val="20"/>
                                  <w:rtl/>
                                </w:rPr>
                                <w:t>חובת דיווח</w:t>
                              </w:r>
                              <w:hyperlink r:id="rId42" w:anchor="EaraOne" w:history="1">
                                <w:r w:rsidRPr="002A7F4B">
                                  <w:rPr>
                                    <w:rFonts w:ascii="Arial" w:eastAsia="Times New Roman" w:hAnsi="Arial" w:cs="Arial"/>
                                    <w:color w:val="8F85B4"/>
                                    <w:sz w:val="20"/>
                                    <w:szCs w:val="20"/>
                                    <w:u w:val="single"/>
                                    <w:vertAlign w:val="superscript"/>
                                    <w:rtl/>
                                  </w:rPr>
                                  <w:t>1</w:t>
                                </w:r>
                              </w:hyperlink>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5F6913" w:rsidP="002A7F4B">
                              <w:pPr>
                                <w:bidi/>
                                <w:spacing w:after="40" w:line="200" w:lineRule="atLeast"/>
                                <w:jc w:val="left"/>
                                <w:rPr>
                                  <w:rFonts w:ascii="Arial" w:eastAsia="Times New Roman" w:hAnsi="Arial" w:cs="Arial"/>
                                  <w:color w:val="000000"/>
                                  <w:rtl/>
                                </w:rPr>
                              </w:pPr>
                              <w:hyperlink r:id="rId43" w:history="1">
                                <w:r w:rsidR="002A7F4B" w:rsidRPr="002A7F4B">
                                  <w:rPr>
                                    <w:rFonts w:ascii="Arial" w:eastAsia="Times New Roman" w:hAnsi="Arial" w:cs="Arial"/>
                                    <w:b/>
                                    <w:bCs/>
                                    <w:color w:val="8F85B4"/>
                                    <w:sz w:val="20"/>
                                    <w:szCs w:val="20"/>
                                    <w:u w:val="single"/>
                                    <w:rtl/>
                                  </w:rPr>
                                  <w:t xml:space="preserve">הטיפול </w:t>
                                </w:r>
                                <w:r w:rsidR="002A7F4B" w:rsidRPr="00204ED7">
                                  <w:rPr>
                                    <w:rFonts w:ascii="Arial" w:eastAsia="Times New Roman" w:hAnsi="Arial" w:cs="Arial"/>
                                    <w:b/>
                                    <w:bCs/>
                                    <w:color w:val="8F85B4"/>
                                    <w:sz w:val="20"/>
                                    <w:szCs w:val="20"/>
                                    <w:u w:val="single"/>
                                    <w:rtl/>
                                  </w:rPr>
                                  <w:t>במקרה</w:t>
                                </w:r>
                                <w:r w:rsidR="002A7F4B" w:rsidRPr="002A7F4B">
                                  <w:rPr>
                                    <w:rFonts w:ascii="Arial" w:eastAsia="Times New Roman" w:hAnsi="Arial" w:cs="Arial"/>
                                    <w:b/>
                                    <w:bCs/>
                                    <w:color w:val="8F85B4"/>
                                    <w:sz w:val="20"/>
                                    <w:szCs w:val="20"/>
                                    <w:u w:val="single"/>
                                    <w:rtl/>
                                  </w:rPr>
                                  <w:t xml:space="preserve"> של עברת סמים על פי ההוראות בחוזר מיוחד ו', </w:t>
                                </w:r>
                                <w:proofErr w:type="spellStart"/>
                                <w:r w:rsidR="002A7F4B" w:rsidRPr="002A7F4B">
                                  <w:rPr>
                                    <w:rFonts w:ascii="Arial" w:eastAsia="Times New Roman" w:hAnsi="Arial" w:cs="Arial"/>
                                    <w:b/>
                                    <w:bCs/>
                                    <w:color w:val="8F85B4"/>
                                    <w:sz w:val="20"/>
                                    <w:szCs w:val="20"/>
                                    <w:u w:val="single"/>
                                    <w:rtl/>
                                  </w:rPr>
                                  <w:t>התשנ"ח</w:t>
                                </w:r>
                                <w:proofErr w:type="spellEnd"/>
                                <w:r w:rsidR="002A7F4B" w:rsidRPr="002A7F4B">
                                  <w:rPr>
                                    <w:rFonts w:ascii="Arial" w:eastAsia="Times New Roman" w:hAnsi="Arial" w:cs="Arial"/>
                                    <w:b/>
                                    <w:bCs/>
                                    <w:color w:val="8F85B4"/>
                                    <w:sz w:val="20"/>
                                    <w:szCs w:val="20"/>
                                    <w:u w:val="single"/>
                                    <w:rtl/>
                                  </w:rPr>
                                  <w:t>, "נוהל הטיפול בתלמיד המעורב בשימוש בסמים".</w:t>
                                </w:r>
                              </w:hyperlink>
                            </w:p>
                          </w:tc>
                        </w:tr>
                      </w:tbl>
                      <w:bookmarkEnd w:id="4"/>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b/>
                            <w:bCs/>
                            <w:color w:val="000000"/>
                            <w:rtl/>
                          </w:rPr>
                          <w:t>חלק ג': </w:t>
                        </w:r>
                        <w:r w:rsidRPr="002A7F4B">
                          <w:rPr>
                            <w:rFonts w:ascii="Arial" w:eastAsia="Times New Roman" w:hAnsi="Arial" w:cs="Arial"/>
                            <w:color w:val="000000"/>
                            <w:rtl/>
                          </w:rPr>
                          <w:t>אירועי אלימות שהדיווח עליהם למשטרה / לפקיד סעד נתון לשיקול דעתו של מנהל בית הספר</w:t>
                        </w:r>
                      </w:p>
                      <w:tbl>
                        <w:tblPr>
                          <w:bidiVisual/>
                          <w:tblW w:w="0" w:type="auto"/>
                          <w:tblCellMar>
                            <w:left w:w="0" w:type="dxa"/>
                            <w:right w:w="0" w:type="dxa"/>
                          </w:tblCellMar>
                          <w:tblLook w:val="04A0" w:firstRow="1" w:lastRow="0" w:firstColumn="1" w:lastColumn="0" w:noHBand="0" w:noVBand="1"/>
                        </w:tblPr>
                        <w:tblGrid>
                          <w:gridCol w:w="2674"/>
                          <w:gridCol w:w="1488"/>
                          <w:gridCol w:w="3580"/>
                        </w:tblGrid>
                        <w:tr w:rsidR="002A7F4B" w:rsidRPr="002A7F4B">
                          <w:tc>
                            <w:tcPr>
                              <w:tcW w:w="26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דוגמאות לאירועי אלימות שהדיווח עליהם למשטרה / לפקיד סעד נתון לשיקול דעתו של המנהל</w:t>
                              </w:r>
                            </w:p>
                          </w:tc>
                          <w:tc>
                            <w:tcPr>
                              <w:tcW w:w="88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דיווח</w:t>
                              </w:r>
                            </w:p>
                          </w:tc>
                          <w:tc>
                            <w:tcPr>
                              <w:tcW w:w="35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120" w:line="240" w:lineRule="auto"/>
                                <w:jc w:val="center"/>
                                <w:rPr>
                                  <w:rFonts w:ascii="Arial" w:eastAsia="Times New Roman" w:hAnsi="Arial" w:cs="Arial"/>
                                  <w:color w:val="000000"/>
                                  <w:rtl/>
                                </w:rPr>
                              </w:pPr>
                              <w:r w:rsidRPr="002A7F4B">
                                <w:rPr>
                                  <w:rFonts w:ascii="Arial" w:eastAsia="Times New Roman" w:hAnsi="Arial" w:cs="Arial"/>
                                  <w:b/>
                                  <w:bCs/>
                                  <w:color w:val="000000"/>
                                  <w:sz w:val="20"/>
                                  <w:szCs w:val="20"/>
                                  <w:rtl/>
                                </w:rPr>
                                <w:t>טווח התגובות וסמכות הטיפול של בעלי התפקידים בבית הספר</w:t>
                              </w:r>
                            </w:p>
                          </w:tc>
                        </w:tr>
                        <w:tr w:rsidR="002A7F4B" w:rsidRPr="002A7F4B">
                          <w:tc>
                            <w:tcPr>
                              <w:tcW w:w="2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אלימות חוזרת</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הדיווח למשטרה/לפקיד סעד נתון לשיקול דעתו של מנהל בית הספר</w:t>
                              </w:r>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א. בית הספר מחויב לפעול להפסקת הפגיעה ולדיווח על האירוע לגורמים האלה: פקיד סעד ו/או משטרה על פי שיקול דעתו של המנהל ונהלים קיימים, הפיקוח הכולל והרשות המקומית. יש ליידע את הורי התלמידים המעורבים (ראה פירוט ב-3.4).</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יוכרז </w:t>
                              </w:r>
                              <w:r w:rsidRPr="002A7F4B">
                                <w:rPr>
                                  <w:rFonts w:ascii="Arial" w:eastAsia="Times New Roman" w:hAnsi="Arial" w:cs="Arial"/>
                                  <w:b/>
                                  <w:bCs/>
                                  <w:color w:val="000000"/>
                                  <w:sz w:val="20"/>
                                  <w:szCs w:val="20"/>
                                  <w:rtl/>
                                </w:rPr>
                                <w:t>מצב אירוע חמור</w:t>
                              </w:r>
                              <w:r w:rsidRPr="002A7F4B">
                                <w:rPr>
                                  <w:rFonts w:ascii="Arial" w:eastAsia="Times New Roman" w:hAnsi="Arial" w:cs="Arial"/>
                                  <w:color w:val="000000"/>
                                  <w:sz w:val="20"/>
                                  <w:szCs w:val="20"/>
                                  <w:rtl/>
                                </w:rPr>
                                <w:t> בבית הספר – "עוצרים את השגרה". יש לכנס ועדת פנים-בית-ספרית (מנהל בית הספר יקבע את הרכב הוועדה) לקביעת דרכי הטיפול באירוע בהלימה להנחיות החוזר.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ג. התלמיד הפוגע יושעה </w:t>
                              </w:r>
                              <w:r w:rsidRPr="002A7F4B">
                                <w:rPr>
                                  <w:rFonts w:ascii="Arial" w:eastAsia="Times New Roman" w:hAnsi="Arial" w:cs="Arial"/>
                                  <w:b/>
                                  <w:bCs/>
                                  <w:color w:val="000000"/>
                                  <w:sz w:val="20"/>
                                  <w:szCs w:val="20"/>
                                  <w:rtl/>
                                </w:rPr>
                                <w:t>שוב </w:t>
                              </w:r>
                              <w:r w:rsidRPr="002A7F4B">
                                <w:rPr>
                                  <w:rFonts w:ascii="Arial" w:eastAsia="Times New Roman" w:hAnsi="Arial" w:cs="Arial"/>
                                  <w:color w:val="000000"/>
                                  <w:sz w:val="20"/>
                                  <w:szCs w:val="20"/>
                                  <w:rtl/>
                                </w:rPr>
                                <w:t>לטווח של 4-2 ימים בחינוך היסודי ולטווח של 8-5 ימים בחינוך העל- יסודי. במהלך הימים הללו חובה על מנהל בית הספר לפנות למפקח הכולל כדי שיכנס </w:t>
                              </w:r>
                              <w:r w:rsidRPr="002A7F4B">
                                <w:rPr>
                                  <w:rFonts w:ascii="Arial" w:eastAsia="Times New Roman" w:hAnsi="Arial" w:cs="Arial"/>
                                  <w:b/>
                                  <w:bCs/>
                                  <w:color w:val="000000"/>
                                  <w:sz w:val="20"/>
                                  <w:szCs w:val="20"/>
                                  <w:rtl/>
                                </w:rPr>
                                <w:t>ועדה</w:t>
                              </w:r>
                              <w:bookmarkStart w:id="5" w:name="EaraTwo_back" w:colFirst="2" w:colLast="2"/>
                              <w:r w:rsidRPr="002A7F4B">
                                <w:rPr>
                                  <w:rFonts w:ascii="Arial" w:eastAsia="Times New Roman" w:hAnsi="Arial" w:cs="Arial"/>
                                  <w:color w:val="000000"/>
                                  <w:rtl/>
                                </w:rPr>
                                <w:fldChar w:fldCharType="begin"/>
                              </w:r>
                              <w:r w:rsidRPr="002A7F4B">
                                <w:rPr>
                                  <w:rFonts w:ascii="Arial" w:eastAsia="Times New Roman" w:hAnsi="Arial" w:cs="Arial"/>
                                  <w:color w:val="000000"/>
                                  <w:rtl/>
                                </w:rPr>
                                <w:instrText xml:space="preserve"> </w:instrText>
                              </w:r>
                              <w:r w:rsidRPr="002A7F4B">
                                <w:rPr>
                                  <w:rFonts w:ascii="Arial" w:eastAsia="Times New Roman" w:hAnsi="Arial" w:cs="Arial"/>
                                  <w:color w:val="000000"/>
                                </w:rPr>
                                <w:instrText>HYPERLINK "http://cms.education.gov.il/EducationCMS/Applications/Mankal/Templates/HoraotKevaFreeContent.aspx?NRMODE=Published&amp;NRNODEGUID=%7bD4BFF288-283F-4F88-AC6C-84D6B569D54F%7d&amp;NRORIGINALURL=%2fEducationCMS%2fApplications%2fMankal%2fEtsMedorim%2f2%2f2-1%2fHoraotKeva%2fK-2010-1a-2-1-12%2ehtm&amp;NRCACHEHINT=NoModifyGuest" \l "EaraTwo</w:instrText>
                              </w:r>
                              <w:r w:rsidRPr="002A7F4B">
                                <w:rPr>
                                  <w:rFonts w:ascii="Arial" w:eastAsia="Times New Roman" w:hAnsi="Arial" w:cs="Arial"/>
                                  <w:color w:val="000000"/>
                                  <w:rtl/>
                                </w:rPr>
                                <w:instrText xml:space="preserve">" </w:instrText>
                              </w:r>
                              <w:r w:rsidRPr="002A7F4B">
                                <w:rPr>
                                  <w:rFonts w:ascii="Arial" w:eastAsia="Times New Roman" w:hAnsi="Arial" w:cs="Arial"/>
                                  <w:color w:val="000000"/>
                                  <w:rtl/>
                                </w:rPr>
                                <w:fldChar w:fldCharType="separate"/>
                              </w:r>
                              <w:r w:rsidRPr="002A7F4B">
                                <w:rPr>
                                  <w:rFonts w:ascii="Arial" w:eastAsia="Times New Roman" w:hAnsi="Arial" w:cs="Arial"/>
                                  <w:color w:val="8F85B4"/>
                                  <w:sz w:val="20"/>
                                  <w:szCs w:val="20"/>
                                  <w:u w:val="single"/>
                                  <w:vertAlign w:val="superscript"/>
                                  <w:rtl/>
                                </w:rPr>
                                <w:t>2</w:t>
                              </w:r>
                              <w:r w:rsidRPr="002A7F4B">
                                <w:rPr>
                                  <w:rFonts w:ascii="Arial" w:eastAsia="Times New Roman" w:hAnsi="Arial" w:cs="Arial"/>
                                  <w:color w:val="000000"/>
                                  <w:rtl/>
                                </w:rPr>
                                <w:fldChar w:fldCharType="end"/>
                              </w:r>
                              <w:r w:rsidRPr="002A7F4B">
                                <w:rPr>
                                  <w:rFonts w:ascii="Arial" w:eastAsia="Times New Roman" w:hAnsi="Arial" w:cs="Arial"/>
                                  <w:color w:val="000000"/>
                                  <w:sz w:val="20"/>
                                  <w:szCs w:val="20"/>
                                  <w:rtl/>
                                </w:rPr>
                                <w:t> לא יאוחר מ-3 ימים מתאריך התרחשות האירוע, ובאמצעותה תתקבלנה החלטות, לרבות האפשרות לפתיחת הליך להעברת התלמיד למוסד חינוכי אחר. (מנהל בית הספר רשאי לבקש את כינוסה של ועדה כזו גם במקרים של תלמיד המשתמש באלימות חוזרת ונשנית.)</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אפשר לנקוט פעולה של "צדק מאחה" (ראה נספח 4).</w:t>
                              </w:r>
                            </w:p>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color w:val="000000"/>
                                  <w:rtl/>
                                </w:rPr>
                                <w:t> </w:t>
                              </w:r>
                            </w:p>
                          </w:tc>
                        </w:tr>
                        <w:tr w:rsidR="002A7F4B" w:rsidRPr="002A7F4B">
                          <w:tc>
                            <w:tcPr>
                              <w:tcW w:w="2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lastRenderedPageBreak/>
                                <w:t>אלימות מילולית כלפי הצוות החינוכי ועובדי המוסד החינוכי</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הדיווח למשטרה/לפקיד סעד נתון לשיקול דעתו של מנהל בית הספר</w:t>
                              </w:r>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א. תיערך שיחה בין התלמיד לבין עובד ההוראה הנפגע, ובהתאם לצורך תיערך שיחה נוספת בין התלמיד לבין בעל תפקיד נוסף (יועץ חינוכי, פסיכולוג חינוכי, מחנך, רכז שכבה, מנהל המוסד).</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יש ליידע את הוריו של התלמיד הפוגע אודות הפגיעה המילולית ולהזמין אותם לשיחה במוסד החינוכי כדי למנוע הידרדרות לפגיעות חמורות יותר.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ג.  תישקל ענישה חינוכית על פי נסיבות העניין וחומרת הפגיעה.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מנהל בית הספר יוכל להשעות את התלמיד לפי שיקול דעתו.</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ה. התלמיד הפוגע יידרש לפעול פעולה מתקנת כלפי עובד ההוראה הנפגע.</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ו.  במקרה של פגיעה מילולית חוזרת של אותו תלמיד תישקלנה דרכי תגובה והרתעה נוספות על אלה שננקטו.</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ז.  תלמיד הפוגע מילולית זקוק גם להתערבות חינוכית ו/או טיפולית שתסייע לו לפתח מודעות לדפוסי התנהגותו </w:t>
                              </w:r>
                              <w:proofErr w:type="spellStart"/>
                              <w:r w:rsidRPr="002A7F4B">
                                <w:rPr>
                                  <w:rFonts w:ascii="Arial" w:eastAsia="Times New Roman" w:hAnsi="Arial" w:cs="Arial"/>
                                  <w:color w:val="000000"/>
                                  <w:sz w:val="20"/>
                                  <w:szCs w:val="20"/>
                                  <w:rtl/>
                                </w:rPr>
                                <w:t>ולשנותם</w:t>
                              </w:r>
                              <w:proofErr w:type="spellEnd"/>
                              <w:r w:rsidRPr="002A7F4B">
                                <w:rPr>
                                  <w:rFonts w:ascii="Arial" w:eastAsia="Times New Roman" w:hAnsi="Arial" w:cs="Arial"/>
                                  <w:color w:val="000000"/>
                                  <w:sz w:val="20"/>
                                  <w:szCs w:val="20"/>
                                  <w:rtl/>
                                </w:rPr>
                                <w:t>.</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ח. אפשר לנקוט פעולה של צדק מאחה" (ראה נספח 4).</w:t>
                              </w:r>
                            </w:p>
                          </w:tc>
                        </w:tr>
                        <w:tr w:rsidR="002A7F4B" w:rsidRPr="002A7F4B">
                          <w:tc>
                            <w:tcPr>
                              <w:tcW w:w="26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אלימות פיזית או פגיעה מינית כלפי הצוות החינוכי ועובדי המוסד החינוכי </w:t>
                              </w:r>
                              <w:r w:rsidRPr="002A7F4B">
                                <w:rPr>
                                  <w:rFonts w:ascii="Arial" w:eastAsia="Times New Roman" w:hAnsi="Arial" w:cs="Arial"/>
                                  <w:color w:val="000000"/>
                                  <w:sz w:val="20"/>
                                  <w:szCs w:val="20"/>
                                  <w:rtl/>
                                </w:rPr>
                                <w:t>(ראה </w:t>
                              </w:r>
                              <w:hyperlink r:id="rId44" w:history="1">
                                <w:r w:rsidRPr="00204ED7">
                                  <w:rPr>
                                    <w:rFonts w:ascii="Arial" w:eastAsia="Times New Roman" w:hAnsi="Arial" w:cs="Arial"/>
                                    <w:color w:val="8F85B4"/>
                                    <w:sz w:val="20"/>
                                    <w:szCs w:val="20"/>
                                    <w:u w:val="single"/>
                                    <w:rtl/>
                                  </w:rPr>
                                  <w:t>בחוזר</w:t>
                                </w:r>
                                <w:r w:rsidRPr="002A7F4B">
                                  <w:rPr>
                                    <w:rFonts w:ascii="Arial" w:eastAsia="Times New Roman" w:hAnsi="Arial" w:cs="Arial"/>
                                    <w:color w:val="8F85B4"/>
                                    <w:sz w:val="20"/>
                                    <w:szCs w:val="20"/>
                                    <w:u w:val="single"/>
                                    <w:rtl/>
                                  </w:rPr>
                                  <w:t xml:space="preserve"> הוראות הקבע סד/7(א), סעיף 2.1-9, "נוהל הטיפול בפגיעת תלמיד בעובד הוראה"</w:t>
                                </w:r>
                              </w:hyperlink>
                              <w:r w:rsidRPr="002A7F4B">
                                <w:rPr>
                                  <w:rFonts w:ascii="Arial" w:eastAsia="Times New Roman" w:hAnsi="Arial" w:cs="Arial"/>
                                  <w:color w:val="000000"/>
                                  <w:sz w:val="20"/>
                                  <w:szCs w:val="20"/>
                                  <w:rtl/>
                                </w:rPr>
                                <w:t>)</w:t>
                              </w:r>
                            </w:p>
                          </w:tc>
                          <w:tc>
                            <w:tcPr>
                              <w:tcW w:w="88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4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הדיווח למשטרה/לפקיד סעד נתון לשיקול דעתו של מנהל בית הספר</w:t>
                              </w:r>
                            </w:p>
                          </w:tc>
                          <w:tc>
                            <w:tcPr>
                              <w:tcW w:w="35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א. בכל מקרה של פגיעה פיזית או מינית של תלמיד בעובד הוראה יש להשעות את התלמיד </w:t>
                              </w:r>
                              <w:r w:rsidRPr="002A7F4B">
                                <w:rPr>
                                  <w:rFonts w:ascii="Arial" w:eastAsia="Times New Roman" w:hAnsi="Arial" w:cs="Arial"/>
                                  <w:b/>
                                  <w:bCs/>
                                  <w:color w:val="000000"/>
                                  <w:sz w:val="20"/>
                                  <w:szCs w:val="20"/>
                                  <w:rtl/>
                                </w:rPr>
                                <w:t xml:space="preserve">כתגובה </w:t>
                              </w:r>
                              <w:proofErr w:type="spellStart"/>
                              <w:r w:rsidRPr="002A7F4B">
                                <w:rPr>
                                  <w:rFonts w:ascii="Arial" w:eastAsia="Times New Roman" w:hAnsi="Arial" w:cs="Arial"/>
                                  <w:b/>
                                  <w:bCs/>
                                  <w:color w:val="000000"/>
                                  <w:sz w:val="20"/>
                                  <w:szCs w:val="20"/>
                                  <w:rtl/>
                                </w:rPr>
                                <w:t>מיידית</w:t>
                              </w:r>
                              <w:proofErr w:type="spellEnd"/>
                              <w:r w:rsidRPr="002A7F4B">
                                <w:rPr>
                                  <w:rFonts w:ascii="Arial" w:eastAsia="Times New Roman" w:hAnsi="Arial" w:cs="Arial"/>
                                  <w:b/>
                                  <w:bCs/>
                                  <w:color w:val="000000"/>
                                  <w:sz w:val="20"/>
                                  <w:szCs w:val="20"/>
                                  <w:rtl/>
                                </w:rPr>
                                <w:t> </w:t>
                              </w:r>
                              <w:r w:rsidRPr="002A7F4B">
                                <w:rPr>
                                  <w:rFonts w:ascii="Arial" w:eastAsia="Times New Roman" w:hAnsi="Arial" w:cs="Arial"/>
                                  <w:color w:val="000000"/>
                                  <w:sz w:val="20"/>
                                  <w:szCs w:val="20"/>
                                  <w:rtl/>
                                </w:rPr>
                                <w:t>ולא יאוחר מסוף יום הלימודים. התלמיד הפוגע יושעה לטווח של 4-2 ימים בחינוך היסודי ולטווח של 8-5 ימים בחינוך העל-יסודי. במקרה של פגיעה פיזית או מינית של תלמיד במורה המועצה הפדגוגית מוסמכת להחליט על העברת התלמיד לכיתה אחרת עם שובו מההשעיה.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ב. מנהל בית הספר יפנה למפקח הכולל כדי שיכנס </w:t>
                              </w:r>
                              <w:r w:rsidRPr="002A7F4B">
                                <w:rPr>
                                  <w:rFonts w:ascii="Arial" w:eastAsia="Times New Roman" w:hAnsi="Arial" w:cs="Arial"/>
                                  <w:b/>
                                  <w:bCs/>
                                  <w:color w:val="000000"/>
                                  <w:sz w:val="20"/>
                                  <w:szCs w:val="20"/>
                                  <w:rtl/>
                                </w:rPr>
                                <w:t>ועדה</w:t>
                              </w:r>
                              <w:hyperlink r:id="rId45" w:anchor="EaraTwo" w:history="1">
                                <w:r w:rsidRPr="002A7F4B">
                                  <w:rPr>
                                    <w:rFonts w:ascii="Arial" w:eastAsia="Times New Roman" w:hAnsi="Arial" w:cs="Arial"/>
                                    <w:color w:val="8F85B4"/>
                                    <w:sz w:val="20"/>
                                    <w:szCs w:val="20"/>
                                    <w:u w:val="single"/>
                                    <w:vertAlign w:val="superscript"/>
                                    <w:rtl/>
                                  </w:rPr>
                                  <w:t>2</w:t>
                                </w:r>
                              </w:hyperlink>
                              <w:r w:rsidRPr="002A7F4B">
                                <w:rPr>
                                  <w:rFonts w:ascii="Arial" w:eastAsia="Times New Roman" w:hAnsi="Arial" w:cs="Arial"/>
                                  <w:color w:val="000000"/>
                                  <w:sz w:val="20"/>
                                  <w:szCs w:val="20"/>
                                  <w:rtl/>
                                </w:rPr>
                                <w:t> לא יאוחר מ-3 ימים מתאריך התרחשות האירוע, ובאמצעותה תתקבלנה החלטות, לרבות פתיחת הליך להעברת התלמיד למוסד חינוכי אחר.</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ג. במקרה של פגיעת תלמיד באחד מאנשי הצוות החינוכי או בעובד המוסד החינוכי יופעלו כל ההליכים המופעלים במקרה של אלימות חמורה.</w:t>
                              </w:r>
                            </w:p>
                            <w:p w:rsidR="002A7F4B" w:rsidRPr="002A7F4B" w:rsidRDefault="002A7F4B" w:rsidP="002A7F4B">
                              <w:pPr>
                                <w:bidi/>
                                <w:spacing w:after="0" w:line="240" w:lineRule="auto"/>
                                <w:ind w:left="242" w:hanging="242"/>
                                <w:jc w:val="left"/>
                                <w:rPr>
                                  <w:rFonts w:ascii="Arial" w:eastAsia="Times New Roman" w:hAnsi="Arial" w:cs="Arial"/>
                                  <w:color w:val="000000"/>
                                  <w:rtl/>
                                </w:rPr>
                              </w:pPr>
                              <w:r w:rsidRPr="002A7F4B">
                                <w:rPr>
                                  <w:rFonts w:ascii="Arial" w:eastAsia="Times New Roman" w:hAnsi="Arial" w:cs="Arial"/>
                                  <w:color w:val="000000"/>
                                  <w:sz w:val="20"/>
                                  <w:szCs w:val="20"/>
                                  <w:rtl/>
                                </w:rPr>
                                <w:t>ד. אפשר לנקוט פעולה של "צדק מאחה" (ראה נספח 4).</w:t>
                              </w:r>
                            </w:p>
                          </w:tc>
                        </w:tr>
                      </w:tbl>
                      <w:bookmarkEnd w:id="5"/>
                      <w:p w:rsidR="002A7F4B" w:rsidRPr="002A7F4B" w:rsidRDefault="002A7F4B" w:rsidP="002A7F4B">
                        <w:pPr>
                          <w:bidi/>
                          <w:spacing w:after="120" w:line="240" w:lineRule="auto"/>
                          <w:ind w:left="556"/>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הערות לטבלה</w:t>
                        </w:r>
                      </w:p>
                      <w:bookmarkStart w:id="6" w:name="EaraOne"/>
                      <w:p w:rsidR="002A7F4B" w:rsidRPr="002A7F4B" w:rsidRDefault="002A7F4B" w:rsidP="002A7F4B">
                        <w:pPr>
                          <w:bidi/>
                          <w:spacing w:before="120" w:after="0" w:line="280" w:lineRule="atLeast"/>
                          <w:ind w:left="375" w:hanging="375"/>
                          <w:jc w:val="left"/>
                          <w:outlineLvl w:val="3"/>
                          <w:rPr>
                            <w:rFonts w:ascii="Arial" w:eastAsia="Times New Roman" w:hAnsi="Arial" w:cs="Arial"/>
                            <w:color w:val="000000"/>
                            <w:rtl/>
                          </w:rPr>
                        </w:pPr>
                        <w:r w:rsidRPr="002A7F4B">
                          <w:rPr>
                            <w:rFonts w:ascii="Arial" w:eastAsia="Times New Roman" w:hAnsi="Arial" w:cs="Arial"/>
                            <w:color w:val="000000"/>
                            <w:rtl/>
                          </w:rPr>
                          <w:fldChar w:fldCharType="begin"/>
                        </w:r>
                        <w:r w:rsidRPr="002A7F4B">
                          <w:rPr>
                            <w:rFonts w:ascii="Arial" w:eastAsia="Times New Roman" w:hAnsi="Arial" w:cs="Arial"/>
                            <w:color w:val="000000"/>
                            <w:rtl/>
                          </w:rPr>
                          <w:instrText xml:space="preserve"> </w:instrText>
                        </w:r>
                        <w:r w:rsidRPr="002A7F4B">
                          <w:rPr>
                            <w:rFonts w:ascii="Arial" w:eastAsia="Times New Roman" w:hAnsi="Arial" w:cs="Arial"/>
                            <w:color w:val="000000"/>
                          </w:rPr>
                          <w:instrText>HYPERLINK "http://cms.education.gov.il/EducationCMS/Applications/Mankal/Templates/HoraotKevaFreeContent.aspx?NRMODE=Published&amp;NRNODEGUID=%7bD4BFF288-283F-4F88-AC6C-84D6B569D54F%7d&amp;NRORIGINALURL=%2fEducationCMS%2fApplications%2fMankal%2fEtsMedorim%2f2%2f2-1%2fHoraotKeva%2fK-2010-1a-2-1-12%2ehtm&amp;NRCACHEHINT=NoModifyGuest" \l "EaraOne_back</w:instrText>
                        </w:r>
                        <w:r w:rsidRPr="002A7F4B">
                          <w:rPr>
                            <w:rFonts w:ascii="Arial" w:eastAsia="Times New Roman" w:hAnsi="Arial" w:cs="Arial"/>
                            <w:color w:val="000000"/>
                            <w:rtl/>
                          </w:rPr>
                          <w:instrText xml:space="preserve">" </w:instrText>
                        </w:r>
                        <w:r w:rsidRPr="002A7F4B">
                          <w:rPr>
                            <w:rFonts w:ascii="Arial" w:eastAsia="Times New Roman" w:hAnsi="Arial" w:cs="Arial"/>
                            <w:color w:val="000000"/>
                            <w:rtl/>
                          </w:rPr>
                          <w:fldChar w:fldCharType="separate"/>
                        </w:r>
                        <w:r w:rsidRPr="002A7F4B">
                          <w:rPr>
                            <w:rFonts w:ascii="Arial" w:eastAsia="Times New Roman" w:hAnsi="Arial" w:cs="Arial"/>
                            <w:color w:val="8F85B4"/>
                            <w:u w:val="single"/>
                            <w:rtl/>
                          </w:rPr>
                          <w:t>1.</w:t>
                        </w:r>
                        <w:r w:rsidRPr="002A7F4B">
                          <w:rPr>
                            <w:rFonts w:ascii="Arial" w:eastAsia="Times New Roman" w:hAnsi="Arial" w:cs="Arial"/>
                            <w:color w:val="000000"/>
                            <w:rtl/>
                          </w:rPr>
                          <w:fldChar w:fldCharType="end"/>
                        </w:r>
                        <w:bookmarkEnd w:id="6"/>
                        <w:r w:rsidRPr="002A7F4B">
                          <w:rPr>
                            <w:rFonts w:ascii="Arial" w:eastAsia="Times New Roman" w:hAnsi="Arial" w:cs="Arial"/>
                            <w:color w:val="000000"/>
                            <w:rtl/>
                          </w:rPr>
                          <w:t>   </w:t>
                        </w:r>
                        <w:r w:rsidRPr="002A7F4B">
                          <w:rPr>
                            <w:rFonts w:ascii="Arial" w:eastAsia="Times New Roman" w:hAnsi="Arial" w:cs="Arial"/>
                            <w:b/>
                            <w:bCs/>
                            <w:color w:val="000000"/>
                            <w:rtl/>
                          </w:rPr>
                          <w:t>חובת דיווח על פי חוק:</w:t>
                        </w:r>
                        <w:r w:rsidRPr="002A7F4B">
                          <w:rPr>
                            <w:rFonts w:ascii="Arial" w:eastAsia="Times New Roman" w:hAnsi="Arial" w:cs="Arial"/>
                            <w:color w:val="000000"/>
                            <w:rtl/>
                          </w:rPr>
                          <w:t> חובת דיווח על פי חוק חלה על עבירות מין, עבירה של גרימת חבלה חמורה ועל עבירת התעללות שנעברו בקטינים בתוך המוסד החינוכי. במקרים אלה חלה חובה על מנהל המוסד החינוכי או על איש צוות אחר לדווח על כך לפקיד סעד או למשטרה. דיווח על האירוע לפקיד הסעד או למשטרה על ידי גורמים אחרים אינו פוטר את מנהל בית הספר מחובת הדיווח. אי-דיווח על עברות אלו הוא עברה שעונשה מאסר עד 6 חודשים.</w:t>
                        </w:r>
                        <w:r w:rsidRPr="002A7F4B">
                          <w:rPr>
                            <w:rFonts w:ascii="Arial" w:eastAsia="Times New Roman" w:hAnsi="Arial" w:cs="Arial"/>
                            <w:color w:val="000000"/>
                            <w:rtl/>
                          </w:rPr>
                          <w:br/>
                          <w:t xml:space="preserve">כאשר הדיווח מתבצע לפקיד הסעד הוא מעביר  את הדיווח למשטרה בצירוף המלצותיו לפעול או להימנע מלפעול. ההמלצות יכולות לכלול בקשות להתערבות </w:t>
                        </w:r>
                        <w:proofErr w:type="spellStart"/>
                        <w:r w:rsidRPr="002A7F4B">
                          <w:rPr>
                            <w:rFonts w:ascii="Arial" w:eastAsia="Times New Roman" w:hAnsi="Arial" w:cs="Arial"/>
                            <w:color w:val="000000"/>
                            <w:rtl/>
                          </w:rPr>
                          <w:t>מיידית</w:t>
                        </w:r>
                        <w:proofErr w:type="spellEnd"/>
                        <w:r w:rsidRPr="002A7F4B">
                          <w:rPr>
                            <w:rFonts w:ascii="Arial" w:eastAsia="Times New Roman" w:hAnsi="Arial" w:cs="Arial"/>
                            <w:color w:val="000000"/>
                            <w:rtl/>
                          </w:rPr>
                          <w:t>, הזמנת חקירת ילדים, בדיקה רפואית, התערבויות מסוגים שונים ואי נקיטת הליכים פליליים.</w:t>
                        </w:r>
                      </w:p>
                      <w:p w:rsidR="002A7F4B" w:rsidRPr="002A7F4B" w:rsidRDefault="002A7F4B" w:rsidP="002A7F4B">
                        <w:pPr>
                          <w:bidi/>
                          <w:spacing w:before="120" w:after="0" w:line="280" w:lineRule="atLeast"/>
                          <w:ind w:left="375" w:hanging="375"/>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w:t>
                        </w:r>
                        <w:r w:rsidRPr="002A7F4B">
                          <w:rPr>
                            <w:rFonts w:ascii="Arial" w:eastAsia="Times New Roman" w:hAnsi="Arial" w:cs="Arial"/>
                            <w:b/>
                            <w:bCs/>
                            <w:color w:val="000000"/>
                            <w:rtl/>
                          </w:rPr>
                          <w:t>חובת דיווח על פי נוהל:</w:t>
                        </w:r>
                        <w:r w:rsidRPr="002A7F4B">
                          <w:rPr>
                            <w:rFonts w:ascii="Arial" w:eastAsia="Times New Roman" w:hAnsi="Arial" w:cs="Arial"/>
                            <w:color w:val="000000"/>
                            <w:rtl/>
                          </w:rPr>
                          <w:t> חלה גם היא לפקיד הסעד או למשטרה. אי דיווח על פי נוהל נחשב לעבירת משמעת.</w:t>
                        </w:r>
                      </w:p>
                      <w:bookmarkStart w:id="7" w:name="EaraTwo"/>
                      <w:p w:rsidR="002A7F4B" w:rsidRPr="002A7F4B" w:rsidRDefault="002A7F4B" w:rsidP="002A7F4B">
                        <w:pPr>
                          <w:bidi/>
                          <w:spacing w:before="120" w:after="0" w:line="280" w:lineRule="atLeast"/>
                          <w:ind w:left="375" w:hanging="375"/>
                          <w:jc w:val="left"/>
                          <w:outlineLvl w:val="3"/>
                          <w:rPr>
                            <w:rFonts w:ascii="Arial" w:eastAsia="Times New Roman" w:hAnsi="Arial" w:cs="Arial"/>
                            <w:color w:val="000000"/>
                            <w:rtl/>
                          </w:rPr>
                        </w:pPr>
                        <w:r w:rsidRPr="002A7F4B">
                          <w:rPr>
                            <w:rFonts w:ascii="Arial" w:eastAsia="Times New Roman" w:hAnsi="Arial" w:cs="Arial"/>
                            <w:color w:val="000000"/>
                            <w:rtl/>
                          </w:rPr>
                          <w:fldChar w:fldCharType="begin"/>
                        </w:r>
                        <w:r w:rsidRPr="002A7F4B">
                          <w:rPr>
                            <w:rFonts w:ascii="Arial" w:eastAsia="Times New Roman" w:hAnsi="Arial" w:cs="Arial"/>
                            <w:color w:val="000000"/>
                            <w:rtl/>
                          </w:rPr>
                          <w:instrText xml:space="preserve"> </w:instrText>
                        </w:r>
                        <w:r w:rsidRPr="002A7F4B">
                          <w:rPr>
                            <w:rFonts w:ascii="Arial" w:eastAsia="Times New Roman" w:hAnsi="Arial" w:cs="Arial"/>
                            <w:color w:val="000000"/>
                          </w:rPr>
                          <w:instrText>HYPERLINK "http://cms.education.gov.il/EducationCMS/Applications/Mankal/Templates/HoraotKevaFreeContent.aspx?NRMODE=Published&amp;NRNODEGUID=%7bD4BFF288-283F-4F88-AC6C-84D6B569D54F%7d&amp;NRORIGINALURL=%2fEducationCMS%2fApplications%2fMankal%2fEtsMedorim%2f2%2f2-1%2fHoraotKeva%2fK-2010-1a-2-1-12%2ehtm&amp;NRCACHEHINT=NoModifyGuest" \l "EaraTwo_back</w:instrText>
                        </w:r>
                        <w:r w:rsidRPr="002A7F4B">
                          <w:rPr>
                            <w:rFonts w:ascii="Arial" w:eastAsia="Times New Roman" w:hAnsi="Arial" w:cs="Arial"/>
                            <w:color w:val="000000"/>
                            <w:rtl/>
                          </w:rPr>
                          <w:instrText xml:space="preserve">" </w:instrText>
                        </w:r>
                        <w:r w:rsidRPr="002A7F4B">
                          <w:rPr>
                            <w:rFonts w:ascii="Arial" w:eastAsia="Times New Roman" w:hAnsi="Arial" w:cs="Arial"/>
                            <w:color w:val="000000"/>
                            <w:rtl/>
                          </w:rPr>
                          <w:fldChar w:fldCharType="separate"/>
                        </w:r>
                        <w:r w:rsidRPr="002A7F4B">
                          <w:rPr>
                            <w:rFonts w:ascii="Arial" w:eastAsia="Times New Roman" w:hAnsi="Arial" w:cs="Arial"/>
                            <w:color w:val="8F85B4"/>
                            <w:u w:val="single"/>
                            <w:rtl/>
                          </w:rPr>
                          <w:t>2.</w:t>
                        </w:r>
                        <w:r w:rsidRPr="002A7F4B">
                          <w:rPr>
                            <w:rFonts w:ascii="Arial" w:eastAsia="Times New Roman" w:hAnsi="Arial" w:cs="Arial"/>
                            <w:color w:val="000000"/>
                            <w:rtl/>
                          </w:rPr>
                          <w:fldChar w:fldCharType="end"/>
                        </w:r>
                        <w:bookmarkEnd w:id="7"/>
                        <w:r w:rsidRPr="002A7F4B">
                          <w:rPr>
                            <w:rFonts w:ascii="Arial" w:eastAsia="Times New Roman" w:hAnsi="Arial" w:cs="Arial"/>
                            <w:color w:val="000000"/>
                            <w:rtl/>
                          </w:rPr>
                          <w:t>   </w:t>
                        </w:r>
                        <w:r w:rsidRPr="002A7F4B">
                          <w:rPr>
                            <w:rFonts w:ascii="Arial" w:eastAsia="Times New Roman" w:hAnsi="Arial" w:cs="Arial"/>
                            <w:b/>
                            <w:bCs/>
                            <w:color w:val="000000"/>
                            <w:rtl/>
                          </w:rPr>
                          <w:t>הרכב הוועדה וסמכויותיה</w:t>
                        </w:r>
                      </w:p>
                      <w:p w:rsidR="002A7F4B" w:rsidRPr="002A7F4B" w:rsidRDefault="002A7F4B" w:rsidP="002A7F4B">
                        <w:pPr>
                          <w:bidi/>
                          <w:spacing w:before="120" w:after="0" w:line="280" w:lineRule="atLeast"/>
                          <w:ind w:left="720" w:hanging="720"/>
                          <w:jc w:val="left"/>
                          <w:outlineLvl w:val="3"/>
                          <w:rPr>
                            <w:rFonts w:ascii="Arial" w:eastAsia="Times New Roman" w:hAnsi="Arial" w:cs="Arial"/>
                            <w:color w:val="000000"/>
                            <w:rtl/>
                          </w:rPr>
                        </w:pPr>
                        <w:r w:rsidRPr="002A7F4B">
                          <w:rPr>
                            <w:rFonts w:ascii="Arial" w:eastAsia="Times New Roman" w:hAnsi="Arial" w:cs="Arial"/>
                            <w:color w:val="000000"/>
                            <w:rtl/>
                          </w:rPr>
                          <w:t>      –</w:t>
                        </w:r>
                        <w:r w:rsidRPr="002A7F4B">
                          <w:rPr>
                            <w:rFonts w:ascii="Arial" w:eastAsia="Times New Roman" w:hAnsi="Arial" w:cs="Arial"/>
                            <w:b/>
                            <w:bCs/>
                            <w:color w:val="000000"/>
                            <w:rtl/>
                          </w:rPr>
                          <w:t>    </w:t>
                        </w:r>
                        <w:r w:rsidRPr="002A7F4B">
                          <w:rPr>
                            <w:rFonts w:ascii="Arial" w:eastAsia="Times New Roman" w:hAnsi="Arial" w:cs="Arial"/>
                            <w:color w:val="000000"/>
                            <w:rtl/>
                          </w:rPr>
                          <w:t>בראש הוועדה יעמוד מנהל בית הספר, וישתתפו בה מפקח כולל, מחנך הכיתה, מורה מקצועי אם נכח באירוע, יועץ, פסיכולוג בית הספר, קצין ביקור סדיר, יועץ בכיר ומנהל מחלקת חינוך ברשות המקומית או נציג מטעמו.</w:t>
                        </w:r>
                      </w:p>
                      <w:p w:rsidR="002A7F4B" w:rsidRPr="002A7F4B" w:rsidRDefault="002A7F4B" w:rsidP="002A7F4B">
                        <w:pPr>
                          <w:bidi/>
                          <w:spacing w:before="120" w:after="0" w:line="280" w:lineRule="atLeast"/>
                          <w:ind w:left="720" w:hanging="720"/>
                          <w:jc w:val="left"/>
                          <w:outlineLvl w:val="3"/>
                          <w:rPr>
                            <w:rFonts w:ascii="Arial" w:eastAsia="Times New Roman" w:hAnsi="Arial" w:cs="Arial"/>
                            <w:color w:val="000000"/>
                            <w:rtl/>
                          </w:rPr>
                        </w:pPr>
                        <w:r w:rsidRPr="002A7F4B">
                          <w:rPr>
                            <w:rFonts w:ascii="Arial" w:eastAsia="Times New Roman" w:hAnsi="Arial" w:cs="Arial"/>
                            <w:color w:val="000000"/>
                            <w:rtl/>
                          </w:rPr>
                          <w:t>      –    יש להזמין את הורי התלמידים ולאפשר להם להשמיע את דבריהם במטרה לאפשר הליך הוגן ולהשיג את שיתוף הפעולה שלהם בקידום תהליך ההתערבות.</w:t>
                        </w:r>
                      </w:p>
                      <w:p w:rsidR="002A7F4B" w:rsidRPr="002A7F4B" w:rsidRDefault="002A7F4B" w:rsidP="002A7F4B">
                        <w:pPr>
                          <w:bidi/>
                          <w:spacing w:before="120" w:after="0" w:line="280" w:lineRule="atLeast"/>
                          <w:ind w:left="375" w:hanging="375"/>
                          <w:jc w:val="left"/>
                          <w:outlineLvl w:val="3"/>
                          <w:rPr>
                            <w:rFonts w:ascii="Arial" w:eastAsia="Times New Roman" w:hAnsi="Arial" w:cs="Arial"/>
                            <w:color w:val="000000"/>
                            <w:rtl/>
                          </w:rPr>
                        </w:pPr>
                        <w:r w:rsidRPr="002A7F4B">
                          <w:rPr>
                            <w:rFonts w:ascii="Arial" w:eastAsia="Times New Roman" w:hAnsi="Arial" w:cs="Arial"/>
                            <w:color w:val="000000"/>
                            <w:rtl/>
                          </w:rPr>
                          <w:t>      –    יש להקפיד בדיוני הוועדה על צנעת הפרט ועל חיסיון הפרטים.</w:t>
                        </w:r>
                      </w:p>
                      <w:p w:rsidR="002A7F4B" w:rsidRPr="002A7F4B" w:rsidRDefault="002A7F4B" w:rsidP="002A7F4B">
                        <w:pPr>
                          <w:bidi/>
                          <w:spacing w:before="120" w:after="0" w:line="280" w:lineRule="atLeast"/>
                          <w:ind w:left="720" w:hanging="720"/>
                          <w:jc w:val="left"/>
                          <w:outlineLvl w:val="3"/>
                          <w:rPr>
                            <w:rFonts w:ascii="Arial" w:eastAsia="Times New Roman" w:hAnsi="Arial" w:cs="Arial"/>
                            <w:color w:val="000000"/>
                            <w:rtl/>
                          </w:rPr>
                        </w:pPr>
                        <w:r w:rsidRPr="002A7F4B">
                          <w:rPr>
                            <w:rFonts w:ascii="Arial" w:eastAsia="Times New Roman" w:hAnsi="Arial" w:cs="Arial"/>
                            <w:color w:val="000000"/>
                            <w:rtl/>
                          </w:rPr>
                          <w:t>      –    על בית הספר לתעד את האירועים החריגים, את דרכי הטיפול שננקטו ואת התכנית האישית שנבנתה לתלמיד כדי שיהיו לעזר בקבלת החלטות בוועדה.</w:t>
                        </w:r>
                      </w:p>
                      <w:p w:rsidR="002A7F4B" w:rsidRPr="002A7F4B" w:rsidRDefault="002A7F4B" w:rsidP="002A7F4B">
                        <w:pPr>
                          <w:bidi/>
                          <w:spacing w:before="120" w:after="0" w:line="280" w:lineRule="atLeast"/>
                          <w:ind w:left="720" w:hanging="720"/>
                          <w:jc w:val="left"/>
                          <w:outlineLvl w:val="3"/>
                          <w:rPr>
                            <w:rFonts w:ascii="Arial" w:eastAsia="Times New Roman" w:hAnsi="Arial" w:cs="Arial"/>
                            <w:color w:val="000000"/>
                            <w:rtl/>
                          </w:rPr>
                        </w:pPr>
                        <w:r w:rsidRPr="002A7F4B">
                          <w:rPr>
                            <w:rFonts w:ascii="Arial" w:eastAsia="Times New Roman" w:hAnsi="Arial" w:cs="Arial"/>
                            <w:color w:val="000000"/>
                            <w:rtl/>
                          </w:rPr>
                          <w:t>      –    הוועדה מוסמכת לעבות את התכנית הטיפולית של בית הספר באמצעות הנחיה ובאמצעות מענה של גורמים טיפוליים ו/או חברתיים ביישוב.</w:t>
                        </w:r>
                      </w:p>
                      <w:p w:rsidR="002A7F4B" w:rsidRPr="002A7F4B" w:rsidRDefault="002A7F4B" w:rsidP="002A7F4B">
                        <w:pPr>
                          <w:bidi/>
                          <w:spacing w:before="120" w:after="0" w:line="280" w:lineRule="atLeast"/>
                          <w:ind w:left="720" w:hanging="720"/>
                          <w:jc w:val="left"/>
                          <w:outlineLvl w:val="3"/>
                          <w:rPr>
                            <w:rFonts w:ascii="Arial" w:eastAsia="Times New Roman" w:hAnsi="Arial" w:cs="Arial"/>
                            <w:color w:val="000000"/>
                            <w:rtl/>
                          </w:rPr>
                        </w:pPr>
                        <w:r w:rsidRPr="002A7F4B">
                          <w:rPr>
                            <w:rFonts w:ascii="Arial" w:eastAsia="Times New Roman" w:hAnsi="Arial" w:cs="Arial"/>
                            <w:color w:val="000000"/>
                            <w:rtl/>
                          </w:rPr>
                          <w:t>      –    הוועדה מוסמכת להורות על ליווי לתלמיד על ידי אדם מבוגר בשטח בית הספר. על הוועדה למנות אדם מתוכה – פסיכולוג, יועץ, מורה חונך או מנהל בית הספר – או אנשי מקצוע בצוות בית הספר: מורים מנתחי התנהגות או מטפלים בהבעה וביצירה (לתלמידים זכאי חינוך מיוחד/שילוב) – שתפקידו להנחות את המלווה בבניית תכנית ליווי לתלמיד הכוללת היבטים לימודיים-התנהגותיים.</w:t>
                        </w:r>
                      </w:p>
                      <w:p w:rsidR="002A7F4B" w:rsidRPr="002A7F4B" w:rsidRDefault="002A7F4B" w:rsidP="002A7F4B">
                        <w:pPr>
                          <w:bidi/>
                          <w:spacing w:before="120" w:after="0" w:line="280" w:lineRule="atLeast"/>
                          <w:ind w:left="720" w:hanging="720"/>
                          <w:jc w:val="left"/>
                          <w:outlineLvl w:val="3"/>
                          <w:rPr>
                            <w:rFonts w:ascii="Arial" w:eastAsia="Times New Roman" w:hAnsi="Arial" w:cs="Arial"/>
                            <w:color w:val="000000"/>
                            <w:rtl/>
                          </w:rPr>
                        </w:pPr>
                        <w:r w:rsidRPr="002A7F4B">
                          <w:rPr>
                            <w:rFonts w:ascii="Arial" w:eastAsia="Times New Roman" w:hAnsi="Arial" w:cs="Arial"/>
                            <w:color w:val="000000"/>
                            <w:rtl/>
                          </w:rPr>
                          <w:t>      –    בסמכות הוועדה לפתוח בהליך העברה למוסד חינוכי מקביל אחר בהלימה לנוהל הרחקת תלמידים לצמיתות. </w:t>
                        </w:r>
                        <w:r w:rsidRPr="002A7F4B">
                          <w:rPr>
                            <w:rFonts w:ascii="Arial" w:eastAsia="Times New Roman" w:hAnsi="Arial" w:cs="Arial"/>
                            <w:b/>
                            <w:bCs/>
                            <w:color w:val="000000"/>
                            <w:rtl/>
                          </w:rPr>
                          <w:t>הליך זה אינו בא במקום ההנחיות </w:t>
                        </w:r>
                        <w:hyperlink r:id="rId46" w:history="1">
                          <w:r w:rsidRPr="00204ED7">
                            <w:rPr>
                              <w:rFonts w:ascii="Arial" w:eastAsia="Times New Roman" w:hAnsi="Arial" w:cs="Arial"/>
                              <w:b/>
                              <w:bCs/>
                              <w:color w:val="8F85B4"/>
                              <w:u w:val="single"/>
                              <w:rtl/>
                            </w:rPr>
                            <w:t>בחוזר</w:t>
                          </w:r>
                          <w:r w:rsidRPr="002A7F4B">
                            <w:rPr>
                              <w:rFonts w:ascii="Arial" w:eastAsia="Times New Roman" w:hAnsi="Arial" w:cs="Arial"/>
                              <w:b/>
                              <w:bCs/>
                              <w:color w:val="8F85B4"/>
                              <w:u w:val="single"/>
                              <w:rtl/>
                            </w:rPr>
                            <w:t xml:space="preserve"> הוראות הקבע </w:t>
                          </w:r>
                          <w:proofErr w:type="spellStart"/>
                          <w:r w:rsidRPr="002A7F4B">
                            <w:rPr>
                              <w:rFonts w:ascii="Arial" w:eastAsia="Times New Roman" w:hAnsi="Arial" w:cs="Arial"/>
                              <w:b/>
                              <w:bCs/>
                              <w:color w:val="8F85B4"/>
                              <w:u w:val="single"/>
                              <w:rtl/>
                            </w:rPr>
                            <w:t>סו</w:t>
                          </w:r>
                          <w:proofErr w:type="spellEnd"/>
                          <w:r w:rsidRPr="002A7F4B">
                            <w:rPr>
                              <w:rFonts w:ascii="Arial" w:eastAsia="Times New Roman" w:hAnsi="Arial" w:cs="Arial"/>
                              <w:b/>
                              <w:bCs/>
                              <w:color w:val="8F85B4"/>
                              <w:u w:val="single"/>
                              <w:rtl/>
                            </w:rPr>
                            <w:t>/8(ב), "יישום חוק החינוך המיוחד: ועדת שילוב מוסדית, ועדת השמה וועדת ערר"</w:t>
                          </w:r>
                        </w:hyperlink>
                        <w:r w:rsidRPr="002A7F4B">
                          <w:rPr>
                            <w:rFonts w:ascii="Arial" w:eastAsia="Times New Roman" w:hAnsi="Arial" w:cs="Arial"/>
                            <w:b/>
                            <w:bCs/>
                            <w:color w:val="000000"/>
                            <w:rtl/>
                          </w:rPr>
                          <w:t>, וכן </w:t>
                        </w:r>
                        <w:hyperlink r:id="rId47" w:history="1">
                          <w:r w:rsidRPr="002A7F4B">
                            <w:rPr>
                              <w:rFonts w:ascii="Arial" w:eastAsia="Times New Roman" w:hAnsi="Arial" w:cs="Arial"/>
                              <w:b/>
                              <w:bCs/>
                              <w:color w:val="8F85B4"/>
                              <w:u w:val="single"/>
                              <w:rtl/>
                            </w:rPr>
                            <w:t>בחוזר הוראות הקבע נט/8(א), סעיף 1.2-19, "שיבוץ תלמידים במסגרות החינוך המיוחד"</w:t>
                          </w:r>
                        </w:hyperlink>
                        <w:r w:rsidRPr="002A7F4B">
                          <w:rPr>
                            <w:rFonts w:ascii="Arial" w:eastAsia="Times New Roman" w:hAnsi="Arial" w:cs="Arial"/>
                            <w:b/>
                            <w:bCs/>
                            <w:color w:val="000000"/>
                            <w:rtl/>
                          </w:rPr>
                          <w:t>.</w:t>
                        </w:r>
                      </w:p>
                      <w:p w:rsidR="002A7F4B" w:rsidRPr="002A7F4B" w:rsidRDefault="002A7F4B" w:rsidP="002A7F4B">
                        <w:pPr>
                          <w:bidi/>
                          <w:spacing w:after="4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40" w:lineRule="auto"/>
                          <w:ind w:left="611"/>
                          <w:jc w:val="left"/>
                          <w:outlineLvl w:val="3"/>
                          <w:rPr>
                            <w:rFonts w:ascii="Arial" w:eastAsia="Times New Roman" w:hAnsi="Arial" w:cs="Arial"/>
                            <w:color w:val="000000"/>
                            <w:rtl/>
                          </w:rPr>
                        </w:pPr>
                        <w:r w:rsidRPr="002A7F4B">
                          <w:rPr>
                            <w:rFonts w:ascii="Arial" w:eastAsia="Times New Roman" w:hAnsi="Arial" w:cs="Arial"/>
                            <w:b/>
                            <w:bCs/>
                            <w:color w:val="000000"/>
                            <w:rtl/>
                          </w:rPr>
                          <w:t> 3.3.4     הערות המתייחסות לטיפול באירועים של הפרות משמעת ואלימות</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א.      מנהל בית הספר וצוות המורים יוכלו להגדיר </w:t>
                        </w:r>
                        <w:r w:rsidRPr="002A7F4B">
                          <w:rPr>
                            <w:rFonts w:ascii="Arial" w:eastAsia="Times New Roman" w:hAnsi="Arial" w:cs="Arial"/>
                            <w:b/>
                            <w:bCs/>
                            <w:color w:val="000000"/>
                            <w:rtl/>
                          </w:rPr>
                          <w:t>מראש </w:t>
                        </w:r>
                        <w:r w:rsidRPr="002A7F4B">
                          <w:rPr>
                            <w:rFonts w:ascii="Arial" w:eastAsia="Times New Roman" w:hAnsi="Arial" w:cs="Arial"/>
                            <w:color w:val="000000"/>
                            <w:rtl/>
                          </w:rPr>
                          <w:t> באמצעות התקנון הבית-ספרי התנהגות מסוימת שהפרה שלה תביא לתגובה חמורה יותר מזו המופיעה בטבלה ב'.</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 xml:space="preserve">ב.      כאשר מדובר בהפרות חמורות, יתייחס תפריט התגובות המחייבות לטווח </w:t>
                        </w:r>
                        <w:proofErr w:type="spellStart"/>
                        <w:r w:rsidRPr="002A7F4B">
                          <w:rPr>
                            <w:rFonts w:ascii="Arial" w:eastAsia="Times New Roman" w:hAnsi="Arial" w:cs="Arial"/>
                            <w:color w:val="000000"/>
                            <w:rtl/>
                          </w:rPr>
                          <w:t>המיידי</w:t>
                        </w:r>
                        <w:proofErr w:type="spellEnd"/>
                        <w:r w:rsidRPr="002A7F4B">
                          <w:rPr>
                            <w:rFonts w:ascii="Arial" w:eastAsia="Times New Roman" w:hAnsi="Arial" w:cs="Arial"/>
                            <w:color w:val="000000"/>
                            <w:rtl/>
                          </w:rPr>
                          <w:t xml:space="preserve"> והקצר, ואילו בטווח הבינוני והארוך יוכל הצוות החינוכי בבית הספר לגבש מפרט תגובות משלו.</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ג.       כאשר מדובר בתלמידים עוברי חוק הנמצאים בהשגחת קצין מבחן, יבנה בית הספר תכנית חינוכית-טיפולית בשיתוף עם קצין המבחן. במקרים שבהם תלמידים מועמדים לחקירה במשטרה על מנהל בית הספר לציין לפניהם ולפני הוריהם את זכויותיהם.</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ד.      הפרות התנהגות הנחשבות לכאלה שחלה עליהן חובת דיווח מחייבות במקביל גם תגובה חינוכית.</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ה.      בית הספר חייב להתייחס גם  לאירועי אלימות או ונדליזם המתרחשים מחוץ לתחומי המוסד החינוכי או מעבר לשעות הפעילות של המוסד החינוכי: עליו לברר את פרטי האירוע, לקיים שיחה חינוכית, ליידע את ההורים ולהציע תכנית טיפולית למעורבים באירוע.</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 xml:space="preserve">ו.       אם התלמיד מסרב למלא אחר הסנקציה שהוטלה עליו בעקבות מעשיו לפי התקנון הבית-ספרי ועל פי הנהלים, תתקיים שיחה המבהירה </w:t>
                        </w:r>
                        <w:r w:rsidRPr="002A7F4B">
                          <w:rPr>
                            <w:rFonts w:ascii="Arial" w:eastAsia="Times New Roman" w:hAnsi="Arial" w:cs="Arial"/>
                            <w:color w:val="000000"/>
                            <w:rtl/>
                          </w:rPr>
                          <w:lastRenderedPageBreak/>
                          <w:t>לתלמיד שבית הספר ישקול את החמרת הענישה. בהמשך ישקול בית הספר החמרה בענישה.</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ז.       במקרה של הגעת התלמיד לבית הספר אף-על-פי שהושעה, יש לקיים שיחה המבהירה כי מדובר בהפרה חמורה ובערעור על סמכות בית הספר ועל כן יועבר הטיפול לפיקוח הכולל ולמנהל המחוז.</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ח.      במקרים חמורים, שקיים בהם חשש שהתלמיד יסכן את עצמו ואת הסביבה, המנהל רשאי, בשיתוף עם המועצה הפדגוגית ולאחר שיקול דעת של הצוות הבין-מקצועי, להרחיק תלמיד מהמוסד החינוכי עד לבניית תכנית תמיכה מיוחדת עבורו, ובכלל זה אפשרות של מציאת מסגרת חלופית. פעולה זו נועדה להבטיח את שלום כל התלמידים. ההרחקה תיעשה בידיעתם ובאישורם של המפקח, מנהל  המחוז והרשות המקומית או הבעלות.</w:t>
                        </w:r>
                      </w:p>
                      <w:p w:rsidR="002A7F4B" w:rsidRPr="002A7F4B" w:rsidRDefault="002A7F4B" w:rsidP="002A7F4B">
                        <w:pPr>
                          <w:bidi/>
                          <w:spacing w:before="120" w:after="0" w:line="280" w:lineRule="atLeast"/>
                          <w:ind w:left="1977" w:hanging="537"/>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 xml:space="preserve">3.4    פעולות </w:t>
                        </w:r>
                        <w:proofErr w:type="spellStart"/>
                        <w:r w:rsidRPr="002A7F4B">
                          <w:rPr>
                            <w:rFonts w:ascii="Arial" w:eastAsia="Times New Roman" w:hAnsi="Arial" w:cs="Arial"/>
                            <w:b/>
                            <w:bCs/>
                            <w:color w:val="000000"/>
                            <w:rtl/>
                          </w:rPr>
                          <w:t>מיידיות</w:t>
                        </w:r>
                        <w:proofErr w:type="spellEnd"/>
                        <w:r w:rsidRPr="002A7F4B">
                          <w:rPr>
                            <w:rFonts w:ascii="Arial" w:eastAsia="Times New Roman" w:hAnsi="Arial" w:cs="Arial"/>
                            <w:b/>
                            <w:bCs/>
                            <w:color w:val="000000"/>
                            <w:rtl/>
                          </w:rPr>
                          <w:t xml:space="preserve"> במקרה של פגיעה גופנית</w:t>
                        </w:r>
                      </w:p>
                      <w:p w:rsidR="002A7F4B" w:rsidRPr="002A7F4B" w:rsidRDefault="002A7F4B" w:rsidP="002A7F4B">
                        <w:pPr>
                          <w:bidi/>
                          <w:spacing w:before="120" w:after="0" w:line="280" w:lineRule="atLeast"/>
                          <w:ind w:left="1404" w:hanging="849"/>
                          <w:jc w:val="left"/>
                          <w:outlineLvl w:val="3"/>
                          <w:rPr>
                            <w:rFonts w:ascii="Arial" w:eastAsia="Times New Roman" w:hAnsi="Arial" w:cs="Arial"/>
                            <w:color w:val="000000"/>
                            <w:rtl/>
                          </w:rPr>
                        </w:pPr>
                        <w:r w:rsidRPr="002A7F4B">
                          <w:rPr>
                            <w:rFonts w:ascii="Arial" w:eastAsia="Times New Roman" w:hAnsi="Arial" w:cs="Arial"/>
                            <w:color w:val="000000"/>
                            <w:rtl/>
                          </w:rPr>
                          <w:t>3.4.1      </w:t>
                        </w:r>
                        <w:r w:rsidRPr="002A7F4B">
                          <w:rPr>
                            <w:rFonts w:ascii="Arial" w:eastAsia="Times New Roman" w:hAnsi="Arial" w:cs="Arial"/>
                            <w:b/>
                            <w:bCs/>
                            <w:color w:val="000000"/>
                            <w:rtl/>
                          </w:rPr>
                          <w:t>הפסקת הפגיעה</w:t>
                        </w:r>
                      </w:p>
                      <w:p w:rsidR="002A7F4B" w:rsidRPr="002A7F4B" w:rsidRDefault="002A7F4B" w:rsidP="002A7F4B">
                        <w:pPr>
                          <w:bidi/>
                          <w:spacing w:before="120" w:after="0" w:line="280" w:lineRule="atLeast"/>
                          <w:ind w:left="1406"/>
                          <w:jc w:val="left"/>
                          <w:outlineLvl w:val="3"/>
                          <w:rPr>
                            <w:rFonts w:ascii="Arial" w:eastAsia="Times New Roman" w:hAnsi="Arial" w:cs="Arial"/>
                            <w:color w:val="000000"/>
                            <w:rtl/>
                          </w:rPr>
                        </w:pPr>
                        <w:r w:rsidRPr="002A7F4B">
                          <w:rPr>
                            <w:rFonts w:ascii="Arial" w:eastAsia="Times New Roman" w:hAnsi="Arial" w:cs="Arial"/>
                            <w:color w:val="000000"/>
                            <w:rtl/>
                          </w:rPr>
                          <w:t>המורה/מבוגר שנכח במקום מחויב לפעול להפסקת הפגיעה. במקרה הצורך הוא יזעיק מבוגרים נוספים בכל דרך אפשרית. במקרה שהצוות אינו מצליח לעצור את האירוע, הוא יפעל להזמנת משטרה / ניידת מוסדות חינוך. במקרה של ריב אלים בין תלמידים יותר לאיש הצוות להתערב ולהפריד בין הנִצים תוך הפעלת כוח סביר להפרדה ביניהם.</w:t>
                        </w:r>
                        <w:r w:rsidRPr="002A7F4B">
                          <w:rPr>
                            <w:rFonts w:ascii="Arial" w:eastAsia="Times New Roman" w:hAnsi="Arial" w:cs="Arial"/>
                            <w:b/>
                            <w:bCs/>
                            <w:color w:val="000000"/>
                            <w:rtl/>
                          </w:rPr>
                          <w:t> </w:t>
                        </w:r>
                        <w:r w:rsidRPr="002A7F4B">
                          <w:rPr>
                            <w:rFonts w:ascii="Arial" w:eastAsia="Times New Roman" w:hAnsi="Arial" w:cs="Arial"/>
                            <w:color w:val="000000"/>
                            <w:rtl/>
                          </w:rPr>
                          <w:t>(</w:t>
                        </w:r>
                        <w:r w:rsidRPr="002A7F4B">
                          <w:rPr>
                            <w:rFonts w:ascii="Arial" w:eastAsia="Times New Roman" w:hAnsi="Arial" w:cs="Arial"/>
                            <w:b/>
                            <w:bCs/>
                            <w:color w:val="000000"/>
                            <w:rtl/>
                          </w:rPr>
                          <w:t>"כוח סביר":</w:t>
                        </w:r>
                        <w:r w:rsidRPr="002A7F4B">
                          <w:rPr>
                            <w:rFonts w:ascii="Arial" w:eastAsia="Times New Roman" w:hAnsi="Arial" w:cs="Arial"/>
                            <w:color w:val="000000"/>
                            <w:rtl/>
                          </w:rPr>
                          <w:t xml:space="preserve"> על הפעלת כוח סביר יחול סעיף "הגנת הצורך" בחוק העונשין, שזו לשונו: "לא יישא אדם באחריות פלילית למעשה שהיה דרוש באופן </w:t>
                        </w:r>
                        <w:proofErr w:type="spellStart"/>
                        <w:r w:rsidRPr="002A7F4B">
                          <w:rPr>
                            <w:rFonts w:ascii="Arial" w:eastAsia="Times New Roman" w:hAnsi="Arial" w:cs="Arial"/>
                            <w:color w:val="000000"/>
                            <w:rtl/>
                          </w:rPr>
                          <w:t>מיידי</w:t>
                        </w:r>
                        <w:proofErr w:type="spellEnd"/>
                        <w:r w:rsidRPr="002A7F4B">
                          <w:rPr>
                            <w:rFonts w:ascii="Arial" w:eastAsia="Times New Roman" w:hAnsi="Arial" w:cs="Arial"/>
                            <w:color w:val="000000"/>
                            <w:rtl/>
                          </w:rPr>
                          <w:t xml:space="preserve"> להצלת חייו, חירותו, גופו או רכושו, שלו או של זולתו, מסכנה מוחשית של פגיעה חמורה הנובעת ממצב דברים נתון בשעת המעשה ולא הייתה לו דרך אחרת לעשותו".)</w:t>
                        </w:r>
                      </w:p>
                      <w:p w:rsidR="002A7F4B" w:rsidRPr="002A7F4B" w:rsidRDefault="002A7F4B" w:rsidP="002A7F4B">
                        <w:pPr>
                          <w:bidi/>
                          <w:spacing w:before="120" w:after="0" w:line="280" w:lineRule="atLeast"/>
                          <w:ind w:left="1390" w:hanging="835"/>
                          <w:jc w:val="left"/>
                          <w:outlineLvl w:val="3"/>
                          <w:rPr>
                            <w:rFonts w:ascii="Arial" w:eastAsia="Times New Roman" w:hAnsi="Arial" w:cs="Arial"/>
                            <w:color w:val="000000"/>
                            <w:rtl/>
                          </w:rPr>
                        </w:pPr>
                        <w:r w:rsidRPr="002A7F4B">
                          <w:rPr>
                            <w:rFonts w:ascii="Arial" w:eastAsia="Times New Roman" w:hAnsi="Arial" w:cs="Arial"/>
                            <w:color w:val="000000"/>
                            <w:rtl/>
                          </w:rPr>
                          <w:t>3.4.2      </w:t>
                        </w:r>
                        <w:r w:rsidRPr="002A7F4B">
                          <w:rPr>
                            <w:rFonts w:ascii="Arial" w:eastAsia="Times New Roman" w:hAnsi="Arial" w:cs="Arial"/>
                            <w:b/>
                            <w:bCs/>
                            <w:color w:val="000000"/>
                            <w:rtl/>
                          </w:rPr>
                          <w:t>פעולות נוספות לביצוע</w:t>
                        </w:r>
                      </w:p>
                      <w:p w:rsidR="002A7F4B" w:rsidRPr="002A7F4B" w:rsidRDefault="002A7F4B" w:rsidP="002A7F4B">
                        <w:pPr>
                          <w:bidi/>
                          <w:spacing w:before="120" w:after="0" w:line="280" w:lineRule="atLeast"/>
                          <w:ind w:left="1440"/>
                          <w:jc w:val="left"/>
                          <w:outlineLvl w:val="3"/>
                          <w:rPr>
                            <w:rFonts w:ascii="Arial" w:eastAsia="Times New Roman" w:hAnsi="Arial" w:cs="Arial"/>
                            <w:color w:val="000000"/>
                            <w:rtl/>
                          </w:rPr>
                        </w:pPr>
                        <w:r w:rsidRPr="002A7F4B">
                          <w:rPr>
                            <w:rFonts w:ascii="Arial" w:eastAsia="Times New Roman" w:hAnsi="Arial" w:cs="Arial"/>
                            <w:color w:val="000000"/>
                            <w:rtl/>
                          </w:rPr>
                          <w:t>–     יידוע הורי התלמיד הנפגע</w:t>
                        </w:r>
                      </w:p>
                      <w:p w:rsidR="002A7F4B" w:rsidRPr="002A7F4B" w:rsidRDefault="002A7F4B" w:rsidP="002A7F4B">
                        <w:pPr>
                          <w:bidi/>
                          <w:spacing w:before="120" w:after="0" w:line="280" w:lineRule="atLeast"/>
                          <w:ind w:left="1875" w:hanging="420"/>
                          <w:jc w:val="left"/>
                          <w:outlineLvl w:val="3"/>
                          <w:rPr>
                            <w:rFonts w:ascii="Arial" w:eastAsia="Times New Roman" w:hAnsi="Arial" w:cs="Arial"/>
                            <w:color w:val="000000"/>
                            <w:rtl/>
                          </w:rPr>
                        </w:pPr>
                        <w:r w:rsidRPr="002A7F4B">
                          <w:rPr>
                            <w:rFonts w:ascii="Arial" w:eastAsia="Times New Roman" w:hAnsi="Arial" w:cs="Arial"/>
                            <w:color w:val="000000"/>
                            <w:rtl/>
                          </w:rPr>
                          <w:t>–     פינוי לבית החולים במידת הצורך, בליווי איש צוות מוכר או ההורים/מי מטעמם</w:t>
                        </w:r>
                      </w:p>
                      <w:p w:rsidR="002A7F4B" w:rsidRPr="002A7F4B" w:rsidRDefault="002A7F4B" w:rsidP="002A7F4B">
                        <w:pPr>
                          <w:bidi/>
                          <w:spacing w:before="120" w:after="0" w:line="280" w:lineRule="atLeast"/>
                          <w:ind w:left="1455"/>
                          <w:jc w:val="left"/>
                          <w:outlineLvl w:val="3"/>
                          <w:rPr>
                            <w:rFonts w:ascii="Arial" w:eastAsia="Times New Roman" w:hAnsi="Arial" w:cs="Arial"/>
                            <w:color w:val="000000"/>
                            <w:rtl/>
                          </w:rPr>
                        </w:pPr>
                        <w:r w:rsidRPr="002A7F4B">
                          <w:rPr>
                            <w:rFonts w:ascii="Arial" w:eastAsia="Times New Roman" w:hAnsi="Arial" w:cs="Arial"/>
                            <w:color w:val="000000"/>
                            <w:rtl/>
                          </w:rPr>
                          <w:t>–     הצמדת מורה לילד הפוגע עד לקבלת החלטה בטווח הקרוב</w:t>
                        </w:r>
                      </w:p>
                      <w:p w:rsidR="002A7F4B" w:rsidRPr="002A7F4B" w:rsidRDefault="002A7F4B" w:rsidP="002A7F4B">
                        <w:pPr>
                          <w:bidi/>
                          <w:spacing w:before="120" w:after="0" w:line="280" w:lineRule="atLeast"/>
                          <w:ind w:left="1890" w:hanging="435"/>
                          <w:jc w:val="left"/>
                          <w:outlineLvl w:val="3"/>
                          <w:rPr>
                            <w:rFonts w:ascii="Arial" w:eastAsia="Times New Roman" w:hAnsi="Arial" w:cs="Arial"/>
                            <w:color w:val="000000"/>
                            <w:rtl/>
                          </w:rPr>
                        </w:pPr>
                        <w:r w:rsidRPr="002A7F4B">
                          <w:rPr>
                            <w:rFonts w:ascii="Arial" w:eastAsia="Times New Roman" w:hAnsi="Arial" w:cs="Arial"/>
                            <w:color w:val="000000"/>
                            <w:rtl/>
                          </w:rPr>
                          <w:t xml:space="preserve">–     כינוס צוות מצומצם להתייעצות חירום לצורך בירור פרטי האירוע, החלטות </w:t>
                        </w:r>
                        <w:proofErr w:type="spellStart"/>
                        <w:r w:rsidRPr="002A7F4B">
                          <w:rPr>
                            <w:rFonts w:ascii="Arial" w:eastAsia="Times New Roman" w:hAnsi="Arial" w:cs="Arial"/>
                            <w:color w:val="000000"/>
                            <w:rtl/>
                          </w:rPr>
                          <w:t>מיידיות</w:t>
                        </w:r>
                        <w:proofErr w:type="spellEnd"/>
                        <w:r w:rsidRPr="002A7F4B">
                          <w:rPr>
                            <w:rFonts w:ascii="Arial" w:eastAsia="Times New Roman" w:hAnsi="Arial" w:cs="Arial"/>
                            <w:color w:val="000000"/>
                            <w:rtl/>
                          </w:rPr>
                          <w:t xml:space="preserve"> וחלוקת תפקידים בטווח </w:t>
                        </w:r>
                        <w:proofErr w:type="spellStart"/>
                        <w:r w:rsidRPr="002A7F4B">
                          <w:rPr>
                            <w:rFonts w:ascii="Arial" w:eastAsia="Times New Roman" w:hAnsi="Arial" w:cs="Arial"/>
                            <w:color w:val="000000"/>
                            <w:rtl/>
                          </w:rPr>
                          <w:t>המיידי</w:t>
                        </w:r>
                        <w:proofErr w:type="spellEnd"/>
                      </w:p>
                      <w:p w:rsidR="002A7F4B" w:rsidRPr="002A7F4B" w:rsidRDefault="002A7F4B" w:rsidP="002A7F4B">
                        <w:pPr>
                          <w:bidi/>
                          <w:spacing w:before="120" w:after="0" w:line="280" w:lineRule="atLeast"/>
                          <w:ind w:left="1455"/>
                          <w:jc w:val="left"/>
                          <w:outlineLvl w:val="3"/>
                          <w:rPr>
                            <w:rFonts w:ascii="Arial" w:eastAsia="Times New Roman" w:hAnsi="Arial" w:cs="Arial"/>
                            <w:color w:val="000000"/>
                            <w:rtl/>
                          </w:rPr>
                        </w:pPr>
                        <w:r w:rsidRPr="002A7F4B">
                          <w:rPr>
                            <w:rFonts w:ascii="Arial" w:eastAsia="Times New Roman" w:hAnsi="Arial" w:cs="Arial"/>
                            <w:color w:val="000000"/>
                            <w:rtl/>
                          </w:rPr>
                          <w:t>–     דיווח למפקח כולל ולרשות המקומית</w:t>
                        </w:r>
                      </w:p>
                      <w:p w:rsidR="002A7F4B" w:rsidRPr="002A7F4B" w:rsidRDefault="002A7F4B" w:rsidP="002A7F4B">
                        <w:pPr>
                          <w:bidi/>
                          <w:spacing w:before="120" w:after="0" w:line="280" w:lineRule="atLeast"/>
                          <w:ind w:left="1890" w:hanging="435"/>
                          <w:jc w:val="left"/>
                          <w:outlineLvl w:val="3"/>
                          <w:rPr>
                            <w:rFonts w:ascii="Arial" w:eastAsia="Times New Roman" w:hAnsi="Arial" w:cs="Arial"/>
                            <w:color w:val="000000"/>
                            <w:rtl/>
                          </w:rPr>
                        </w:pPr>
                        <w:r w:rsidRPr="002A7F4B">
                          <w:rPr>
                            <w:rFonts w:ascii="Arial" w:eastAsia="Times New Roman" w:hAnsi="Arial" w:cs="Arial"/>
                            <w:color w:val="000000"/>
                            <w:rtl/>
                          </w:rPr>
                          <w:t>–     בדיקת הצורך בדיווח לפקיד סעד או למשטרה ודיווח במידת הצורך</w:t>
                        </w:r>
                      </w:p>
                      <w:p w:rsidR="002A7F4B" w:rsidRPr="002A7F4B" w:rsidRDefault="002A7F4B" w:rsidP="002A7F4B">
                        <w:pPr>
                          <w:bidi/>
                          <w:spacing w:before="120" w:after="0" w:line="280" w:lineRule="atLeast"/>
                          <w:ind w:left="1890" w:hanging="435"/>
                          <w:jc w:val="left"/>
                          <w:outlineLvl w:val="3"/>
                          <w:rPr>
                            <w:rFonts w:ascii="Arial" w:eastAsia="Times New Roman" w:hAnsi="Arial" w:cs="Arial"/>
                            <w:color w:val="000000"/>
                            <w:rtl/>
                          </w:rPr>
                        </w:pPr>
                        <w:r w:rsidRPr="002A7F4B">
                          <w:rPr>
                            <w:rFonts w:ascii="Arial" w:eastAsia="Times New Roman" w:hAnsi="Arial" w:cs="Arial"/>
                            <w:color w:val="000000"/>
                            <w:rtl/>
                          </w:rPr>
                          <w:t xml:space="preserve">–     יידוע הורי הילד הפוגע (אלא אם יש הוראה אחרת מן המשטרה) והזמנתם באופן </w:t>
                        </w:r>
                        <w:proofErr w:type="spellStart"/>
                        <w:r w:rsidRPr="002A7F4B">
                          <w:rPr>
                            <w:rFonts w:ascii="Arial" w:eastAsia="Times New Roman" w:hAnsi="Arial" w:cs="Arial"/>
                            <w:color w:val="000000"/>
                            <w:rtl/>
                          </w:rPr>
                          <w:t>מיידי</w:t>
                        </w:r>
                        <w:proofErr w:type="spellEnd"/>
                        <w:r w:rsidRPr="002A7F4B">
                          <w:rPr>
                            <w:rFonts w:ascii="Arial" w:eastAsia="Times New Roman" w:hAnsi="Arial" w:cs="Arial"/>
                            <w:color w:val="000000"/>
                            <w:rtl/>
                          </w:rPr>
                          <w:t xml:space="preserve"> לקחת אותו הביתה.</w:t>
                        </w:r>
                      </w:p>
                      <w:p w:rsidR="002A7F4B" w:rsidRPr="002A7F4B" w:rsidRDefault="002A7F4B" w:rsidP="002A7F4B">
                        <w:pPr>
                          <w:bidi/>
                          <w:spacing w:before="120" w:after="0" w:line="280" w:lineRule="atLeast"/>
                          <w:ind w:left="1455"/>
                          <w:jc w:val="left"/>
                          <w:outlineLvl w:val="3"/>
                          <w:rPr>
                            <w:rFonts w:ascii="Arial" w:eastAsia="Times New Roman" w:hAnsi="Arial" w:cs="Arial"/>
                            <w:color w:val="000000"/>
                            <w:rtl/>
                          </w:rPr>
                        </w:pPr>
                        <w:r w:rsidRPr="002A7F4B">
                          <w:rPr>
                            <w:rFonts w:ascii="Arial" w:eastAsia="Times New Roman" w:hAnsi="Arial" w:cs="Arial"/>
                            <w:color w:val="000000"/>
                            <w:rtl/>
                          </w:rPr>
                          <w:t>–     יידוע צוות המורים לגבי המידע הידוע לצוות המצומצם.</w:t>
                        </w:r>
                      </w:p>
                      <w:p w:rsidR="002A7F4B" w:rsidRPr="002A7F4B" w:rsidRDefault="002A7F4B" w:rsidP="002A7F4B">
                        <w:pPr>
                          <w:bidi/>
                          <w:spacing w:before="120" w:after="0" w:line="280" w:lineRule="atLeast"/>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before="120" w:after="0" w:line="280" w:lineRule="atLeast"/>
                          <w:jc w:val="left"/>
                          <w:outlineLvl w:val="3"/>
                          <w:rPr>
                            <w:rFonts w:ascii="Arial" w:eastAsia="Times New Roman" w:hAnsi="Arial" w:cs="Arial"/>
                            <w:color w:val="000000"/>
                            <w:rtl/>
                          </w:rPr>
                        </w:pPr>
                        <w:r w:rsidRPr="002A7F4B">
                          <w:rPr>
                            <w:rFonts w:ascii="Arial" w:eastAsia="Times New Roman" w:hAnsi="Arial" w:cs="Arial"/>
                            <w:b/>
                            <w:bCs/>
                            <w:color w:val="000000"/>
                            <w:rtl/>
                          </w:rPr>
                          <w:t>3.5    פעולות בטווח הקצר </w:t>
                        </w:r>
                        <w:r w:rsidRPr="002A7F4B">
                          <w:rPr>
                            <w:rFonts w:ascii="Arial" w:eastAsia="Times New Roman" w:hAnsi="Arial" w:cs="Arial"/>
                            <w:color w:val="000000"/>
                            <w:rtl/>
                          </w:rPr>
                          <w:t>(סיום עד לתחילת יום הלימודים הבא)</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במידת האפשר שיחה עם התלמידים המעורבים</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מתן הדרכה למורים לגבי אופן ניהולה של השיחה בכיתה</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מסירת מידע לתלמידים וקיום פעילויות חינוכיות</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      התערבות חינוכית בקרב התלמידים העדים או הצופים, תמיכה בהם וליווים</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xml:space="preserve">         –      הענקת תמיכה וליווי רגשי לנפגעים תוך שמירה על </w:t>
                        </w:r>
                        <w:proofErr w:type="spellStart"/>
                        <w:r w:rsidRPr="002A7F4B">
                          <w:rPr>
                            <w:rFonts w:ascii="Arial" w:eastAsia="Times New Roman" w:hAnsi="Arial" w:cs="Arial"/>
                            <w:color w:val="000000"/>
                            <w:rtl/>
                          </w:rPr>
                          <w:t>נייטרליות</w:t>
                        </w:r>
                        <w:proofErr w:type="spellEnd"/>
                        <w:r w:rsidRPr="002A7F4B">
                          <w:rPr>
                            <w:rFonts w:ascii="Arial" w:eastAsia="Times New Roman" w:hAnsi="Arial" w:cs="Arial"/>
                            <w:color w:val="000000"/>
                            <w:rtl/>
                          </w:rPr>
                          <w:t xml:space="preserve"> (בלי להשפיע על חקירת המשטרה, אם היא מתקיימת)</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היערכות בית הספר לתגובה כלפי התלמידים הפוגעים וקבלת החלטה בנדון</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קיום תקשורת עקבית עם הפוגעים ועם הוריהם לצורך ליווי והעברת המסרים של בית הספר</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יידוע מעגלי ההתייחסות השונים אודות עמדת בית הספר כלפי האירוע ואודות אופי התגובה שננקטה</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יידוע יו"ר ועד ההורים / ועד ההורים / כלל הורי התלמידים בכתב או באמצעות פגישה ודיון ישיר (צעד זה מאפשר לבית הספר לנהל את האירוע, להחליט לגבי המידע המועבר, לשדר מדיניות של שקיפות ולרתום את שיתוף הפעולה עם ועד ההורים; יש להפעיל שיקול דעת במקרים שבהם שקיפות עלולה לחבל בטיפול באירוע).</w:t>
                        </w:r>
                      </w:p>
                      <w:p w:rsidR="002A7F4B" w:rsidRPr="002A7F4B" w:rsidRDefault="002A7F4B" w:rsidP="002A7F4B">
                        <w:pPr>
                          <w:bidi/>
                          <w:spacing w:before="120" w:after="0" w:line="280" w:lineRule="atLeast"/>
                          <w:ind w:left="2919" w:hanging="709"/>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3.6    רשימת פעולות מצופות מבית הספר להטמעת ההנחיות</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ביצוע שאלון האקלים באבחון המיצ"ב או שאלון האח"ם</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קביעת יעד בתחום של צמצום האלימות: ירידה של 10% במדדי האלימות במיצ"ב</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קביעת יעד של צמצום היעדרויות תלמידים (שימוש במערכת ממוחשבת למעקב אחר היעדרויות תלמידים שתעמוד לרשות המנהל)</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קביעת ישיבת מועצה פדגוגית להיכרות עם חוזר המנכ"ל החדש לבניית אקלים בטוח ולצמצום האלימות</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התאמת תקנון בית הספר לדרישות חוזר המנכ"ל</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הצגת התקנון להורים ולתלמידים וחתימה עליו </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בניית תכנית התערבות לצמצום האלימות המאושרת וחתומה על ידי מפקח בית הספר, תכנית שתכלול מרכיבים של אקלים בטוח לכלל התלמידים, וכן איתור תלמידים מאתגרים ומציאת מענים שייבנו בתהליכי הדרכתם</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קיום שיחות משוב עם מורים לגבי יישום החוזר בכיתתם</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מעקב אחר טיפול בילדים המפרים את כללי המשמעת בבית הספר</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מעקב אחר טיפול בתלמידים הנפגעים</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קביעת צוות ניהול / צוות אקלים שיקבל הדרכה בתהליך</w:t>
                        </w:r>
                      </w:p>
                      <w:p w:rsidR="002A7F4B" w:rsidRPr="002A7F4B" w:rsidRDefault="002A7F4B" w:rsidP="002A7F4B">
                        <w:pPr>
                          <w:bidi/>
                          <w:spacing w:before="120" w:after="0" w:line="280" w:lineRule="atLeast"/>
                          <w:ind w:left="1008" w:hanging="1008"/>
                          <w:jc w:val="left"/>
                          <w:outlineLvl w:val="3"/>
                          <w:rPr>
                            <w:rFonts w:ascii="Arial" w:eastAsia="Times New Roman" w:hAnsi="Arial" w:cs="Arial"/>
                            <w:color w:val="000000"/>
                            <w:rtl/>
                          </w:rPr>
                        </w:pPr>
                        <w:r w:rsidRPr="002A7F4B">
                          <w:rPr>
                            <w:rFonts w:ascii="Arial" w:eastAsia="Times New Roman" w:hAnsi="Arial" w:cs="Arial"/>
                            <w:color w:val="000000"/>
                            <w:rtl/>
                          </w:rPr>
                          <w:t>         –      הקצאת זמן מורה ללמידת נושאי אקלים: ניהול כיתה, סמכות ומנהיגות המורה, טיפול בילדים מאתגרים, מעורבות חברתית ומנהיגות בני נוער.</w:t>
                        </w:r>
                      </w:p>
                      <w:p w:rsidR="002A7F4B" w:rsidRPr="002A7F4B" w:rsidRDefault="002A7F4B" w:rsidP="002A7F4B">
                        <w:pPr>
                          <w:bidi/>
                          <w:spacing w:before="120" w:after="0" w:line="280" w:lineRule="atLeast"/>
                          <w:ind w:left="746" w:hanging="180"/>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ind w:left="567" w:hanging="567"/>
                          <w:jc w:val="left"/>
                          <w:outlineLvl w:val="3"/>
                          <w:rPr>
                            <w:rFonts w:ascii="Arial" w:eastAsia="Times New Roman" w:hAnsi="Arial" w:cs="Arial"/>
                            <w:color w:val="000000"/>
                            <w:rtl/>
                          </w:rPr>
                        </w:pPr>
                        <w:r w:rsidRPr="002A7F4B">
                          <w:rPr>
                            <w:rFonts w:ascii="Arial" w:eastAsia="Times New Roman" w:hAnsi="Arial" w:cs="Arial"/>
                            <w:b/>
                            <w:bCs/>
                            <w:color w:val="000000"/>
                            <w:rtl/>
                          </w:rPr>
                          <w:t>3.7    בעלי תפקידים – תפקידיהם ביישום ההנחיות והנהלים לבניית אקלים בטוח ולצמצום האלימות</w:t>
                        </w:r>
                      </w:p>
                      <w:p w:rsidR="002A7F4B" w:rsidRPr="002A7F4B" w:rsidRDefault="002A7F4B" w:rsidP="002A7F4B">
                        <w:pPr>
                          <w:bidi/>
                          <w:spacing w:before="120" w:after="0" w:line="280" w:lineRule="atLeast"/>
                          <w:ind w:firstLine="555"/>
                          <w:jc w:val="left"/>
                          <w:outlineLvl w:val="3"/>
                          <w:rPr>
                            <w:rFonts w:ascii="Arial" w:eastAsia="Times New Roman" w:hAnsi="Arial" w:cs="Arial"/>
                            <w:color w:val="000000"/>
                            <w:rtl/>
                          </w:rPr>
                        </w:pPr>
                        <w:r w:rsidRPr="002A7F4B">
                          <w:rPr>
                            <w:rFonts w:ascii="Arial" w:eastAsia="Times New Roman" w:hAnsi="Arial" w:cs="Arial"/>
                            <w:color w:val="000000"/>
                            <w:rtl/>
                          </w:rPr>
                          <w:t>3.7.1      </w:t>
                        </w:r>
                        <w:r w:rsidRPr="002A7F4B">
                          <w:rPr>
                            <w:rFonts w:ascii="Arial" w:eastAsia="Times New Roman" w:hAnsi="Arial" w:cs="Arial"/>
                            <w:b/>
                            <w:bCs/>
                            <w:color w:val="000000"/>
                            <w:rtl/>
                          </w:rPr>
                          <w:t>מנהלי מחוזות</w:t>
                        </w:r>
                      </w:p>
                      <w:p w:rsidR="002A7F4B" w:rsidRPr="002A7F4B" w:rsidRDefault="002A7F4B" w:rsidP="002A7F4B">
                        <w:pPr>
                          <w:bidi/>
                          <w:spacing w:before="120" w:after="0" w:line="280" w:lineRule="atLeast"/>
                          <w:ind w:left="1865" w:hanging="419"/>
                          <w:jc w:val="left"/>
                          <w:outlineLvl w:val="3"/>
                          <w:rPr>
                            <w:rFonts w:ascii="Arial" w:eastAsia="Times New Roman" w:hAnsi="Arial" w:cs="Arial"/>
                            <w:color w:val="000000"/>
                            <w:rtl/>
                          </w:rPr>
                        </w:pPr>
                        <w:r w:rsidRPr="002A7F4B">
                          <w:rPr>
                            <w:rFonts w:ascii="Arial" w:eastAsia="Times New Roman" w:hAnsi="Arial" w:cs="Arial"/>
                            <w:color w:val="000000"/>
                            <w:rtl/>
                          </w:rPr>
                          <w:t>–     גיוס מפקחים, מנהלים ומדריכים לתהליכי בניית אקלים בטוח וצמצום האלימות</w:t>
                        </w:r>
                      </w:p>
                      <w:p w:rsidR="002A7F4B" w:rsidRPr="002A7F4B" w:rsidRDefault="002A7F4B" w:rsidP="002A7F4B">
                        <w:pPr>
                          <w:bidi/>
                          <w:spacing w:before="120" w:after="0" w:line="280" w:lineRule="atLeast"/>
                          <w:ind w:left="1865" w:hanging="419"/>
                          <w:jc w:val="left"/>
                          <w:outlineLvl w:val="3"/>
                          <w:rPr>
                            <w:rFonts w:ascii="Arial" w:eastAsia="Times New Roman" w:hAnsi="Arial" w:cs="Arial"/>
                            <w:color w:val="000000"/>
                            <w:rtl/>
                          </w:rPr>
                        </w:pPr>
                        <w:r w:rsidRPr="002A7F4B">
                          <w:rPr>
                            <w:rFonts w:ascii="Arial" w:eastAsia="Times New Roman" w:hAnsi="Arial" w:cs="Arial"/>
                            <w:color w:val="000000"/>
                            <w:rtl/>
                          </w:rPr>
                          <w:t>–     מעקב אחר דיווחים על אירועי אלימות וקיום למידה מחוזית על הנתונים</w:t>
                        </w:r>
                      </w:p>
                      <w:p w:rsidR="002A7F4B" w:rsidRPr="002A7F4B" w:rsidRDefault="002A7F4B" w:rsidP="002A7F4B">
                        <w:pPr>
                          <w:bidi/>
                          <w:spacing w:before="120" w:after="0" w:line="280" w:lineRule="atLeast"/>
                          <w:ind w:left="1865" w:hanging="419"/>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הובלת ועדות מחוזיות העוסקות בסוגיות של צמצום האלימות</w:t>
                        </w:r>
                      </w:p>
                      <w:p w:rsidR="002A7F4B" w:rsidRPr="002A7F4B" w:rsidRDefault="002A7F4B" w:rsidP="002A7F4B">
                        <w:pPr>
                          <w:bidi/>
                          <w:spacing w:before="120" w:after="0" w:line="280" w:lineRule="atLeast"/>
                          <w:ind w:left="1865" w:hanging="419"/>
                          <w:jc w:val="left"/>
                          <w:outlineLvl w:val="3"/>
                          <w:rPr>
                            <w:rFonts w:ascii="Arial" w:eastAsia="Times New Roman" w:hAnsi="Arial" w:cs="Arial"/>
                            <w:color w:val="000000"/>
                            <w:rtl/>
                          </w:rPr>
                        </w:pPr>
                        <w:r w:rsidRPr="002A7F4B">
                          <w:rPr>
                            <w:rFonts w:ascii="Arial" w:eastAsia="Times New Roman" w:hAnsi="Arial" w:cs="Arial"/>
                            <w:color w:val="000000"/>
                            <w:rtl/>
                          </w:rPr>
                          <w:t>–     עמידה בראש ועדות שימוע במקרים של אירועי אלימות חמורים שמוגש בהם ערר על ידי התלמיד והוריו</w:t>
                        </w:r>
                      </w:p>
                      <w:p w:rsidR="002A7F4B" w:rsidRPr="002A7F4B" w:rsidRDefault="002A7F4B" w:rsidP="002A7F4B">
                        <w:pPr>
                          <w:bidi/>
                          <w:spacing w:before="120" w:after="0" w:line="280" w:lineRule="atLeast"/>
                          <w:ind w:left="1865" w:hanging="419"/>
                          <w:jc w:val="left"/>
                          <w:outlineLvl w:val="3"/>
                          <w:rPr>
                            <w:rFonts w:ascii="Arial" w:eastAsia="Times New Roman" w:hAnsi="Arial" w:cs="Arial"/>
                            <w:color w:val="000000"/>
                            <w:rtl/>
                          </w:rPr>
                        </w:pPr>
                        <w:r w:rsidRPr="002A7F4B">
                          <w:rPr>
                            <w:rFonts w:ascii="Arial" w:eastAsia="Times New Roman" w:hAnsi="Arial" w:cs="Arial"/>
                            <w:color w:val="000000"/>
                            <w:rtl/>
                          </w:rPr>
                          <w:t>–     מתן תמיכה וליווי למפקחים ולמנהלים באירועי אלימות חריגים ומורכבים במחוז</w:t>
                        </w:r>
                      </w:p>
                      <w:p w:rsidR="002A7F4B" w:rsidRPr="002A7F4B" w:rsidRDefault="002A7F4B" w:rsidP="002A7F4B">
                        <w:pPr>
                          <w:bidi/>
                          <w:spacing w:before="120" w:after="0" w:line="280" w:lineRule="atLeast"/>
                          <w:ind w:left="1865" w:hanging="419"/>
                          <w:jc w:val="left"/>
                          <w:outlineLvl w:val="3"/>
                          <w:rPr>
                            <w:rFonts w:ascii="Arial" w:eastAsia="Times New Roman" w:hAnsi="Arial" w:cs="Arial"/>
                            <w:color w:val="000000"/>
                            <w:rtl/>
                          </w:rPr>
                        </w:pPr>
                        <w:r w:rsidRPr="002A7F4B">
                          <w:rPr>
                            <w:rFonts w:ascii="Arial" w:eastAsia="Times New Roman" w:hAnsi="Arial" w:cs="Arial"/>
                            <w:color w:val="000000"/>
                            <w:rtl/>
                          </w:rPr>
                          <w:t>–     במקרים שקיימת בהם אי-הסכמה בין מנהל המחוז למועצה הפדגוגית ולפיקוח – העברת הדיון למנכ"ל המשרד.</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3.7.2      </w:t>
                        </w:r>
                        <w:r w:rsidRPr="002A7F4B">
                          <w:rPr>
                            <w:rFonts w:ascii="Arial" w:eastAsia="Times New Roman" w:hAnsi="Arial" w:cs="Arial"/>
                            <w:b/>
                            <w:bCs/>
                            <w:color w:val="000000"/>
                            <w:rtl/>
                          </w:rPr>
                          <w:t>מטה                                                                    </w:t>
                        </w:r>
                      </w:p>
                      <w:p w:rsidR="002A7F4B" w:rsidRPr="002A7F4B" w:rsidRDefault="002A7F4B" w:rsidP="002A7F4B">
                        <w:pPr>
                          <w:bidi/>
                          <w:spacing w:before="120" w:after="0" w:line="280" w:lineRule="atLeast"/>
                          <w:ind w:left="1857" w:hanging="780"/>
                          <w:jc w:val="left"/>
                          <w:outlineLvl w:val="3"/>
                          <w:rPr>
                            <w:rFonts w:ascii="Arial" w:eastAsia="Times New Roman" w:hAnsi="Arial" w:cs="Arial"/>
                            <w:color w:val="000000"/>
                            <w:rtl/>
                          </w:rPr>
                        </w:pPr>
                        <w:r w:rsidRPr="002A7F4B">
                          <w:rPr>
                            <w:rFonts w:ascii="Arial" w:eastAsia="Times New Roman" w:hAnsi="Arial" w:cs="Arial"/>
                            <w:color w:val="000000"/>
                            <w:rtl/>
                          </w:rPr>
                          <w:t>      –     קביעת מדיניות, כללים ונהלים מחייבים המופיעים בחוזר המנכ"ל</w:t>
                        </w:r>
                      </w:p>
                      <w:p w:rsidR="002A7F4B" w:rsidRPr="002A7F4B" w:rsidRDefault="002A7F4B" w:rsidP="002A7F4B">
                        <w:pPr>
                          <w:bidi/>
                          <w:spacing w:before="120" w:after="0" w:line="280" w:lineRule="atLeast"/>
                          <w:ind w:left="1077"/>
                          <w:jc w:val="left"/>
                          <w:outlineLvl w:val="3"/>
                          <w:rPr>
                            <w:rFonts w:ascii="Arial" w:eastAsia="Times New Roman" w:hAnsi="Arial" w:cs="Arial"/>
                            <w:color w:val="000000"/>
                            <w:rtl/>
                          </w:rPr>
                        </w:pPr>
                        <w:r w:rsidRPr="002A7F4B">
                          <w:rPr>
                            <w:rFonts w:ascii="Arial" w:eastAsia="Times New Roman" w:hAnsi="Arial" w:cs="Arial"/>
                            <w:color w:val="000000"/>
                            <w:rtl/>
                          </w:rPr>
                          <w:t>      –     פיתוח חומרים והפצתם בשדה וריכוז חומרים מהשדה והפצתם</w:t>
                        </w:r>
                      </w:p>
                      <w:p w:rsidR="002A7F4B" w:rsidRPr="002A7F4B" w:rsidRDefault="002A7F4B" w:rsidP="002A7F4B">
                        <w:pPr>
                          <w:bidi/>
                          <w:spacing w:before="120" w:after="0" w:line="280" w:lineRule="atLeast"/>
                          <w:ind w:left="1077"/>
                          <w:jc w:val="left"/>
                          <w:outlineLvl w:val="3"/>
                          <w:rPr>
                            <w:rFonts w:ascii="Arial" w:eastAsia="Times New Roman" w:hAnsi="Arial" w:cs="Arial"/>
                            <w:color w:val="000000"/>
                            <w:rtl/>
                          </w:rPr>
                        </w:pPr>
                        <w:r w:rsidRPr="002A7F4B">
                          <w:rPr>
                            <w:rFonts w:ascii="Arial" w:eastAsia="Times New Roman" w:hAnsi="Arial" w:cs="Arial"/>
                            <w:color w:val="000000"/>
                            <w:rtl/>
                          </w:rPr>
                          <w:t>      –     הכשרה והעמדה של גורמים מקצועיים לסיוע</w:t>
                        </w:r>
                      </w:p>
                      <w:p w:rsidR="002A7F4B" w:rsidRPr="002A7F4B" w:rsidRDefault="002A7F4B" w:rsidP="002A7F4B">
                        <w:pPr>
                          <w:bidi/>
                          <w:spacing w:before="120" w:after="0" w:line="280" w:lineRule="atLeast"/>
                          <w:ind w:left="1077"/>
                          <w:jc w:val="left"/>
                          <w:outlineLvl w:val="3"/>
                          <w:rPr>
                            <w:rFonts w:ascii="Arial" w:eastAsia="Times New Roman" w:hAnsi="Arial" w:cs="Arial"/>
                            <w:color w:val="000000"/>
                            <w:rtl/>
                          </w:rPr>
                        </w:pPr>
                        <w:r w:rsidRPr="002A7F4B">
                          <w:rPr>
                            <w:rFonts w:ascii="Arial" w:eastAsia="Times New Roman" w:hAnsi="Arial" w:cs="Arial"/>
                            <w:color w:val="000000"/>
                            <w:rtl/>
                          </w:rPr>
                          <w:t>      –     ריכוז ארצי של נתונים על מקרי האלימות</w:t>
                        </w:r>
                      </w:p>
                      <w:p w:rsidR="002A7F4B" w:rsidRPr="002A7F4B" w:rsidRDefault="002A7F4B" w:rsidP="002A7F4B">
                        <w:pPr>
                          <w:bidi/>
                          <w:spacing w:before="120" w:after="0" w:line="280" w:lineRule="atLeast"/>
                          <w:ind w:left="1077"/>
                          <w:jc w:val="left"/>
                          <w:outlineLvl w:val="3"/>
                          <w:rPr>
                            <w:rFonts w:ascii="Arial" w:eastAsia="Times New Roman" w:hAnsi="Arial" w:cs="Arial"/>
                            <w:color w:val="000000"/>
                            <w:rtl/>
                          </w:rPr>
                        </w:pPr>
                        <w:r w:rsidRPr="002A7F4B">
                          <w:rPr>
                            <w:rFonts w:ascii="Arial" w:eastAsia="Times New Roman" w:hAnsi="Arial" w:cs="Arial"/>
                            <w:color w:val="000000"/>
                            <w:rtl/>
                          </w:rPr>
                          <w:t>      –     ניטור תופעת האלימות במערכת החינוך.</w:t>
                        </w:r>
                      </w:p>
                      <w:p w:rsidR="002A7F4B" w:rsidRPr="002A7F4B" w:rsidRDefault="002A7F4B" w:rsidP="002A7F4B">
                        <w:pPr>
                          <w:bidi/>
                          <w:spacing w:before="120" w:after="0" w:line="280" w:lineRule="atLeast"/>
                          <w:ind w:firstLine="550"/>
                          <w:jc w:val="left"/>
                          <w:outlineLvl w:val="3"/>
                          <w:rPr>
                            <w:rFonts w:ascii="Arial" w:eastAsia="Times New Roman" w:hAnsi="Arial" w:cs="Arial"/>
                            <w:color w:val="000000"/>
                            <w:rtl/>
                          </w:rPr>
                        </w:pPr>
                        <w:r w:rsidRPr="002A7F4B">
                          <w:rPr>
                            <w:rFonts w:ascii="Arial" w:eastAsia="Times New Roman" w:hAnsi="Arial" w:cs="Arial"/>
                            <w:color w:val="000000"/>
                            <w:rtl/>
                          </w:rPr>
                          <w:t>3.7.3      </w:t>
                        </w:r>
                        <w:r w:rsidRPr="002A7F4B">
                          <w:rPr>
                            <w:rFonts w:ascii="Arial" w:eastAsia="Times New Roman" w:hAnsi="Arial" w:cs="Arial"/>
                            <w:b/>
                            <w:bCs/>
                            <w:color w:val="000000"/>
                            <w:rtl/>
                          </w:rPr>
                          <w:t>מפקחי בתי הספר</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הדרכת בתי הספר בנושא צמצום האלימות ופיקוח עליהם</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אישור תכניות עבודה והתקנון הבית-ספרי </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תמיכה במנהלים וגיבוים בעימותים עם גורמי חוץ (כל זאת כמובן בתנאי שהם לא חרגו מקובץ כללי ההתנהגות)</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בדיקת בית הספר כדי לוודא שהוא נוקט פעולות לצמצום האלימות</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בדיקת בית הספר כדי לוודא שהוא מאפשר לתלמידים להיות מעורבים חברתית במסגרות שונות בכיתה, בשכבה, בבית הספר ובקהילה</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פיקוח על מדידת התוצאות ומתן משוב על עבודתם של בתי הספר</w:t>
                        </w:r>
                      </w:p>
                      <w:p w:rsidR="002A7F4B" w:rsidRPr="002A7F4B" w:rsidRDefault="002A7F4B" w:rsidP="002A7F4B">
                        <w:pPr>
                          <w:bidi/>
                          <w:spacing w:before="120" w:after="0" w:line="280" w:lineRule="atLeast"/>
                          <w:ind w:left="1851" w:hanging="396"/>
                          <w:jc w:val="left"/>
                          <w:outlineLvl w:val="3"/>
                          <w:rPr>
                            <w:rFonts w:ascii="Arial" w:eastAsia="Times New Roman" w:hAnsi="Arial" w:cs="Arial"/>
                            <w:color w:val="000000"/>
                            <w:rtl/>
                          </w:rPr>
                        </w:pPr>
                        <w:r w:rsidRPr="002A7F4B">
                          <w:rPr>
                            <w:rFonts w:ascii="Arial" w:eastAsia="Times New Roman" w:hAnsi="Arial" w:cs="Arial"/>
                            <w:color w:val="000000"/>
                            <w:rtl/>
                          </w:rPr>
                          <w:t>–     השתתפות בוועדות במקרים שבהם תלמיד מעורב באירוע אלימות חמור.</w:t>
                        </w:r>
                      </w:p>
                      <w:p w:rsidR="002A7F4B" w:rsidRPr="002A7F4B" w:rsidRDefault="002A7F4B" w:rsidP="002A7F4B">
                        <w:pPr>
                          <w:bidi/>
                          <w:spacing w:before="120" w:after="0" w:line="280" w:lineRule="atLeast"/>
                          <w:jc w:val="left"/>
                          <w:outlineLvl w:val="3"/>
                          <w:rPr>
                            <w:rFonts w:ascii="Arial" w:eastAsia="Times New Roman" w:hAnsi="Arial" w:cs="Arial"/>
                            <w:color w:val="000000"/>
                            <w:rtl/>
                          </w:rPr>
                        </w:pPr>
                        <w:r w:rsidRPr="002A7F4B">
                          <w:rPr>
                            <w:rFonts w:ascii="Arial" w:eastAsia="Times New Roman" w:hAnsi="Arial" w:cs="Arial"/>
                            <w:color w:val="000000"/>
                            <w:rtl/>
                          </w:rPr>
                          <w:t>         3.7.4       </w:t>
                        </w:r>
                        <w:r w:rsidRPr="002A7F4B">
                          <w:rPr>
                            <w:rFonts w:ascii="Arial" w:eastAsia="Times New Roman" w:hAnsi="Arial" w:cs="Arial"/>
                            <w:b/>
                            <w:bCs/>
                            <w:color w:val="000000"/>
                            <w:rtl/>
                          </w:rPr>
                          <w:t>הרשות המקומית</w:t>
                        </w:r>
                      </w:p>
                      <w:p w:rsidR="002A7F4B" w:rsidRPr="002A7F4B" w:rsidRDefault="002A7F4B" w:rsidP="002A7F4B">
                        <w:pPr>
                          <w:bidi/>
                          <w:spacing w:before="120" w:after="0" w:line="280" w:lineRule="atLeast"/>
                          <w:ind w:left="1823" w:hanging="368"/>
                          <w:jc w:val="left"/>
                          <w:outlineLvl w:val="3"/>
                          <w:rPr>
                            <w:rFonts w:ascii="Arial" w:eastAsia="Times New Roman" w:hAnsi="Arial" w:cs="Arial"/>
                            <w:color w:val="000000"/>
                            <w:rtl/>
                          </w:rPr>
                        </w:pPr>
                        <w:r w:rsidRPr="002A7F4B">
                          <w:rPr>
                            <w:rFonts w:ascii="Arial" w:eastAsia="Times New Roman" w:hAnsi="Arial" w:cs="Arial"/>
                            <w:color w:val="000000"/>
                            <w:rtl/>
                          </w:rPr>
                          <w:t>–    הקמת ועדה יישובית שיהיו שותפים בה גורמים מהקהילה, ממערכת החינוך, מהרווחה ומהמשטרה ונציגי נוער ושתעסוק במענים יישוביים לקידום אקלים בטוח ולצמצום האלימות</w:t>
                        </w:r>
                      </w:p>
                      <w:p w:rsidR="002A7F4B" w:rsidRPr="002A7F4B" w:rsidRDefault="002A7F4B" w:rsidP="002A7F4B">
                        <w:pPr>
                          <w:bidi/>
                          <w:spacing w:before="120" w:after="0" w:line="280" w:lineRule="atLeast"/>
                          <w:ind w:left="1823" w:hanging="368"/>
                          <w:jc w:val="left"/>
                          <w:outlineLvl w:val="3"/>
                          <w:rPr>
                            <w:rFonts w:ascii="Arial" w:eastAsia="Times New Roman" w:hAnsi="Arial" w:cs="Arial"/>
                            <w:color w:val="000000"/>
                            <w:rtl/>
                          </w:rPr>
                        </w:pPr>
                        <w:r w:rsidRPr="002A7F4B">
                          <w:rPr>
                            <w:rFonts w:ascii="Arial" w:eastAsia="Times New Roman" w:hAnsi="Arial" w:cs="Arial"/>
                            <w:color w:val="000000"/>
                            <w:rtl/>
                          </w:rPr>
                          <w:t>–    יצירת מענים יישוביים לילדים בעלי התנהגויות סיכון</w:t>
                        </w:r>
                      </w:p>
                      <w:p w:rsidR="002A7F4B" w:rsidRPr="002A7F4B" w:rsidRDefault="002A7F4B" w:rsidP="002A7F4B">
                        <w:pPr>
                          <w:bidi/>
                          <w:spacing w:before="120" w:after="0" w:line="280" w:lineRule="atLeast"/>
                          <w:ind w:left="1823" w:hanging="368"/>
                          <w:jc w:val="left"/>
                          <w:outlineLvl w:val="3"/>
                          <w:rPr>
                            <w:rFonts w:ascii="Arial" w:eastAsia="Times New Roman" w:hAnsi="Arial" w:cs="Arial"/>
                            <w:color w:val="000000"/>
                            <w:rtl/>
                          </w:rPr>
                        </w:pPr>
                        <w:r w:rsidRPr="002A7F4B">
                          <w:rPr>
                            <w:rFonts w:ascii="Arial" w:eastAsia="Times New Roman" w:hAnsi="Arial" w:cs="Arial"/>
                            <w:color w:val="000000"/>
                            <w:rtl/>
                          </w:rPr>
                          <w:t>–    השתתפות בוועדות בעקבות אירועי אלימות חמורים</w:t>
                        </w:r>
                      </w:p>
                      <w:p w:rsidR="002A7F4B" w:rsidRPr="002A7F4B" w:rsidRDefault="002A7F4B" w:rsidP="002A7F4B">
                        <w:pPr>
                          <w:bidi/>
                          <w:spacing w:before="120" w:after="0" w:line="280" w:lineRule="atLeast"/>
                          <w:ind w:left="1823" w:hanging="368"/>
                          <w:jc w:val="left"/>
                          <w:outlineLvl w:val="3"/>
                          <w:rPr>
                            <w:rFonts w:ascii="Arial" w:eastAsia="Times New Roman" w:hAnsi="Arial" w:cs="Arial"/>
                            <w:color w:val="000000"/>
                            <w:rtl/>
                          </w:rPr>
                        </w:pPr>
                        <w:r w:rsidRPr="002A7F4B">
                          <w:rPr>
                            <w:rFonts w:ascii="Arial" w:eastAsia="Times New Roman" w:hAnsi="Arial" w:cs="Arial"/>
                            <w:color w:val="000000"/>
                            <w:rtl/>
                          </w:rPr>
                          <w:t>–    שותפות במציאת מענים בעקבות אירועים אלו, כמו הקצאת משאבים לליווי תלמידים והקמת מרכזים לתלמידים שהושעו לכמה ימים מבית הספר בהשגחת מבוגר שהוסמך לכך ובליווי תכניות מתאימות. </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3.7.5       </w:t>
                        </w:r>
                        <w:r w:rsidRPr="002A7F4B">
                          <w:rPr>
                            <w:rFonts w:ascii="Arial" w:eastAsia="Times New Roman" w:hAnsi="Arial" w:cs="Arial"/>
                            <w:b/>
                            <w:bCs/>
                            <w:color w:val="000000"/>
                            <w:rtl/>
                          </w:rPr>
                          <w:t>מנהלי בתי הספר</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יצירת תקנון בית-ספרי המושתת על העקרונות שפורטו לעיל, תוך קיום דיאלוג בין באי בית הספר להורים</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xml:space="preserve">–    </w:t>
                        </w:r>
                        <w:proofErr w:type="spellStart"/>
                        <w:r w:rsidRPr="002A7F4B">
                          <w:rPr>
                            <w:rFonts w:ascii="Arial" w:eastAsia="Times New Roman" w:hAnsi="Arial" w:cs="Arial"/>
                            <w:color w:val="000000"/>
                            <w:rtl/>
                          </w:rPr>
                          <w:t>רענון</w:t>
                        </w:r>
                        <w:proofErr w:type="spellEnd"/>
                        <w:r w:rsidRPr="002A7F4B">
                          <w:rPr>
                            <w:rFonts w:ascii="Arial" w:eastAsia="Times New Roman" w:hAnsi="Arial" w:cs="Arial"/>
                            <w:color w:val="000000"/>
                            <w:rtl/>
                          </w:rPr>
                          <w:t xml:space="preserve"> והטמעה של התקנון כל שנה מחדש</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גיבוש מדיניות וכללי תקנון ברורים והוגנים בנושא של הפרות משמעת ואירועי אלימות עם הצוות החינוכי, פרסומם ויישומם העקבי</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הקמת צוות אקלים קבוע לטיפול באלימות ובהתנהגויות סיכון נוספות ועמידה בראשו</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הגדרת הסמכויות והאחריות של בעלי התפקידים בבית הספר בנושא של צמצום האלימות</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הובלת תכנית התערבות כוללת, המבוססת על מיפוי המערכת, על אבחון צרכיה, על האקלים השורר בה ועל בניית תכנית המותאמת לבית הספר </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עדכון המפקח הכולל על התקדמות בתכנית לצמצום האלימות</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יצירת זמן ומקום למורים למימוש תכנית ההתערבות</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דיווח על אירועים חריגים</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יצירת מענים בית-</w:t>
                        </w:r>
                        <w:proofErr w:type="spellStart"/>
                        <w:r w:rsidRPr="002A7F4B">
                          <w:rPr>
                            <w:rFonts w:ascii="Arial" w:eastAsia="Times New Roman" w:hAnsi="Arial" w:cs="Arial"/>
                            <w:color w:val="000000"/>
                            <w:rtl/>
                          </w:rPr>
                          <w:t>ספריים</w:t>
                        </w:r>
                        <w:proofErr w:type="spellEnd"/>
                        <w:r w:rsidRPr="002A7F4B">
                          <w:rPr>
                            <w:rFonts w:ascii="Arial" w:eastAsia="Times New Roman" w:hAnsi="Arial" w:cs="Arial"/>
                            <w:color w:val="000000"/>
                            <w:rtl/>
                          </w:rPr>
                          <w:t xml:space="preserve"> לטיפול בתלמידים אלימים ותלמידים בעלי  בעיות התנהגות</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יצירת מענים בית-</w:t>
                        </w:r>
                        <w:proofErr w:type="spellStart"/>
                        <w:r w:rsidRPr="002A7F4B">
                          <w:rPr>
                            <w:rFonts w:ascii="Arial" w:eastAsia="Times New Roman" w:hAnsi="Arial" w:cs="Arial"/>
                            <w:color w:val="000000"/>
                            <w:rtl/>
                          </w:rPr>
                          <w:t>ספריים</w:t>
                        </w:r>
                        <w:proofErr w:type="spellEnd"/>
                        <w:r w:rsidRPr="002A7F4B">
                          <w:rPr>
                            <w:rFonts w:ascii="Arial" w:eastAsia="Times New Roman" w:hAnsi="Arial" w:cs="Arial"/>
                            <w:color w:val="000000"/>
                            <w:rtl/>
                          </w:rPr>
                          <w:t xml:space="preserve"> לטיפול בתלמידים הנפגעים</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הקצאת זמן קבוע לקידום רגשי, אישי וחברתי במסגרת שעת מחנך לצד הפעלת מסגרות להתנסות במילוי תפקיד ובמעורבות חברתית ובחינוך המיוחד גם טיפולים של אנשי מקצוע מומחים</w:t>
                        </w:r>
                      </w:p>
                      <w:p w:rsidR="002A7F4B" w:rsidRPr="002A7F4B" w:rsidRDefault="002A7F4B" w:rsidP="002A7F4B">
                        <w:pPr>
                          <w:bidi/>
                          <w:spacing w:before="120" w:after="0" w:line="280" w:lineRule="atLeast"/>
                          <w:ind w:left="1795" w:hanging="340"/>
                          <w:jc w:val="left"/>
                          <w:outlineLvl w:val="3"/>
                          <w:rPr>
                            <w:rFonts w:ascii="Arial" w:eastAsia="Times New Roman" w:hAnsi="Arial" w:cs="Arial"/>
                            <w:color w:val="000000"/>
                            <w:rtl/>
                          </w:rPr>
                        </w:pPr>
                        <w:r w:rsidRPr="002A7F4B">
                          <w:rPr>
                            <w:rFonts w:ascii="Arial" w:eastAsia="Times New Roman" w:hAnsi="Arial" w:cs="Arial"/>
                            <w:color w:val="000000"/>
                            <w:rtl/>
                          </w:rPr>
                          <w:t>–    הבניית מסגרות לטיפוח מעורבות חברתית.</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3.7.6      </w:t>
                        </w:r>
                        <w:r w:rsidRPr="002A7F4B">
                          <w:rPr>
                            <w:rFonts w:ascii="Arial" w:eastAsia="Times New Roman" w:hAnsi="Arial" w:cs="Arial"/>
                            <w:b/>
                            <w:bCs/>
                            <w:color w:val="000000"/>
                            <w:rtl/>
                          </w:rPr>
                          <w:t>מורים, מחנכים</w:t>
                        </w:r>
                        <w:r w:rsidRPr="002A7F4B">
                          <w:rPr>
                            <w:rFonts w:ascii="Arial" w:eastAsia="Times New Roman" w:hAnsi="Arial" w:cs="Arial"/>
                            <w:color w:val="000000"/>
                            <w:rtl/>
                          </w:rPr>
                          <w:t> </w:t>
                        </w:r>
                        <w:r w:rsidRPr="002A7F4B">
                          <w:rPr>
                            <w:rFonts w:ascii="Arial" w:eastAsia="Times New Roman" w:hAnsi="Arial" w:cs="Arial"/>
                            <w:b/>
                            <w:bCs/>
                            <w:color w:val="000000"/>
                            <w:rtl/>
                          </w:rPr>
                          <w:t>ועובדי הוראה בחינוך המיוחד</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הקדשת זמן ותשומת לב לפיתוחה של תרבות בית הספר, ובכלל זה כללי התנהגות ונורמות חברתיות הבאים להגביר את הביטחון ואת תחושת השייכות</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גיבוש מערכת כללים ונורמות התנהגות בכיתה שלא יחרגו מקובץ הנהלים הכללי של המוסד החינוכי (תקנון בית הספר, תקנון הכיתה) וייחוד זמן ומקום לדיון עליהם, על יעילותם ועל דרכי אכיפתם</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איתור תלמידים בסיכון והפנייתם לקבלת מענה בית-ספרי</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קיום שיחות אישיות עם תלמידים תוך שמירה על כללי האתיקה והסודיות, אך גם על חובת הדיווח</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ייחוד זמן ומקום לנושאי חברה ותרבות, ובמיוחד לנושא של מניעת אלימות והתמודדות עם תופעות אנטי-סוציאליות אחרות</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תגובה מהירה ועקבית על הפרת הכללים</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מתן דוגמה להתנהגות לא אלימה בפתרון קונפליקטים</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הפעלת שעת חינוך קבועה במערכת.</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3.7.7       </w:t>
                        </w:r>
                        <w:r w:rsidRPr="002A7F4B">
                          <w:rPr>
                            <w:rFonts w:ascii="Arial" w:eastAsia="Times New Roman" w:hAnsi="Arial" w:cs="Arial"/>
                            <w:b/>
                            <w:bCs/>
                            <w:color w:val="000000"/>
                            <w:rtl/>
                          </w:rPr>
                          <w:t>יועצים ופסיכולוגים חינוכיים</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סיוע למנהלי המוסד החינוכי ולצוות המורים</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ליווי והדרכה של המורים בהובלת תכניות רגשיות-חברתיות בבית הספר</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שילוב היבטים של רווחה נפשית במדיניות המוסד החינוכי, בפעולות לצמצום האלימות ובהתערבויות במקרים של אירועי אלימות והתנהגויות סיכון אחרות</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    העמדת מתודולוגיות, כלים ודרכי פעולה להתמודדות עם האלימות לרשות מנהל המוסד החינוכי וצוות עובדי ההוראה</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העמדת מדדים ודרכי הערכה בנושא האלימות (כגון שאלוני אח"ם) לרשות מנהל המוסד החינוכי וצוות עובדי ההוראה</w:t>
                        </w:r>
                      </w:p>
                      <w:p w:rsidR="002A7F4B" w:rsidRPr="002A7F4B" w:rsidRDefault="002A7F4B" w:rsidP="002A7F4B">
                        <w:pPr>
                          <w:bidi/>
                          <w:spacing w:before="120" w:after="0" w:line="260" w:lineRule="atLeast"/>
                          <w:ind w:left="1780" w:hanging="323"/>
                          <w:jc w:val="left"/>
                          <w:outlineLvl w:val="3"/>
                          <w:rPr>
                            <w:rFonts w:ascii="Arial" w:eastAsia="Times New Roman" w:hAnsi="Arial" w:cs="Arial"/>
                            <w:color w:val="000000"/>
                            <w:rtl/>
                          </w:rPr>
                        </w:pPr>
                        <w:r w:rsidRPr="002A7F4B">
                          <w:rPr>
                            <w:rFonts w:ascii="Arial" w:eastAsia="Times New Roman" w:hAnsi="Arial" w:cs="Arial"/>
                            <w:color w:val="000000"/>
                            <w:rtl/>
                          </w:rPr>
                          <w:t>–    מתן מענים ובניית תכניות חינוכיות-טיפוליות לתלמידים נפגעי אלימות ולתלמידים פוגעים.</w:t>
                        </w:r>
                      </w:p>
                      <w:p w:rsidR="002A7F4B" w:rsidRPr="002A7F4B" w:rsidRDefault="002A7F4B" w:rsidP="002A7F4B">
                        <w:pPr>
                          <w:bidi/>
                          <w:spacing w:before="120" w:after="0" w:line="26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3.7.8</w:t>
                        </w:r>
                        <w:r w:rsidRPr="002A7F4B">
                          <w:rPr>
                            <w:rFonts w:ascii="Arial" w:eastAsia="Times New Roman" w:hAnsi="Arial" w:cs="Arial"/>
                            <w:b/>
                            <w:bCs/>
                            <w:color w:val="000000"/>
                            <w:rtl/>
                          </w:rPr>
                          <w:t>       המפקחים על הייעוץ (היועצים הבכירים)</w:t>
                        </w:r>
                        <w:r w:rsidRPr="002A7F4B">
                          <w:rPr>
                            <w:rFonts w:ascii="Arial" w:eastAsia="Times New Roman" w:hAnsi="Arial" w:cs="Arial"/>
                            <w:color w:val="000000"/>
                            <w:rtl/>
                          </w:rPr>
                          <w:t> </w:t>
                        </w:r>
                        <w:r w:rsidRPr="002A7F4B">
                          <w:rPr>
                            <w:rFonts w:ascii="Arial" w:eastAsia="Times New Roman" w:hAnsi="Arial" w:cs="Arial"/>
                            <w:b/>
                            <w:bCs/>
                            <w:color w:val="000000"/>
                            <w:rtl/>
                          </w:rPr>
                          <w:t>ומנהלי השירותים הפסיכולוגיים</w:t>
                        </w:r>
                      </w:p>
                      <w:p w:rsidR="002A7F4B" w:rsidRPr="002A7F4B" w:rsidRDefault="002A7F4B" w:rsidP="002A7F4B">
                        <w:pPr>
                          <w:bidi/>
                          <w:spacing w:before="120" w:after="0" w:line="260" w:lineRule="atLeast"/>
                          <w:ind w:left="1440" w:firstLine="15"/>
                          <w:jc w:val="left"/>
                          <w:outlineLvl w:val="3"/>
                          <w:rPr>
                            <w:rFonts w:ascii="Arial" w:eastAsia="Times New Roman" w:hAnsi="Arial" w:cs="Arial"/>
                            <w:color w:val="000000"/>
                            <w:rtl/>
                          </w:rPr>
                        </w:pPr>
                        <w:r w:rsidRPr="002A7F4B">
                          <w:rPr>
                            <w:rFonts w:ascii="Arial" w:eastAsia="Times New Roman" w:hAnsi="Arial" w:cs="Arial"/>
                            <w:color w:val="000000"/>
                            <w:rtl/>
                          </w:rPr>
                          <w:t>פיקוח מקצועי על עבודת היועצים והפסיכולוגים בבתי הספר וסיוע מקצועי למנהלי בתי הספר ביצירת אקלים בטוח, באבחון מאפייני אלימות בבית הספר, בגיבוש תכנית התערבות ובטיפול במצבי אלימות.</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3.7.9       </w:t>
                        </w:r>
                        <w:r w:rsidRPr="002A7F4B">
                          <w:rPr>
                            <w:rFonts w:ascii="Arial" w:eastAsia="Times New Roman" w:hAnsi="Arial" w:cs="Arial"/>
                            <w:b/>
                            <w:bCs/>
                            <w:color w:val="000000"/>
                            <w:rtl/>
                          </w:rPr>
                          <w:t>רכזי החינוך החברתי ומנחי מועצת התלמידים</w:t>
                        </w:r>
                      </w:p>
                      <w:p w:rsidR="002A7F4B" w:rsidRPr="002A7F4B" w:rsidRDefault="002A7F4B" w:rsidP="002A7F4B">
                        <w:pPr>
                          <w:bidi/>
                          <w:spacing w:before="120" w:after="0" w:line="280" w:lineRule="atLeast"/>
                          <w:ind w:left="1767" w:hanging="327"/>
                          <w:jc w:val="left"/>
                          <w:outlineLvl w:val="3"/>
                          <w:rPr>
                            <w:rFonts w:ascii="Arial" w:eastAsia="Times New Roman" w:hAnsi="Arial" w:cs="Arial"/>
                            <w:color w:val="000000"/>
                            <w:rtl/>
                          </w:rPr>
                        </w:pPr>
                        <w:r w:rsidRPr="002A7F4B">
                          <w:rPr>
                            <w:rFonts w:ascii="Arial" w:eastAsia="Times New Roman" w:hAnsi="Arial" w:cs="Arial"/>
                            <w:color w:val="000000"/>
                            <w:rtl/>
                          </w:rPr>
                          <w:t>–   בניית תכנית חינוכית-חברתית-ערכית המקדמת תרבות בית-ספרית מצמצמת אלימות  </w:t>
                        </w:r>
                      </w:p>
                      <w:p w:rsidR="002A7F4B" w:rsidRPr="002A7F4B" w:rsidRDefault="002A7F4B" w:rsidP="002A7F4B">
                        <w:pPr>
                          <w:bidi/>
                          <w:spacing w:before="120" w:after="0" w:line="280" w:lineRule="atLeast"/>
                          <w:ind w:left="1767" w:hanging="312"/>
                          <w:jc w:val="left"/>
                          <w:outlineLvl w:val="3"/>
                          <w:rPr>
                            <w:rFonts w:ascii="Arial" w:eastAsia="Times New Roman" w:hAnsi="Arial" w:cs="Arial"/>
                            <w:color w:val="000000"/>
                            <w:rtl/>
                          </w:rPr>
                        </w:pPr>
                        <w:r w:rsidRPr="002A7F4B">
                          <w:rPr>
                            <w:rFonts w:ascii="Arial" w:eastAsia="Times New Roman" w:hAnsi="Arial" w:cs="Arial"/>
                            <w:color w:val="000000"/>
                            <w:rtl/>
                          </w:rPr>
                          <w:t>–   הבניית מסגרות המאפשרות התנסות במיומנויות חברתיות, בתהליכים דמוקרטיים ובקבלת החלטות הנוגעות לאורח החיים של בית הספר לשם יצירת תחושת שייכות  ולחיזוק תחושת המוגנות </w:t>
                        </w:r>
                      </w:p>
                      <w:p w:rsidR="002A7F4B" w:rsidRPr="002A7F4B" w:rsidRDefault="002A7F4B" w:rsidP="002A7F4B">
                        <w:pPr>
                          <w:bidi/>
                          <w:spacing w:before="120" w:after="0" w:line="280" w:lineRule="atLeast"/>
                          <w:ind w:left="1753" w:hanging="298"/>
                          <w:jc w:val="left"/>
                          <w:outlineLvl w:val="3"/>
                          <w:rPr>
                            <w:rFonts w:ascii="Arial" w:eastAsia="Times New Roman" w:hAnsi="Arial" w:cs="Arial"/>
                            <w:color w:val="000000"/>
                            <w:rtl/>
                          </w:rPr>
                        </w:pPr>
                        <w:r w:rsidRPr="002A7F4B">
                          <w:rPr>
                            <w:rFonts w:ascii="Arial" w:eastAsia="Times New Roman" w:hAnsi="Arial" w:cs="Arial"/>
                            <w:color w:val="000000"/>
                            <w:rtl/>
                          </w:rPr>
                          <w:t>–   סיוע ביצירת מסגרות לשיתוף הורים וגופים שונים בקהילה (בבתי ספר קהילתיים יש להסתייע ברכז בית הספר הקהילתי)   </w:t>
                        </w:r>
                      </w:p>
                      <w:p w:rsidR="002A7F4B" w:rsidRPr="002A7F4B" w:rsidRDefault="002A7F4B" w:rsidP="002A7F4B">
                        <w:pPr>
                          <w:bidi/>
                          <w:spacing w:before="120" w:after="0" w:line="280" w:lineRule="atLeast"/>
                          <w:ind w:left="1753" w:hanging="298"/>
                          <w:jc w:val="left"/>
                          <w:outlineLvl w:val="3"/>
                          <w:rPr>
                            <w:rFonts w:ascii="Arial" w:eastAsia="Times New Roman" w:hAnsi="Arial" w:cs="Arial"/>
                            <w:color w:val="000000"/>
                            <w:rtl/>
                          </w:rPr>
                        </w:pPr>
                        <w:r w:rsidRPr="002A7F4B">
                          <w:rPr>
                            <w:rFonts w:ascii="Arial" w:eastAsia="Times New Roman" w:hAnsi="Arial" w:cs="Arial"/>
                            <w:color w:val="000000"/>
                            <w:rtl/>
                          </w:rPr>
                          <w:t>–   סיגול והתאמה של תכניות חינוכיות-ערכיות המטפחות את המעורבות החברתית-קהילתית</w:t>
                        </w:r>
                      </w:p>
                      <w:p w:rsidR="002A7F4B" w:rsidRPr="002A7F4B" w:rsidRDefault="002A7F4B" w:rsidP="002A7F4B">
                        <w:pPr>
                          <w:bidi/>
                          <w:spacing w:before="120" w:after="0" w:line="280" w:lineRule="atLeast"/>
                          <w:ind w:left="1739" w:hanging="321"/>
                          <w:jc w:val="left"/>
                          <w:outlineLvl w:val="3"/>
                          <w:rPr>
                            <w:rFonts w:ascii="Arial" w:eastAsia="Times New Roman" w:hAnsi="Arial" w:cs="Arial"/>
                            <w:color w:val="000000"/>
                            <w:rtl/>
                          </w:rPr>
                        </w:pPr>
                        <w:r w:rsidRPr="002A7F4B">
                          <w:rPr>
                            <w:rFonts w:ascii="Arial" w:eastAsia="Times New Roman" w:hAnsi="Arial" w:cs="Arial"/>
                            <w:color w:val="000000"/>
                            <w:rtl/>
                          </w:rPr>
                          <w:t>–   הכשרת הצוות הבית-ספרי בהפעלת התכנית ובהטמעתה בבית הספר. </w:t>
                        </w:r>
                      </w:p>
                      <w:p w:rsidR="002A7F4B" w:rsidRPr="002A7F4B" w:rsidRDefault="002A7F4B" w:rsidP="002A7F4B">
                        <w:pPr>
                          <w:bidi/>
                          <w:spacing w:before="120" w:after="0" w:line="280" w:lineRule="atLeast"/>
                          <w:ind w:left="1418" w:hanging="1418"/>
                          <w:jc w:val="left"/>
                          <w:outlineLvl w:val="3"/>
                          <w:rPr>
                            <w:rFonts w:ascii="Arial" w:eastAsia="Times New Roman" w:hAnsi="Arial" w:cs="Arial"/>
                            <w:color w:val="000000"/>
                            <w:rtl/>
                          </w:rPr>
                        </w:pPr>
                        <w:r w:rsidRPr="002A7F4B">
                          <w:rPr>
                            <w:rFonts w:ascii="Arial" w:eastAsia="Times New Roman" w:hAnsi="Arial" w:cs="Arial"/>
                            <w:color w:val="000000"/>
                            <w:rtl/>
                          </w:rPr>
                          <w:t>         3.7.10     </w:t>
                        </w:r>
                        <w:r w:rsidRPr="002A7F4B">
                          <w:rPr>
                            <w:rFonts w:ascii="Arial" w:eastAsia="Times New Roman" w:hAnsi="Arial" w:cs="Arial"/>
                            <w:b/>
                            <w:bCs/>
                            <w:color w:val="000000"/>
                            <w:rtl/>
                          </w:rPr>
                          <w:t>מפקחי החינוך החברתי</w:t>
                        </w:r>
                      </w:p>
                      <w:p w:rsidR="002A7F4B" w:rsidRPr="002A7F4B" w:rsidRDefault="002A7F4B" w:rsidP="002A7F4B">
                        <w:pPr>
                          <w:bidi/>
                          <w:spacing w:before="120" w:after="0" w:line="280" w:lineRule="atLeast"/>
                          <w:ind w:left="1418" w:hanging="1418"/>
                          <w:jc w:val="left"/>
                          <w:outlineLvl w:val="3"/>
                          <w:rPr>
                            <w:rFonts w:ascii="Arial" w:eastAsia="Times New Roman" w:hAnsi="Arial" w:cs="Arial"/>
                            <w:color w:val="000000"/>
                            <w:rtl/>
                          </w:rPr>
                        </w:pPr>
                        <w:r w:rsidRPr="002A7F4B">
                          <w:rPr>
                            <w:rFonts w:ascii="Arial" w:eastAsia="Times New Roman" w:hAnsi="Arial" w:cs="Arial"/>
                            <w:color w:val="000000"/>
                            <w:rtl/>
                          </w:rPr>
                          <w:t>                        סיוע מקצועי למנהלי בתי הספר ולרכזי החינוך החברתי בהיכרות עם תכניות רלוונטיות, בהתאמתן לאוכלוסיית בית הספר וכן בליווי ובהדרכה לשם הפעלתן והטמעתן.</w:t>
                        </w:r>
                      </w:p>
                      <w:p w:rsidR="002A7F4B" w:rsidRPr="002A7F4B" w:rsidRDefault="002A7F4B" w:rsidP="002A7F4B">
                        <w:pPr>
                          <w:bidi/>
                          <w:spacing w:before="120" w:after="0" w:line="280" w:lineRule="atLeast"/>
                          <w:ind w:left="2210" w:hanging="850"/>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3.8    קשר עם התקשורת</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במקרה שהאירוע מגיע לעיתונות הארצית או המקומית אין להגיב ללא היוועצות וקבלת אישור ממנהל המחוז ומדובר המשרד. במקרים מסוימים עדיף ליזום, בתיאום ובהתייעצות מראש עם דובר המשרד, פנייה לתקשורת כדי לנקוט עמדה של דיווח ולא  של התגוננות. במקרים שבהם מנהל בית הספר והצוות החינוכי חושבים שהדיווח התקשורתי עלול לפגוע בשמם של התלמידים ובטיפול באירוע והנושא דלף לתקשורת – במקרים כאלה כל תגובה חייבת אישור מראש של דובר המשרד. כמו כן, כל מקרה של קשר עם התקשורת צריך להיעשות בהתאם להוראות סעיף 24 לחוק הנוער (טיפול והשגחה), התש"ך-1960 שלפיו חל איסור על פרסום שם או פרטים מזהים אחרים של קטין, בין היתר בנסיבות שיש בהן כדי לייחס לקטין עברה או שחיתות מידות.</w:t>
                        </w:r>
                      </w:p>
                      <w:p w:rsidR="002A7F4B" w:rsidRPr="002A7F4B" w:rsidRDefault="002A7F4B" w:rsidP="002A7F4B">
                        <w:pPr>
                          <w:bidi/>
                          <w:spacing w:before="120" w:after="0" w:line="280" w:lineRule="atLeast"/>
                          <w:ind w:left="555"/>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ind w:left="567" w:hanging="567"/>
                          <w:jc w:val="left"/>
                          <w:outlineLvl w:val="2"/>
                          <w:rPr>
                            <w:rFonts w:ascii="Arial" w:eastAsia="Times New Roman" w:hAnsi="Arial" w:cs="Arial"/>
                            <w:b/>
                            <w:bCs/>
                            <w:color w:val="8B0000"/>
                            <w:sz w:val="24"/>
                            <w:szCs w:val="24"/>
                            <w:rtl/>
                          </w:rPr>
                        </w:pPr>
                        <w:r w:rsidRPr="002A7F4B">
                          <w:rPr>
                            <w:rFonts w:ascii="Arial" w:eastAsia="Times New Roman" w:hAnsi="Arial" w:cs="Arial"/>
                            <w:b/>
                            <w:bCs/>
                            <w:color w:val="8B0000"/>
                            <w:sz w:val="24"/>
                            <w:szCs w:val="24"/>
                            <w:rtl/>
                          </w:rPr>
                          <w:t>4.    פרק ג': היערכות חינוכית מערכתית כוללת ליצירת אקלים מיטבי ולמניעה ולצמצום של האלימות בגן הילדים</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4.1    כללי</w:t>
                        </w:r>
                      </w:p>
                      <w:p w:rsidR="002A7F4B" w:rsidRPr="002A7F4B" w:rsidRDefault="002A7F4B" w:rsidP="002A7F4B">
                        <w:pPr>
                          <w:bidi/>
                          <w:spacing w:before="120" w:after="0" w:line="280" w:lineRule="atLeast"/>
                          <w:ind w:left="592"/>
                          <w:jc w:val="left"/>
                          <w:outlineLvl w:val="3"/>
                          <w:rPr>
                            <w:rFonts w:ascii="Arial" w:eastAsia="Times New Roman" w:hAnsi="Arial" w:cs="Arial"/>
                            <w:color w:val="000000"/>
                            <w:rtl/>
                          </w:rPr>
                        </w:pPr>
                        <w:r w:rsidRPr="002A7F4B">
                          <w:rPr>
                            <w:rFonts w:ascii="Arial" w:eastAsia="Times New Roman" w:hAnsi="Arial" w:cs="Arial"/>
                            <w:color w:val="000000"/>
                            <w:rtl/>
                          </w:rPr>
                          <w:t xml:space="preserve">גורמים רבים משפיעים על אופי ההתנהגות החברתית של הילד בגיל הרך.  התנהגותו מושפעת מגורמים חיצוניים כמו התרבות והחברה שבה הוא גדל ומגורמים פנימיים כמו מזג ואפיונים אישיותיים. לסביבה החינוכית יכולת לכוון ולווסת את הביטויים </w:t>
                        </w:r>
                        <w:r w:rsidRPr="002A7F4B">
                          <w:rPr>
                            <w:rFonts w:ascii="Arial" w:eastAsia="Times New Roman" w:hAnsi="Arial" w:cs="Arial"/>
                            <w:color w:val="000000"/>
                            <w:rtl/>
                          </w:rPr>
                          <w:lastRenderedPageBreak/>
                          <w:t>ההתנהגותיים. אקלים מיטבי בגן הילדים הוא גורם מרכזי המשפיע על התפתחות הביטחון האישי של כל ילד, מאפשר לכל פרט לגבש דימוי עצמי חיובי ותחושת ערך עצמי, ומוביל לרכישת חוקים חברתיים וכישורי חיים הבונים תחושת שייכות חברתית. כל אלה מבססים אצל הילדים הצעירים התנהגויות נורמטיביות המקובלות חברתית. הכניסה למסגרת החינוכית משמשת עבור הילדים מפגש ראשוני עם העולם הסובב ועם דרישותיו, במעבר מתרבות המשפחה והסביבה הקרובה של הילד.</w:t>
                        </w:r>
                      </w:p>
                      <w:p w:rsidR="002A7F4B" w:rsidRPr="002A7F4B" w:rsidRDefault="002A7F4B" w:rsidP="002A7F4B">
                        <w:pPr>
                          <w:bidi/>
                          <w:spacing w:before="120" w:after="0" w:line="280" w:lineRule="atLeast"/>
                          <w:ind w:left="592"/>
                          <w:jc w:val="left"/>
                          <w:outlineLvl w:val="3"/>
                          <w:rPr>
                            <w:rFonts w:ascii="Arial" w:eastAsia="Times New Roman" w:hAnsi="Arial" w:cs="Arial"/>
                            <w:color w:val="000000"/>
                            <w:rtl/>
                          </w:rPr>
                        </w:pPr>
                        <w:r w:rsidRPr="002A7F4B">
                          <w:rPr>
                            <w:rFonts w:ascii="Arial" w:eastAsia="Times New Roman" w:hAnsi="Arial" w:cs="Arial"/>
                            <w:color w:val="000000"/>
                            <w:rtl/>
                          </w:rPr>
                          <w:t>כדי ליצור אקלים חינוכי מיטבי יש ליישם אסטרטגיה מערכתית, מתוכננת, עקבית וארוכת טווח, המתייחסת בו-זמנית לבניית אקלים בטוח, לקידום רווחה נפשית של כל ילד ולהתמודדות עם קשיים רגשיים כאשר הם עולים. כל זאת תוך מניעת התנהגויות בעלות אופי אלים והתנהגויות סיכון. יש ליישם את האסטרטגיה ברמה מערכתית וברמה פרטנית במקביל ובו-זמנית.</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4.2    הנחות יסוד ועקרונות מנחים ליצירת אקלים מיטבי בגן הילדים</w:t>
                        </w:r>
                      </w:p>
                      <w:p w:rsidR="002A7F4B" w:rsidRPr="002A7F4B" w:rsidRDefault="002A7F4B" w:rsidP="002A7F4B">
                        <w:pPr>
                          <w:bidi/>
                          <w:spacing w:before="120" w:after="0" w:line="280" w:lineRule="atLeast"/>
                          <w:ind w:left="1440" w:hanging="885"/>
                          <w:jc w:val="left"/>
                          <w:outlineLvl w:val="3"/>
                          <w:rPr>
                            <w:rFonts w:ascii="Arial" w:eastAsia="Times New Roman" w:hAnsi="Arial" w:cs="Arial"/>
                            <w:color w:val="000000"/>
                            <w:rtl/>
                          </w:rPr>
                        </w:pPr>
                        <w:r w:rsidRPr="002A7F4B">
                          <w:rPr>
                            <w:rFonts w:ascii="Arial" w:eastAsia="Times New Roman" w:hAnsi="Arial" w:cs="Arial"/>
                            <w:color w:val="000000"/>
                            <w:rtl/>
                          </w:rPr>
                          <w:t>4.2.1</w:t>
                        </w:r>
                        <w:r w:rsidRPr="002A7F4B">
                          <w:rPr>
                            <w:rFonts w:ascii="Arial" w:eastAsia="Times New Roman" w:hAnsi="Arial" w:cs="Arial"/>
                            <w:b/>
                            <w:bCs/>
                            <w:color w:val="000000"/>
                            <w:rtl/>
                          </w:rPr>
                          <w:t>       אלימות היא פגיעה בכבוד האדם ובזכויותיו הבסיסיות,</w:t>
                        </w:r>
                        <w:r w:rsidRPr="002A7F4B">
                          <w:rPr>
                            <w:rFonts w:ascii="Arial" w:eastAsia="Times New Roman" w:hAnsi="Arial" w:cs="Arial"/>
                            <w:color w:val="000000"/>
                            <w:rtl/>
                          </w:rPr>
                          <w:t> ילד ומבוגר כאחד. הטיפול באלימות יהיה כזה המכבד את כל המעורבים כבני אדם ושומר על כבוד האדם שלהם ועל זכויותיהם, ובפרט על זכויותיהם להגנה על שלומם הנפשי והפיזי, להליך הוגן ולפרטיות.</w:t>
                        </w:r>
                      </w:p>
                      <w:p w:rsidR="002A7F4B" w:rsidRPr="002A7F4B" w:rsidRDefault="002A7F4B" w:rsidP="002A7F4B">
                        <w:pPr>
                          <w:bidi/>
                          <w:spacing w:before="120" w:after="0" w:line="280" w:lineRule="atLeast"/>
                          <w:ind w:left="1434" w:hanging="870"/>
                          <w:jc w:val="left"/>
                          <w:outlineLvl w:val="3"/>
                          <w:rPr>
                            <w:rFonts w:ascii="Arial" w:eastAsia="Times New Roman" w:hAnsi="Arial" w:cs="Arial"/>
                            <w:color w:val="000000"/>
                            <w:rtl/>
                          </w:rPr>
                        </w:pPr>
                        <w:r w:rsidRPr="002A7F4B">
                          <w:rPr>
                            <w:rFonts w:ascii="Arial" w:eastAsia="Times New Roman" w:hAnsi="Arial" w:cs="Arial"/>
                            <w:color w:val="000000"/>
                            <w:rtl/>
                          </w:rPr>
                          <w:t>4.2.2</w:t>
                        </w:r>
                        <w:r w:rsidRPr="002A7F4B">
                          <w:rPr>
                            <w:rFonts w:ascii="Arial" w:eastAsia="Times New Roman" w:hAnsi="Arial" w:cs="Arial"/>
                            <w:b/>
                            <w:bCs/>
                            <w:color w:val="000000"/>
                            <w:rtl/>
                          </w:rPr>
                          <w:t>       אקלים מיטבי משמש בסיס למניעת אלימות</w:t>
                        </w:r>
                        <w:r w:rsidRPr="002A7F4B">
                          <w:rPr>
                            <w:rFonts w:ascii="Arial" w:eastAsia="Times New Roman" w:hAnsi="Arial" w:cs="Arial"/>
                            <w:color w:val="000000"/>
                            <w:rtl/>
                          </w:rPr>
                          <w:t>. סביבה נינוחה ובטוחה היא חיונית לתהליכי ההתפתחות של ילדים צעירים. אקלים מיטבי מאפשר לכל פרט לחוש מוגנות פיזית, לרכוש ערכים בסיסיים של חיים בחברה שוויונית, לפתח את יכולותיו בכל אחד מתחומי ההתפתחות (ובכלל זה השיפוט המוסרי), לצבור ידע וללמוד ולרכוש מיומנויות וכלים לחשיבה, לתכנון ולפתרון בעיות. כלים אלה נדרשים לילד להתמודדות בהווה וישתכללו עם התבגרותו. תהליכי עומק חינוכיים יכולים למנוע אירועי אלימות בעתיד.</w:t>
                        </w:r>
                      </w:p>
                      <w:p w:rsidR="002A7F4B" w:rsidRPr="002A7F4B" w:rsidRDefault="002A7F4B" w:rsidP="002A7F4B">
                        <w:pPr>
                          <w:bidi/>
                          <w:spacing w:before="120" w:after="0" w:line="280" w:lineRule="atLeast"/>
                          <w:ind w:left="1418" w:hanging="840"/>
                          <w:jc w:val="left"/>
                          <w:outlineLvl w:val="3"/>
                          <w:rPr>
                            <w:rFonts w:ascii="Arial" w:eastAsia="Times New Roman" w:hAnsi="Arial" w:cs="Arial"/>
                            <w:color w:val="000000"/>
                            <w:rtl/>
                          </w:rPr>
                        </w:pPr>
                        <w:r w:rsidRPr="002A7F4B">
                          <w:rPr>
                            <w:rFonts w:ascii="Arial" w:eastAsia="Times New Roman" w:hAnsi="Arial" w:cs="Arial"/>
                            <w:color w:val="000000"/>
                            <w:rtl/>
                          </w:rPr>
                          <w:t>4.2.3      </w:t>
                        </w:r>
                        <w:r w:rsidRPr="002A7F4B">
                          <w:rPr>
                            <w:rFonts w:ascii="Arial" w:eastAsia="Times New Roman" w:hAnsi="Arial" w:cs="Arial"/>
                            <w:b/>
                            <w:bCs/>
                            <w:color w:val="000000"/>
                            <w:rtl/>
                          </w:rPr>
                          <w:t>שיתוף פעולה בין צוות הגן לבין גורמים נוספים חיוני ליצירת אקלים גן מיטבי</w:t>
                        </w:r>
                        <w:r w:rsidRPr="002A7F4B">
                          <w:rPr>
                            <w:rFonts w:ascii="Arial" w:eastAsia="Times New Roman" w:hAnsi="Arial" w:cs="Arial"/>
                            <w:color w:val="000000"/>
                            <w:rtl/>
                          </w:rPr>
                          <w:t>. חשוב ליצור שיתוף פעולה בין כל הגורמים הרלוונטיים להבניית תשתית לקידום אקלים מיטבי בגן הכולל מענה לצרכים הרגשיים של הילדים וקביעת כללים ותקנון התנהגותי. שיתוף הפעולה יתקיים בין הגורמים האלה: הצוות החינוכי, מפקחת הגן, המערך המסייע, גורמים ברשות העירונית, השירות הפסיכולוגי החינוכי-הייעוצי ביישוב, גננות עמיתות ביישוב והורי הילדים.</w:t>
                        </w:r>
                      </w:p>
                      <w:p w:rsidR="002A7F4B" w:rsidRPr="002A7F4B" w:rsidRDefault="002A7F4B" w:rsidP="002A7F4B">
                        <w:pPr>
                          <w:bidi/>
                          <w:spacing w:before="120" w:after="0" w:line="280" w:lineRule="atLeast"/>
                          <w:ind w:left="1418" w:hanging="840"/>
                          <w:jc w:val="left"/>
                          <w:outlineLvl w:val="3"/>
                          <w:rPr>
                            <w:rFonts w:ascii="Arial" w:eastAsia="Times New Roman" w:hAnsi="Arial" w:cs="Arial"/>
                            <w:color w:val="000000"/>
                            <w:rtl/>
                          </w:rPr>
                        </w:pPr>
                        <w:r w:rsidRPr="002A7F4B">
                          <w:rPr>
                            <w:rFonts w:ascii="Arial" w:eastAsia="Times New Roman" w:hAnsi="Arial" w:cs="Arial"/>
                            <w:color w:val="000000"/>
                            <w:rtl/>
                          </w:rPr>
                          <w:t>4.2.4</w:t>
                        </w:r>
                        <w:r w:rsidRPr="002A7F4B">
                          <w:rPr>
                            <w:rFonts w:ascii="Arial" w:eastAsia="Times New Roman" w:hAnsi="Arial" w:cs="Arial"/>
                            <w:b/>
                            <w:bCs/>
                            <w:color w:val="000000"/>
                            <w:rtl/>
                          </w:rPr>
                          <w:t>      הגננת והצוות החינוכי של הגן הם דמויות מרכזיות בקידום אקלים גן מיטבי</w:t>
                        </w:r>
                        <w:r w:rsidRPr="002A7F4B">
                          <w:rPr>
                            <w:rFonts w:ascii="Arial" w:eastAsia="Times New Roman" w:hAnsi="Arial" w:cs="Arial"/>
                            <w:color w:val="000000"/>
                            <w:rtl/>
                          </w:rPr>
                          <w:t xml:space="preserve">. במסגרת המשפחתית-ביתית ההורים הם הדמויות המרכזיות בחייו של הילד בגיל הרך. עם יציאתו מבית הוריו למסגרת החוץ-ביתית הגננת והצוות החינוכי הם דמויות משמעותיות נוספות עבורו להתקשרות, לחיקוי, לתמיכה וללמידה. הגננת אמונה על יצירת קשר עם כל ילד, תוך העמקת ההיכרות אתו והתייחסות מובחנת לאישיותו. עליה לזהות את נטיותיו של הילד ואת העדפותיו, את סגנון התנהגותו, את מאפייני המזג שלו וכן את דפוסי התרבות של משפחתו. על הגננת מוטלת האחריות להיות ערה לאיתותי מצוקה של ילדים הבאים לידי ביטוי בהתנהגויות שונות ולעתים אף בהתנהגויות בעלות אופי תוקפני. ההתמודדות עם אלימות, עם מצבי תוקפנות ועם התפרצויות זעם של ילדים היא חלק מהמשימות של הצוות החינוכי של הגן בליווי מתמשך של פסיכולוג, יועץ חינוכי וגורמים מקצועיים </w:t>
                        </w:r>
                        <w:proofErr w:type="spellStart"/>
                        <w:r w:rsidRPr="002A7F4B">
                          <w:rPr>
                            <w:rFonts w:ascii="Arial" w:eastAsia="Times New Roman" w:hAnsi="Arial" w:cs="Arial"/>
                            <w:color w:val="000000"/>
                            <w:rtl/>
                          </w:rPr>
                          <w:t>במתי"א</w:t>
                        </w:r>
                        <w:proofErr w:type="spellEnd"/>
                        <w:r w:rsidRPr="002A7F4B">
                          <w:rPr>
                            <w:rFonts w:ascii="Arial" w:eastAsia="Times New Roman" w:hAnsi="Arial" w:cs="Arial"/>
                            <w:color w:val="000000"/>
                            <w:rtl/>
                          </w:rPr>
                          <w:t xml:space="preserve"> ולא של גורמים חיצוניים הנכנסים להפעלת תכניות קצרות-טווח. חשוב שהגננת תעמוד בקשר רצוף עם ההורים ותבחן יחד עמם דרכים להתמודדות.</w:t>
                        </w:r>
                        <w:r w:rsidRPr="002A7F4B">
                          <w:rPr>
                            <w:rFonts w:ascii="Arial" w:eastAsia="Times New Roman" w:hAnsi="Arial" w:cs="Arial"/>
                            <w:color w:val="000000"/>
                            <w:rtl/>
                          </w:rPr>
                          <w:br/>
                          <w:t>תפקידם של אנשי מקצוע מסייעים יהיה להעצים את הגננת ואת צוות הגן על ידי העמקת הידע, הכשרה והתמחות.</w:t>
                        </w:r>
                      </w:p>
                      <w:p w:rsidR="002A7F4B" w:rsidRPr="002A7F4B" w:rsidRDefault="002A7F4B" w:rsidP="002A7F4B">
                        <w:pPr>
                          <w:bidi/>
                          <w:spacing w:before="120" w:after="0" w:line="280" w:lineRule="atLeast"/>
                          <w:ind w:left="1418" w:hanging="854"/>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4.2.5</w:t>
                        </w:r>
                        <w:r w:rsidRPr="002A7F4B">
                          <w:rPr>
                            <w:rFonts w:ascii="Arial" w:eastAsia="Times New Roman" w:hAnsi="Arial" w:cs="Arial"/>
                            <w:b/>
                            <w:bCs/>
                            <w:color w:val="000000"/>
                            <w:rtl/>
                          </w:rPr>
                          <w:t>      הגברת הנוכחות והמעורבות של מבוגרים בגן מקדמת אקלים מיטבי</w:t>
                        </w:r>
                        <w:r w:rsidRPr="002A7F4B">
                          <w:rPr>
                            <w:rFonts w:ascii="Arial" w:eastAsia="Times New Roman" w:hAnsi="Arial" w:cs="Arial"/>
                            <w:color w:val="000000"/>
                            <w:rtl/>
                          </w:rPr>
                          <w:t>. נוכחות מבוגרים בסביבת ילדים צעירים בגן מקדמת את יכולתם לווסת את רגשותיהם ותומכת בתהליכים חברתיים של שיתוף פעולה ופתרון קונפליקטים. פיקוח והשגחה של מבוגרים תורמים למניעת התנהגויות תוקפניות ומסכנות של ילדים צעירים. הגברת הנוכחות של מבוגרים, בעיקר במצבים של פעילות חופשית, מאפשרת לילדים למידה יעילה יותר של חוקים חברתיים ויישומם. חשובה נוכחות של מבוגר גם בסביבות סמויות מן העין (חדר השירותים, חצר אחורית), שבהן לעתים מוגברות התנהגויות פוגעות ומסכנות. על צוות הגן לפתח מנגנונים להגברת נוכחות פיזית ורגשית, כמו למשל עיצוב הסביבה הפיזית ומרחבי הפעילות באופן שייווצר קשר עין של מבוגר עם הילדים ותכנון סדר היום באופן שיאפשר אינטראקציות של מבוגר עם ילדים בהרכבים שונים, בדגש על זמינות רגשית.</w:t>
                        </w:r>
                      </w:p>
                      <w:p w:rsidR="002A7F4B" w:rsidRPr="002A7F4B" w:rsidRDefault="002A7F4B" w:rsidP="002A7F4B">
                        <w:pPr>
                          <w:bidi/>
                          <w:spacing w:before="120" w:after="0" w:line="280" w:lineRule="atLeast"/>
                          <w:ind w:left="1419" w:hanging="855"/>
                          <w:jc w:val="left"/>
                          <w:outlineLvl w:val="3"/>
                          <w:rPr>
                            <w:rFonts w:ascii="Arial" w:eastAsia="Times New Roman" w:hAnsi="Arial" w:cs="Arial"/>
                            <w:color w:val="000000"/>
                            <w:rtl/>
                          </w:rPr>
                        </w:pPr>
                        <w:r w:rsidRPr="002A7F4B">
                          <w:rPr>
                            <w:rFonts w:ascii="Arial" w:eastAsia="Times New Roman" w:hAnsi="Arial" w:cs="Arial"/>
                            <w:color w:val="000000"/>
                            <w:rtl/>
                          </w:rPr>
                          <w:t>4.2.6</w:t>
                        </w:r>
                        <w:r w:rsidRPr="002A7F4B">
                          <w:rPr>
                            <w:rFonts w:ascii="Arial" w:eastAsia="Times New Roman" w:hAnsi="Arial" w:cs="Arial"/>
                            <w:b/>
                            <w:bCs/>
                            <w:color w:val="000000"/>
                            <w:rtl/>
                          </w:rPr>
                          <w:t>      יש לשלב בין פעילות למניעת אלימות לבין התמודדות עם התנהגויות מקשות</w:t>
                        </w:r>
                        <w:r w:rsidRPr="002A7F4B">
                          <w:rPr>
                            <w:rFonts w:ascii="Arial" w:eastAsia="Times New Roman" w:hAnsi="Arial" w:cs="Arial"/>
                            <w:color w:val="000000"/>
                            <w:rtl/>
                          </w:rPr>
                          <w:t>. בגן הילדים יש לבסס את ההתמודדות עם אלימות על ידי פעולות מניעה, ובמקרים שבהם לא הובילו התהליכים לתוצאה הרצויה יש לנקוט פעולות חינוכיות לטיפול בילדים בתוך הגן, תוך שיתוף הוריהם בתהליך. במקרים שבהם הגיעה הגננת למסקנה  כי יש לנקוט פעולה מערכתית, היא תערב גורמים שונים היכולים לסייע לה. כמו כן, נוכח התנהגות מקשה במיוחד של ילד יש מקום לשקול הערכה כוללנית של תפקודו.</w:t>
                        </w:r>
                      </w:p>
                      <w:p w:rsidR="002A7F4B" w:rsidRPr="002A7F4B" w:rsidRDefault="002A7F4B" w:rsidP="002A7F4B">
                        <w:pPr>
                          <w:bidi/>
                          <w:spacing w:before="120" w:after="0" w:line="280" w:lineRule="atLeast"/>
                          <w:ind w:left="1418" w:hanging="854"/>
                          <w:jc w:val="left"/>
                          <w:outlineLvl w:val="3"/>
                          <w:rPr>
                            <w:rFonts w:ascii="Arial" w:eastAsia="Times New Roman" w:hAnsi="Arial" w:cs="Arial"/>
                            <w:color w:val="000000"/>
                            <w:rtl/>
                          </w:rPr>
                        </w:pPr>
                        <w:r w:rsidRPr="002A7F4B">
                          <w:rPr>
                            <w:rFonts w:ascii="Arial" w:eastAsia="Times New Roman" w:hAnsi="Arial" w:cs="Arial"/>
                            <w:color w:val="000000"/>
                            <w:rtl/>
                          </w:rPr>
                          <w:t>4.2.7</w:t>
                        </w:r>
                        <w:r w:rsidRPr="002A7F4B">
                          <w:rPr>
                            <w:rFonts w:ascii="Arial" w:eastAsia="Times New Roman" w:hAnsi="Arial" w:cs="Arial"/>
                            <w:b/>
                            <w:bCs/>
                            <w:color w:val="000000"/>
                            <w:rtl/>
                          </w:rPr>
                          <w:t>      משוב וחיזוקים חיוביים יחד עם הצבת גבולות תורמים לביסוס התנהגויות רצויות אצל ילדים.</w:t>
                        </w:r>
                        <w:r w:rsidRPr="002A7F4B">
                          <w:rPr>
                            <w:rFonts w:ascii="Arial" w:eastAsia="Times New Roman" w:hAnsi="Arial" w:cs="Arial"/>
                            <w:color w:val="000000"/>
                            <w:rtl/>
                          </w:rPr>
                          <w:t xml:space="preserve"> מתן חיזוקים חיוביים עבור התנהגויות מצופות המקובלות חברתית  הוא הבסיס לתהליך החִברות (סוציאליזציה). הפנמת החוקים והנורמות החברתיות  היא תהליך מתמשך, ולא אירוע חד-פעמי. הצוות החינוכי יגביר </w:t>
                        </w:r>
                        <w:proofErr w:type="spellStart"/>
                        <w:r w:rsidRPr="002A7F4B">
                          <w:rPr>
                            <w:rFonts w:ascii="Arial" w:eastAsia="Times New Roman" w:hAnsi="Arial" w:cs="Arial"/>
                            <w:color w:val="000000"/>
                            <w:rtl/>
                          </w:rPr>
                          <w:t>עירנות</w:t>
                        </w:r>
                        <w:proofErr w:type="spellEnd"/>
                        <w:r w:rsidRPr="002A7F4B">
                          <w:rPr>
                            <w:rFonts w:ascii="Arial" w:eastAsia="Times New Roman" w:hAnsi="Arial" w:cs="Arial"/>
                            <w:color w:val="000000"/>
                            <w:rtl/>
                          </w:rPr>
                          <w:t xml:space="preserve"> למעשים ולפעולות העולים בקנה אחד עם "חוקי הגן" ויתמיד בתגובות ובחיזוקים חיוביים כלפי כל ילד כפרט וכלפי הקבוצה כולה. יש להתייחס לכל התנהגות בעלת אופי תוקפני ולעצור אותה בטרם תתרחש הסלמה.</w:t>
                        </w:r>
                      </w:p>
                      <w:p w:rsidR="002A7F4B" w:rsidRPr="002A7F4B" w:rsidRDefault="002A7F4B" w:rsidP="002A7F4B">
                        <w:pPr>
                          <w:bidi/>
                          <w:spacing w:before="120" w:after="0" w:line="280" w:lineRule="atLeast"/>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000000"/>
                            <w:rtl/>
                          </w:rPr>
                          <w:t>4.3    סטנדרטים לתרבות ולאקלים מיטביים בגן</w:t>
                        </w:r>
                      </w:p>
                      <w:p w:rsidR="002A7F4B" w:rsidRPr="002A7F4B" w:rsidRDefault="002A7F4B" w:rsidP="002A7F4B">
                        <w:pPr>
                          <w:bidi/>
                          <w:spacing w:before="120" w:after="0" w:line="280" w:lineRule="atLeast"/>
                          <w:ind w:left="1418" w:hanging="854"/>
                          <w:jc w:val="left"/>
                          <w:outlineLvl w:val="3"/>
                          <w:rPr>
                            <w:rFonts w:ascii="Arial" w:eastAsia="Times New Roman" w:hAnsi="Arial" w:cs="Arial"/>
                            <w:color w:val="000000"/>
                            <w:rtl/>
                          </w:rPr>
                        </w:pPr>
                        <w:r w:rsidRPr="002A7F4B">
                          <w:rPr>
                            <w:rFonts w:ascii="Arial" w:eastAsia="Times New Roman" w:hAnsi="Arial" w:cs="Arial"/>
                            <w:color w:val="000000"/>
                            <w:rtl/>
                          </w:rPr>
                          <w:t>4.3.1      הסטנדרטים מציגים תפיסת עולם חינוכית, שפה משותפת,  אסטרטגיה וכלים לצוות הגן ליצירה ולניהול של אקלים מיטבי ולהטמעתו. הסטנדרטים משמשים בסיס לתכנית מערכתית ומושתתים על שלושה ממדים מרכזיים:</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א.      </w:t>
                        </w:r>
                        <w:r w:rsidRPr="002A7F4B">
                          <w:rPr>
                            <w:rFonts w:ascii="Arial" w:eastAsia="Times New Roman" w:hAnsi="Arial" w:cs="Arial"/>
                            <w:b/>
                            <w:bCs/>
                            <w:color w:val="000000"/>
                            <w:rtl/>
                          </w:rPr>
                          <w:t>ארגון הגן</w:t>
                        </w:r>
                        <w:r w:rsidRPr="002A7F4B">
                          <w:rPr>
                            <w:rFonts w:ascii="Arial" w:eastAsia="Times New Roman" w:hAnsi="Arial" w:cs="Arial"/>
                            <w:color w:val="000000"/>
                            <w:rtl/>
                          </w:rPr>
                          <w:t>: נהלים, שגרת פעילות, סדר יום ועיצוב סביבה חינוכית</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ב.      </w:t>
                        </w:r>
                        <w:r w:rsidRPr="002A7F4B">
                          <w:rPr>
                            <w:rFonts w:ascii="Arial" w:eastAsia="Times New Roman" w:hAnsi="Arial" w:cs="Arial"/>
                            <w:b/>
                            <w:bCs/>
                            <w:color w:val="000000"/>
                            <w:rtl/>
                          </w:rPr>
                          <w:t>אינטראקציות</w:t>
                        </w:r>
                        <w:r w:rsidRPr="002A7F4B">
                          <w:rPr>
                            <w:rFonts w:ascii="Arial" w:eastAsia="Times New Roman" w:hAnsi="Arial" w:cs="Arial"/>
                            <w:color w:val="000000"/>
                            <w:rtl/>
                          </w:rPr>
                          <w:t>: בין המבוגרים בצוות החינוכי של הגן, בין המבוגרים לבין הילדים, בין הילדים לבין עצמם, וכן עם הורי הילדים ועם הקהילה שהם משתייכים אליה</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ג.      </w:t>
                        </w:r>
                        <w:r w:rsidRPr="002A7F4B">
                          <w:rPr>
                            <w:rFonts w:ascii="Arial" w:eastAsia="Times New Roman" w:hAnsi="Arial" w:cs="Arial"/>
                            <w:b/>
                            <w:bCs/>
                            <w:color w:val="000000"/>
                            <w:rtl/>
                          </w:rPr>
                          <w:t>תכנית התפתחותית</w:t>
                        </w:r>
                        <w:r w:rsidRPr="002A7F4B">
                          <w:rPr>
                            <w:rFonts w:ascii="Arial" w:eastAsia="Times New Roman" w:hAnsi="Arial" w:cs="Arial"/>
                            <w:color w:val="000000"/>
                            <w:rtl/>
                          </w:rPr>
                          <w:t> ללמידה, למענה לצרכים רגשיים-חברתיים ולביסוס ערכים.</w:t>
                        </w:r>
                      </w:p>
                      <w:p w:rsidR="002A7F4B" w:rsidRPr="002A7F4B" w:rsidRDefault="002A7F4B" w:rsidP="002A7F4B">
                        <w:pPr>
                          <w:bidi/>
                          <w:spacing w:before="120" w:after="0" w:line="280" w:lineRule="atLeast"/>
                          <w:ind w:left="1418" w:hanging="854"/>
                          <w:jc w:val="left"/>
                          <w:outlineLvl w:val="3"/>
                          <w:rPr>
                            <w:rFonts w:ascii="Arial" w:eastAsia="Times New Roman" w:hAnsi="Arial" w:cs="Arial"/>
                            <w:color w:val="000000"/>
                            <w:rtl/>
                          </w:rPr>
                        </w:pPr>
                        <w:r w:rsidRPr="002A7F4B">
                          <w:rPr>
                            <w:rFonts w:ascii="Arial" w:eastAsia="Times New Roman" w:hAnsi="Arial" w:cs="Arial"/>
                            <w:color w:val="000000"/>
                            <w:rtl/>
                          </w:rPr>
                          <w:t>4.3.2</w:t>
                        </w:r>
                        <w:r w:rsidRPr="002A7F4B">
                          <w:rPr>
                            <w:rFonts w:ascii="Arial" w:eastAsia="Times New Roman" w:hAnsi="Arial" w:cs="Arial"/>
                            <w:b/>
                            <w:bCs/>
                            <w:color w:val="000000"/>
                            <w:rtl/>
                          </w:rPr>
                          <w:t>      מפרט הסטנדרטים</w:t>
                        </w:r>
                      </w:p>
                      <w:p w:rsidR="002A7F4B" w:rsidRPr="002A7F4B" w:rsidRDefault="002A7F4B" w:rsidP="002A7F4B">
                        <w:pPr>
                          <w:bidi/>
                          <w:spacing w:before="120" w:after="0" w:line="280" w:lineRule="atLeast"/>
                          <w:ind w:left="1440"/>
                          <w:jc w:val="left"/>
                          <w:outlineLvl w:val="3"/>
                          <w:rPr>
                            <w:rFonts w:ascii="Arial" w:eastAsia="Times New Roman" w:hAnsi="Arial" w:cs="Arial"/>
                            <w:color w:val="000000"/>
                            <w:rtl/>
                          </w:rPr>
                        </w:pPr>
                        <w:r w:rsidRPr="002A7F4B">
                          <w:rPr>
                            <w:rFonts w:ascii="Arial" w:eastAsia="Times New Roman" w:hAnsi="Arial" w:cs="Arial"/>
                            <w:color w:val="000000"/>
                            <w:rtl/>
                          </w:rPr>
                          <w:t>להלן יוגדר כל סטנדרט ותובאנה דוגמאות לפעולות שיש לעשות כדי ליישמו. הפעולות מתייחסות לשלושת הממדים שפורטו לעיל. צוות הגן יכול לבחור מתוך פעולות אלו ולהוסיף עליהן.</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א.      </w:t>
                        </w:r>
                        <w:r w:rsidRPr="002A7F4B">
                          <w:rPr>
                            <w:rFonts w:ascii="Arial" w:eastAsia="Times New Roman" w:hAnsi="Arial" w:cs="Arial"/>
                            <w:b/>
                            <w:bCs/>
                            <w:color w:val="000000"/>
                            <w:rtl/>
                          </w:rPr>
                          <w:t>סטנדרט 1: מוגנות ובטיחות</w:t>
                        </w:r>
                        <w:r w:rsidRPr="002A7F4B">
                          <w:rPr>
                            <w:rFonts w:ascii="Arial" w:eastAsia="Times New Roman" w:hAnsi="Arial" w:cs="Arial"/>
                            <w:color w:val="000000"/>
                            <w:rtl/>
                          </w:rPr>
                          <w:br/>
                        </w: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xml:space="preserve">: גן הילדים מבטיח את שלומם ואת בטיחותם של הילדים והצוות החינוכי בפעילויות השונות בתוך הגן, בחצר הגן ומחוץ </w:t>
                        </w:r>
                        <w:r w:rsidRPr="002A7F4B">
                          <w:rPr>
                            <w:rFonts w:ascii="Arial" w:eastAsia="Times New Roman" w:hAnsi="Arial" w:cs="Arial"/>
                            <w:color w:val="000000"/>
                            <w:rtl/>
                          </w:rPr>
                          <w:lastRenderedPageBreak/>
                          <w:t>למסגרת הגן. בכך מובטחת זכותם של כל ילד וילדה ושל כל מבוגר לשמירה על גופם, על בריאותם הנפשית ועל רכושם.</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BB5DC8" w:rsidRDefault="002A7F4B" w:rsidP="002A7F4B">
                        <w:pPr>
                          <w:numPr>
                            <w:ilvl w:val="0"/>
                            <w:numId w:val="15"/>
                          </w:numPr>
                          <w:bidi/>
                          <w:spacing w:before="20" w:after="120" w:line="280" w:lineRule="atLeast"/>
                          <w:ind w:left="3075"/>
                          <w:jc w:val="left"/>
                          <w:outlineLvl w:val="2"/>
                          <w:rPr>
                            <w:rFonts w:ascii="Arial" w:eastAsia="Times New Roman" w:hAnsi="Arial" w:cs="Arial"/>
                            <w:color w:val="000000"/>
                            <w:rtl/>
                          </w:rPr>
                        </w:pPr>
                        <w:r w:rsidRPr="00BB5DC8">
                          <w:rPr>
                            <w:rFonts w:ascii="Arial" w:eastAsia="Times New Roman" w:hAnsi="Arial" w:cs="Arial"/>
                            <w:color w:val="000000"/>
                            <w:rtl/>
                          </w:rPr>
                          <w:t>ארגון סביבה, מתקנים ואבזרים בטוחים לשימוש הילדים</w:t>
                        </w:r>
                      </w:p>
                      <w:p w:rsidR="002A7F4B" w:rsidRPr="00BB5DC8" w:rsidRDefault="002A7F4B" w:rsidP="002A7F4B">
                        <w:pPr>
                          <w:numPr>
                            <w:ilvl w:val="0"/>
                            <w:numId w:val="15"/>
                          </w:numPr>
                          <w:bidi/>
                          <w:spacing w:before="20" w:after="120" w:line="280" w:lineRule="atLeast"/>
                          <w:ind w:left="3075"/>
                          <w:jc w:val="left"/>
                          <w:outlineLvl w:val="2"/>
                          <w:rPr>
                            <w:rFonts w:ascii="Arial" w:eastAsia="Times New Roman" w:hAnsi="Arial" w:cs="Arial"/>
                            <w:color w:val="000000"/>
                            <w:rtl/>
                          </w:rPr>
                        </w:pPr>
                        <w:r w:rsidRPr="00BB5DC8">
                          <w:rPr>
                            <w:rFonts w:ascii="Arial" w:eastAsia="Times New Roman" w:hAnsi="Arial" w:cs="Arial"/>
                            <w:color w:val="000000"/>
                            <w:rtl/>
                          </w:rPr>
                          <w:t>ארגון הגן וסדר יום מוגדר</w:t>
                        </w:r>
                      </w:p>
                      <w:p w:rsidR="002A7F4B" w:rsidRPr="00BB5DC8" w:rsidRDefault="002A7F4B" w:rsidP="002A7F4B">
                        <w:pPr>
                          <w:numPr>
                            <w:ilvl w:val="0"/>
                            <w:numId w:val="15"/>
                          </w:numPr>
                          <w:bidi/>
                          <w:spacing w:before="20" w:after="120" w:line="280" w:lineRule="atLeast"/>
                          <w:ind w:left="3075"/>
                          <w:jc w:val="left"/>
                          <w:outlineLvl w:val="2"/>
                          <w:rPr>
                            <w:rFonts w:ascii="Arial" w:eastAsia="Times New Roman" w:hAnsi="Arial" w:cs="Arial"/>
                            <w:color w:val="000000"/>
                            <w:rtl/>
                          </w:rPr>
                        </w:pPr>
                        <w:r w:rsidRPr="00BB5DC8">
                          <w:rPr>
                            <w:rFonts w:ascii="Arial" w:eastAsia="Times New Roman" w:hAnsi="Arial" w:cs="Arial"/>
                            <w:color w:val="000000"/>
                            <w:rtl/>
                          </w:rPr>
                          <w:t>ניסוח תקנון של כללי ההתנהגות בגן</w:t>
                        </w:r>
                      </w:p>
                      <w:p w:rsidR="002A7F4B" w:rsidRPr="00BB5DC8" w:rsidRDefault="002A7F4B" w:rsidP="002A7F4B">
                        <w:pPr>
                          <w:numPr>
                            <w:ilvl w:val="0"/>
                            <w:numId w:val="15"/>
                          </w:numPr>
                          <w:bidi/>
                          <w:spacing w:before="20" w:after="120" w:line="280" w:lineRule="atLeast"/>
                          <w:ind w:left="3075"/>
                          <w:jc w:val="left"/>
                          <w:outlineLvl w:val="2"/>
                          <w:rPr>
                            <w:rFonts w:ascii="Arial" w:eastAsia="Times New Roman" w:hAnsi="Arial" w:cs="Arial"/>
                            <w:color w:val="000000"/>
                            <w:rtl/>
                          </w:rPr>
                        </w:pPr>
                        <w:r w:rsidRPr="00BB5DC8">
                          <w:rPr>
                            <w:rFonts w:ascii="Arial" w:eastAsia="Times New Roman" w:hAnsi="Arial" w:cs="Arial"/>
                            <w:color w:val="000000"/>
                            <w:rtl/>
                          </w:rPr>
                          <w:t>הגברת ההשגחה והפיקוח של מבוגרים במרחבי הגן השונים</w:t>
                        </w:r>
                      </w:p>
                      <w:p w:rsidR="002A7F4B" w:rsidRPr="00BB5DC8" w:rsidRDefault="002A7F4B" w:rsidP="002A7F4B">
                        <w:pPr>
                          <w:numPr>
                            <w:ilvl w:val="0"/>
                            <w:numId w:val="15"/>
                          </w:numPr>
                          <w:bidi/>
                          <w:spacing w:before="20" w:after="120" w:line="280" w:lineRule="atLeast"/>
                          <w:ind w:left="3075"/>
                          <w:jc w:val="left"/>
                          <w:outlineLvl w:val="2"/>
                          <w:rPr>
                            <w:rFonts w:ascii="Arial" w:eastAsia="Times New Roman" w:hAnsi="Arial" w:cs="Arial"/>
                            <w:color w:val="000000"/>
                            <w:rtl/>
                          </w:rPr>
                        </w:pPr>
                        <w:r w:rsidRPr="00BB5DC8">
                          <w:rPr>
                            <w:rFonts w:ascii="Arial" w:eastAsia="Times New Roman" w:hAnsi="Arial" w:cs="Arial"/>
                            <w:color w:val="000000"/>
                            <w:rtl/>
                          </w:rPr>
                          <w:t>תגמול וחיזוק התנהגויות חיוביות בקרב הילדים</w:t>
                        </w:r>
                      </w:p>
                      <w:p w:rsidR="002A7F4B" w:rsidRPr="00BB5DC8" w:rsidRDefault="002A7F4B" w:rsidP="002A7F4B">
                        <w:pPr>
                          <w:numPr>
                            <w:ilvl w:val="0"/>
                            <w:numId w:val="15"/>
                          </w:numPr>
                          <w:bidi/>
                          <w:spacing w:before="20" w:after="120" w:line="280" w:lineRule="atLeast"/>
                          <w:ind w:left="3075"/>
                          <w:jc w:val="left"/>
                          <w:outlineLvl w:val="2"/>
                          <w:rPr>
                            <w:rFonts w:ascii="Arial" w:eastAsia="Times New Roman" w:hAnsi="Arial" w:cs="Arial"/>
                            <w:color w:val="000000"/>
                            <w:rtl/>
                          </w:rPr>
                        </w:pPr>
                        <w:r w:rsidRPr="00BB5DC8">
                          <w:rPr>
                            <w:rFonts w:ascii="Arial" w:eastAsia="Times New Roman" w:hAnsi="Arial" w:cs="Arial"/>
                            <w:color w:val="000000"/>
                            <w:rtl/>
                          </w:rPr>
                          <w:t>קידום יכולות הצוות החינוכי לבסס דרכי התנהגות נורמטיביות אצל הילדים ולהתמודד עם אירועי אלימות באמצעות הדרכה, ליווי מקצועי ועזרה בבניית תכניות התערבות מערכתיות מתאימות.</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ב.      </w:t>
                        </w:r>
                        <w:r w:rsidRPr="002A7F4B">
                          <w:rPr>
                            <w:rFonts w:ascii="Arial" w:eastAsia="Times New Roman" w:hAnsi="Arial" w:cs="Arial"/>
                            <w:b/>
                            <w:bCs/>
                            <w:color w:val="000000"/>
                            <w:rtl/>
                          </w:rPr>
                          <w:t>סטנדרט 2: תקשורת בין-אישית וקשר בין באי הגן</w:t>
                        </w:r>
                        <w:r w:rsidRPr="002A7F4B">
                          <w:rPr>
                            <w:rFonts w:ascii="Arial" w:eastAsia="Times New Roman" w:hAnsi="Arial" w:cs="Arial"/>
                            <w:color w:val="000000"/>
                            <w:rtl/>
                          </w:rPr>
                          <w:br/>
                        </w: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גן הילדים מַבנה ומקדם יחסים משמעותיים  בין הצוות החינוכי לבין הילדים, המושתתים על זמינות רגשית ועל היענות לצרכים ההתפתחותיים של הילדים, מקדם תהליכים חברתיים חיוביים בין הילדים ומטפח תחושת שייכות ויחסי כבוד הדדיים בין כל  באי הגן.</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204ED7" w:rsidRDefault="002A7F4B" w:rsidP="002A7F4B">
                        <w:pPr>
                          <w:numPr>
                            <w:ilvl w:val="0"/>
                            <w:numId w:val="16"/>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בין הצוות החינוכי לבין הילדים:  התייחסות הדדית של כבוד, חום אנושי ופתיחות,  יצירת אווירה רגשית חיובית: טון דיבור רגוע, חיוכים, היענות לפניות; שיחות יזומות ומזדמנות בכל נושא ועידוד הבעת רגשות חיוביים ושליליים; התייחסות הצוות לקבוצה הכללית ולקבוצות קטנות וקיום קשר פרטני מותאם;  תיווך וויסות רגשי, מניעת אלימות ופתרון קונפליקטים בדרכים חיוביות; זיהוי איתותי מצוקה של ילדים ומתן מענה הולם</w:t>
                        </w:r>
                      </w:p>
                      <w:p w:rsidR="002A7F4B" w:rsidRPr="00204ED7" w:rsidRDefault="002A7F4B" w:rsidP="002A7F4B">
                        <w:pPr>
                          <w:numPr>
                            <w:ilvl w:val="0"/>
                            <w:numId w:val="16"/>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בין הילדים לבין עצמם:  פעילות משחקית משותפת במרחבי הגן השונים, שיחות וגילויי אמפתיה, הגשת עזרה וקבלת עזרה</w:t>
                        </w:r>
                      </w:p>
                      <w:p w:rsidR="002A7F4B" w:rsidRPr="00204ED7" w:rsidRDefault="002A7F4B" w:rsidP="002A7F4B">
                        <w:pPr>
                          <w:numPr>
                            <w:ilvl w:val="0"/>
                            <w:numId w:val="16"/>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בין אנשי הצוות:  שיתוף פעולה ותקשורת על בסיס יומי, חלוקת אחריות, הטלת משימות ותפקידים ברורים, תיאום ועקביות בדרישות ובמתן משובים לילדים</w:t>
                        </w:r>
                      </w:p>
                      <w:p w:rsidR="002A7F4B" w:rsidRPr="00204ED7" w:rsidRDefault="002A7F4B" w:rsidP="002A7F4B">
                        <w:pPr>
                          <w:numPr>
                            <w:ilvl w:val="0"/>
                            <w:numId w:val="16"/>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בין צוות הגן להורים:  שיתוף ההורים בעשייה היום-יומית, שיחות אישיות תקופתיות ופעילות קבוצתית משותפת להורים ולילדים.</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ג.      </w:t>
                        </w:r>
                        <w:r w:rsidRPr="002A7F4B">
                          <w:rPr>
                            <w:rFonts w:ascii="Arial" w:eastAsia="Times New Roman" w:hAnsi="Arial" w:cs="Arial"/>
                            <w:b/>
                            <w:bCs/>
                            <w:color w:val="000000"/>
                            <w:rtl/>
                          </w:rPr>
                          <w:t>סטנדרט 3:  התפתחות רגשית וחברתית</w:t>
                        </w:r>
                        <w:r w:rsidRPr="002A7F4B">
                          <w:rPr>
                            <w:rFonts w:ascii="Arial" w:eastAsia="Times New Roman" w:hAnsi="Arial" w:cs="Arial"/>
                            <w:color w:val="000000"/>
                            <w:rtl/>
                          </w:rPr>
                          <w:br/>
                        </w: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 גן הילדים מקדם התפתחות רגשית וחברתית, מפתח כישורי חיים אצל הילדים ומקנה להם מיומנויות חברתיות בהתאם לגילם.</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קיומם של מודלים התנהגותיים של המבוגרים בגן, המציגים את נורמות ההתנהגות המקובלות</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lastRenderedPageBreak/>
                          <w:t>תיווך רגשי, הגברת הוויסות הרגשי אצל ילדים וליווי בתהליכי הסתגלות</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מתן הזדמנויות להבעה רגשית וקבלה של הרגשות המובעים על ידי הילדים; עידוד הילדים להציע דרכי התמודדות בשיח בין עמיתים ובחינתן במצבים ובאירועים חדשים בגן, בהנחיית הגננת; בגני ילדים לחינוך מיוחד פעילות על פי העקרונות של תכנית הלימודים ל"ב 21</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קיומו של מרחב בסביבה ובסדר היום למשחק חופשי וסוציו-דרמטי שילדי הגן נוטלים בו חלק ומתנסים ב"תפקידים" חברתיים שונים</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הקניית אסטרטגיות של פתרון קונפליקטים בדרך של הקשבה, סובלנות כלפי האחר ופשרנות</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עידוד וחיזוק של התנהגויות פרו-חברתיות והבעת אמפתיה כלפי האחר</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הגברת שיתוף הפעולה בין ילדים ועידוד ההצטרפות לקבוצה</w:t>
                        </w:r>
                      </w:p>
                      <w:p w:rsidR="002A7F4B" w:rsidRPr="00204ED7" w:rsidRDefault="002A7F4B" w:rsidP="002A7F4B">
                        <w:pPr>
                          <w:numPr>
                            <w:ilvl w:val="0"/>
                            <w:numId w:val="17"/>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מעורבות פעילה של הגננות בעזרה לילדים דחויים לחוות תחושת שייכות.</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ד.      </w:t>
                        </w:r>
                        <w:r w:rsidRPr="002A7F4B">
                          <w:rPr>
                            <w:rFonts w:ascii="Arial" w:eastAsia="Times New Roman" w:hAnsi="Arial" w:cs="Arial"/>
                            <w:b/>
                            <w:bCs/>
                            <w:color w:val="000000"/>
                            <w:rtl/>
                          </w:rPr>
                          <w:t>סטנדרט 4:</w:t>
                        </w:r>
                        <w:r w:rsidRPr="002A7F4B">
                          <w:rPr>
                            <w:rFonts w:ascii="Arial" w:eastAsia="Times New Roman" w:hAnsi="Arial" w:cs="Arial"/>
                            <w:color w:val="000000"/>
                            <w:rtl/>
                          </w:rPr>
                          <w:t> </w:t>
                        </w:r>
                        <w:r w:rsidRPr="002A7F4B">
                          <w:rPr>
                            <w:rFonts w:ascii="Arial" w:eastAsia="Times New Roman" w:hAnsi="Arial" w:cs="Arial"/>
                            <w:b/>
                            <w:bCs/>
                            <w:color w:val="000000"/>
                            <w:rtl/>
                          </w:rPr>
                          <w:t>אקלים למידה</w:t>
                        </w:r>
                        <w:r w:rsidRPr="002A7F4B">
                          <w:rPr>
                            <w:rFonts w:ascii="Arial" w:eastAsia="Times New Roman" w:hAnsi="Arial" w:cs="Arial"/>
                            <w:color w:val="000000"/>
                            <w:rtl/>
                          </w:rPr>
                          <w:br/>
                        </w: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הגן מבנה סביבות חינוכיות המחזקות תהליכי חשיבה ולמידה בהקשרים משמעותיים לילדים, פיתוח סקרנות ומוטיבציה פנימית ללמידה והעצמה של תחושת המסוגלות האישית של כל ילד.</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204ED7" w:rsidRDefault="002A7F4B" w:rsidP="002A7F4B">
                        <w:pPr>
                          <w:numPr>
                            <w:ilvl w:val="0"/>
                            <w:numId w:val="18"/>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יצירת סביבות למידה מגוונות, המאפשרות בחירה ומעוררות עניין בקרב הילדים</w:t>
                        </w:r>
                      </w:p>
                      <w:p w:rsidR="002A7F4B" w:rsidRPr="00204ED7" w:rsidRDefault="002A7F4B" w:rsidP="00204ED7">
                        <w:pPr>
                          <w:numPr>
                            <w:ilvl w:val="0"/>
                            <w:numId w:val="18"/>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היענות לצרכים שונים ומשתנים של הילדים,  לתחומי עניין, לנטיות ולהעדפות אישיות, ליכולות ולקשיים</w:t>
                        </w:r>
                      </w:p>
                      <w:p w:rsidR="002A7F4B" w:rsidRPr="00204ED7" w:rsidRDefault="002A7F4B" w:rsidP="00204ED7">
                        <w:pPr>
                          <w:numPr>
                            <w:ilvl w:val="0"/>
                            <w:numId w:val="18"/>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מתן חיזוקים על המאמץ שהילד משקיע בתהליך הלמידה ולא רק על התוצר הסופי</w:t>
                        </w:r>
                      </w:p>
                      <w:p w:rsidR="002A7F4B" w:rsidRPr="002A7F4B" w:rsidRDefault="002A7F4B" w:rsidP="002A7F4B">
                        <w:pPr>
                          <w:numPr>
                            <w:ilvl w:val="0"/>
                            <w:numId w:val="18"/>
                          </w:numPr>
                          <w:bidi/>
                          <w:spacing w:before="20" w:after="120" w:line="280" w:lineRule="atLeast"/>
                          <w:ind w:left="3075"/>
                          <w:jc w:val="left"/>
                          <w:outlineLvl w:val="2"/>
                          <w:rPr>
                            <w:rFonts w:ascii="Arial" w:eastAsia="Times New Roman" w:hAnsi="Arial" w:cs="Arial"/>
                            <w:b/>
                            <w:bCs/>
                            <w:color w:val="000000"/>
                            <w:rtl/>
                          </w:rPr>
                        </w:pPr>
                        <w:r w:rsidRPr="00204ED7">
                          <w:rPr>
                            <w:rFonts w:ascii="Arial" w:eastAsia="Times New Roman" w:hAnsi="Arial" w:cs="Arial"/>
                            <w:color w:val="000000"/>
                            <w:rtl/>
                          </w:rPr>
                          <w:t>מתן מקום לייחודיות של כל ילד.</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ה.      </w:t>
                        </w:r>
                        <w:r w:rsidRPr="002A7F4B">
                          <w:rPr>
                            <w:rFonts w:ascii="Arial" w:eastAsia="Times New Roman" w:hAnsi="Arial" w:cs="Arial"/>
                            <w:b/>
                            <w:bCs/>
                            <w:color w:val="000000"/>
                            <w:rtl/>
                          </w:rPr>
                          <w:t>סטנדרט 5:</w:t>
                        </w:r>
                        <w:r w:rsidRPr="002A7F4B">
                          <w:rPr>
                            <w:rFonts w:ascii="Arial" w:eastAsia="Times New Roman" w:hAnsi="Arial" w:cs="Arial"/>
                            <w:color w:val="000000"/>
                            <w:rtl/>
                          </w:rPr>
                          <w:t> </w:t>
                        </w:r>
                        <w:r w:rsidRPr="002A7F4B">
                          <w:rPr>
                            <w:rFonts w:ascii="Arial" w:eastAsia="Times New Roman" w:hAnsi="Arial" w:cs="Arial"/>
                            <w:b/>
                            <w:bCs/>
                            <w:color w:val="000000"/>
                            <w:rtl/>
                          </w:rPr>
                          <w:t>מענה לילדים בעלי צרכים ייחודיים</w:t>
                        </w:r>
                        <w:r w:rsidRPr="002A7F4B">
                          <w:rPr>
                            <w:rFonts w:ascii="Arial" w:eastAsia="Times New Roman" w:hAnsi="Arial" w:cs="Arial"/>
                            <w:color w:val="000000"/>
                            <w:rtl/>
                          </w:rPr>
                          <w:br/>
                        </w: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גן הילדים נותן במסגרתו מענים מובחנים לצרכים ייחודיים של כלל הילדים בכל תחומי ההתפתחות ומקדם את השתתפותם הפעילה בהתנסויות הגן השונות.</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204ED7" w:rsidRDefault="002A7F4B" w:rsidP="002A7F4B">
                        <w:pPr>
                          <w:numPr>
                            <w:ilvl w:val="0"/>
                            <w:numId w:val="19"/>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מתן מענה לילדים בעלי צרכים מיוחדים תוך שמירה  על פרטיותם ותוך בחינת המענים המתאימים  בשיתוף עם אנשי המקצוע</w:t>
                        </w:r>
                      </w:p>
                      <w:p w:rsidR="002A7F4B" w:rsidRPr="00204ED7" w:rsidRDefault="002A7F4B" w:rsidP="002A7F4B">
                        <w:pPr>
                          <w:numPr>
                            <w:ilvl w:val="0"/>
                            <w:numId w:val="19"/>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מתן מענה לילדים במצוקה ולילדים בסיכון, הפנייתם לגורמים מקצועיים וליווים תוך שמירה על פרטיותם</w:t>
                        </w:r>
                      </w:p>
                      <w:p w:rsidR="002A7F4B" w:rsidRPr="00204ED7" w:rsidRDefault="002A7F4B" w:rsidP="002A7F4B">
                        <w:pPr>
                          <w:numPr>
                            <w:ilvl w:val="0"/>
                            <w:numId w:val="19"/>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מתן מענה ייחודי לילדים עולים.</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lastRenderedPageBreak/>
                          <w:t>ו.      </w:t>
                        </w:r>
                        <w:r w:rsidRPr="002A7F4B">
                          <w:rPr>
                            <w:rFonts w:ascii="Arial" w:eastAsia="Times New Roman" w:hAnsi="Arial" w:cs="Arial"/>
                            <w:b/>
                            <w:bCs/>
                            <w:color w:val="000000"/>
                            <w:rtl/>
                          </w:rPr>
                          <w:t>סטנדרט 6: יחסי גומלין בין צוות הגן להורים ומכוונות לקהילה</w:t>
                        </w:r>
                        <w:r w:rsidRPr="002A7F4B">
                          <w:rPr>
                            <w:rFonts w:ascii="Arial" w:eastAsia="Times New Roman" w:hAnsi="Arial" w:cs="Arial"/>
                            <w:color w:val="000000"/>
                            <w:rtl/>
                          </w:rPr>
                          <w:br/>
                        </w:r>
                        <w:r w:rsidRPr="002A7F4B">
                          <w:rPr>
                            <w:rFonts w:ascii="Arial" w:eastAsia="Times New Roman" w:hAnsi="Arial" w:cs="Arial"/>
                            <w:b/>
                            <w:bCs/>
                            <w:color w:val="000000"/>
                            <w:rtl/>
                          </w:rPr>
                          <w:t>תיאור הסטנדרט</w:t>
                        </w:r>
                        <w:r w:rsidRPr="002A7F4B">
                          <w:rPr>
                            <w:rFonts w:ascii="Arial" w:eastAsia="Times New Roman" w:hAnsi="Arial" w:cs="Arial"/>
                            <w:color w:val="000000"/>
                            <w:rtl/>
                          </w:rPr>
                          <w:t>: שיתוף פעולה בין צוות הגן להורים מקדם את טובת הילד ואת התפתחותו; לפיכך צוות הגן מקיים מערך של העברת מידע להורים בנוגע לגן הילדים ובנוגע לילדיהם, וגן הילדים פועל מתוך מכוונות קהילתית.</w:t>
                        </w:r>
                      </w:p>
                      <w:p w:rsidR="002A7F4B" w:rsidRPr="002A7F4B" w:rsidRDefault="002A7F4B" w:rsidP="002A7F4B">
                        <w:pPr>
                          <w:bidi/>
                          <w:spacing w:after="120" w:line="280" w:lineRule="atLeast"/>
                          <w:ind w:left="1440" w:firstLine="555"/>
                          <w:jc w:val="left"/>
                          <w:outlineLvl w:val="3"/>
                          <w:rPr>
                            <w:rFonts w:ascii="Arial" w:eastAsia="Times New Roman" w:hAnsi="Arial" w:cs="Arial"/>
                            <w:color w:val="000000"/>
                            <w:rtl/>
                          </w:rPr>
                        </w:pPr>
                        <w:r w:rsidRPr="002A7F4B">
                          <w:rPr>
                            <w:rFonts w:ascii="Arial" w:eastAsia="Times New Roman" w:hAnsi="Arial" w:cs="Arial"/>
                            <w:b/>
                            <w:bCs/>
                            <w:color w:val="000000"/>
                            <w:rtl/>
                          </w:rPr>
                          <w:t>דוגמאות לפעולות</w:t>
                        </w:r>
                      </w:p>
                      <w:p w:rsidR="002A7F4B" w:rsidRPr="00204ED7" w:rsidRDefault="002A7F4B" w:rsidP="002A7F4B">
                        <w:pPr>
                          <w:numPr>
                            <w:ilvl w:val="0"/>
                            <w:numId w:val="20"/>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העברת מידע להורים על תפקוד ילדם במסגרת הגן בדיווח פרטני ובדגש על ההדדיות בקשר גננת-הורים (מומלץ לקיים שלושה מפגשים פרטניים במהלך השנה)</w:t>
                        </w:r>
                      </w:p>
                      <w:p w:rsidR="002A7F4B" w:rsidRPr="00204ED7" w:rsidRDefault="002A7F4B" w:rsidP="00204ED7">
                        <w:pPr>
                          <w:numPr>
                            <w:ilvl w:val="0"/>
                            <w:numId w:val="20"/>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שיתוף ההורים בתכנית החינוכית של הגן</w:t>
                        </w:r>
                      </w:p>
                      <w:p w:rsidR="002A7F4B" w:rsidRPr="00204ED7" w:rsidRDefault="002A7F4B" w:rsidP="002A7F4B">
                        <w:pPr>
                          <w:numPr>
                            <w:ilvl w:val="0"/>
                            <w:numId w:val="20"/>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הבניית מסגרות לשיתוף פעולה ולמעורבות הורים בגן</w:t>
                        </w:r>
                      </w:p>
                      <w:p w:rsidR="002A7F4B" w:rsidRPr="00204ED7" w:rsidRDefault="002A7F4B" w:rsidP="002A7F4B">
                        <w:pPr>
                          <w:numPr>
                            <w:ilvl w:val="0"/>
                            <w:numId w:val="20"/>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קיום אירועים ופעילויות לילדים ולהורים לפחות פעמיים במהלך שנת הלימודים</w:t>
                        </w:r>
                      </w:p>
                      <w:p w:rsidR="002A7F4B" w:rsidRPr="00204ED7" w:rsidRDefault="002A7F4B" w:rsidP="002A7F4B">
                        <w:pPr>
                          <w:numPr>
                            <w:ilvl w:val="0"/>
                            <w:numId w:val="20"/>
                          </w:numPr>
                          <w:bidi/>
                          <w:spacing w:before="20" w:after="120" w:line="280" w:lineRule="atLeast"/>
                          <w:ind w:left="3075"/>
                          <w:jc w:val="left"/>
                          <w:outlineLvl w:val="2"/>
                          <w:rPr>
                            <w:rFonts w:ascii="Arial" w:eastAsia="Times New Roman" w:hAnsi="Arial" w:cs="Arial"/>
                            <w:color w:val="000000"/>
                            <w:rtl/>
                          </w:rPr>
                        </w:pPr>
                        <w:r w:rsidRPr="00204ED7">
                          <w:rPr>
                            <w:rFonts w:ascii="Arial" w:eastAsia="Times New Roman" w:hAnsi="Arial" w:cs="Arial"/>
                            <w:color w:val="000000"/>
                            <w:rtl/>
                          </w:rPr>
                          <w:t>שילוב מתנדבים מבוגרים בגן בכפיפות לנהלים.</w:t>
                        </w:r>
                      </w:p>
                      <w:p w:rsidR="002A7F4B" w:rsidRPr="002A7F4B" w:rsidRDefault="002A7F4B" w:rsidP="002A7F4B">
                        <w:pPr>
                          <w:bidi/>
                          <w:spacing w:before="120" w:after="0" w:line="280" w:lineRule="atLeast"/>
                          <w:ind w:left="1418" w:hanging="854"/>
                          <w:jc w:val="left"/>
                          <w:outlineLvl w:val="3"/>
                          <w:rPr>
                            <w:rFonts w:ascii="Arial" w:eastAsia="Times New Roman" w:hAnsi="Arial" w:cs="Arial"/>
                            <w:color w:val="000000"/>
                            <w:rtl/>
                          </w:rPr>
                        </w:pPr>
                        <w:r w:rsidRPr="002A7F4B">
                          <w:rPr>
                            <w:rFonts w:ascii="Arial" w:eastAsia="Times New Roman" w:hAnsi="Arial" w:cs="Arial"/>
                            <w:color w:val="000000"/>
                            <w:rtl/>
                          </w:rPr>
                          <w:t>4.3.3      </w:t>
                        </w:r>
                        <w:r w:rsidRPr="002A7F4B">
                          <w:rPr>
                            <w:rFonts w:ascii="Arial" w:eastAsia="Times New Roman" w:hAnsi="Arial" w:cs="Arial"/>
                            <w:b/>
                            <w:bCs/>
                            <w:color w:val="000000"/>
                            <w:rtl/>
                          </w:rPr>
                          <w:t>קריטריונים להערכת חומרתן של התנהגויות תוקפניות לא נורמטיביות בגן הילדים</w:t>
                        </w:r>
                      </w:p>
                      <w:p w:rsidR="002A7F4B" w:rsidRPr="002A7F4B" w:rsidRDefault="002A7F4B" w:rsidP="002A7F4B">
                        <w:pPr>
                          <w:bidi/>
                          <w:spacing w:before="120" w:after="120" w:line="280" w:lineRule="atLeast"/>
                          <w:ind w:left="1440"/>
                          <w:jc w:val="left"/>
                          <w:outlineLvl w:val="3"/>
                          <w:rPr>
                            <w:rFonts w:ascii="Arial" w:eastAsia="Times New Roman" w:hAnsi="Arial" w:cs="Arial"/>
                            <w:color w:val="000000"/>
                            <w:rtl/>
                          </w:rPr>
                        </w:pPr>
                        <w:r w:rsidRPr="002A7F4B">
                          <w:rPr>
                            <w:rFonts w:ascii="Arial" w:eastAsia="Times New Roman" w:hAnsi="Arial" w:cs="Arial"/>
                            <w:color w:val="000000"/>
                            <w:rtl/>
                          </w:rPr>
                          <w:t>בחלק זה נתייחס למצבים קיצוניים ומתמשכים שהצוות החינוכי מזהה כמצבים שבהם תפקוד הצוות / הילדים בגן נפגע.  על הגננת לבחון התנהגויות בגן ולקבוע את דרגת חומרתן על פי הקריטריונים המפורטים להלן:</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א.      מדובר בפגיעה מתמשכת בילדים/במבוגרים בגן וברכוש.</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ב.      ההתנהגות היא בעלת עוצמה רבה (התפרצות זעם, השתוללות וכו').</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ג.      ההתנהגות חוזרת על עצמה לאורך זמן כמה פעמים בשבוע.</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ד.      התנהגות הילד הפוגע יוצרת מעגלי אלימות נוספים בגן.</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ה.      לאירוע השפעה מכריעה על ההתנהלות השגרתית בגן הילדים (גן הילדים אינו יכול להמשיך להתנהל ולתפקד, והאירוע נתפס כמשברי).</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ו.       התכנית החינוכית וניסיונות מתן עזרה והרגעה מאנשי צוות הגן לא הביאו לשיפור בהתנהגות.</w:t>
                        </w:r>
                      </w:p>
                      <w:p w:rsidR="002A7F4B" w:rsidRPr="002A7F4B" w:rsidRDefault="002A7F4B" w:rsidP="002A7F4B">
                        <w:pPr>
                          <w:bidi/>
                          <w:spacing w:before="120" w:after="120" w:line="280" w:lineRule="atLeast"/>
                          <w:ind w:left="746" w:firstLine="694"/>
                          <w:jc w:val="left"/>
                          <w:outlineLvl w:val="3"/>
                          <w:rPr>
                            <w:rFonts w:ascii="Arial" w:eastAsia="Times New Roman" w:hAnsi="Arial" w:cs="Arial"/>
                            <w:color w:val="000000"/>
                            <w:rtl/>
                          </w:rPr>
                        </w:pPr>
                        <w:r w:rsidRPr="002A7F4B">
                          <w:rPr>
                            <w:rFonts w:ascii="Arial" w:eastAsia="Times New Roman" w:hAnsi="Arial" w:cs="Arial"/>
                            <w:b/>
                            <w:bCs/>
                            <w:color w:val="000000"/>
                            <w:rtl/>
                          </w:rPr>
                          <w:t>הערות</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א.      אירוע חד-פעמי לא יסווג כאירוע חמור.</w:t>
                        </w:r>
                      </w:p>
                      <w:p w:rsidR="002A7F4B" w:rsidRPr="002A7F4B" w:rsidRDefault="002A7F4B" w:rsidP="002A7F4B">
                        <w:pPr>
                          <w:bidi/>
                          <w:spacing w:before="120" w:after="0" w:line="280" w:lineRule="atLeast"/>
                          <w:ind w:left="1977" w:hanging="531"/>
                          <w:jc w:val="left"/>
                          <w:outlineLvl w:val="3"/>
                          <w:rPr>
                            <w:rFonts w:ascii="Arial" w:eastAsia="Times New Roman" w:hAnsi="Arial" w:cs="Arial"/>
                            <w:color w:val="000000"/>
                            <w:rtl/>
                          </w:rPr>
                        </w:pPr>
                        <w:r w:rsidRPr="002A7F4B">
                          <w:rPr>
                            <w:rFonts w:ascii="Arial" w:eastAsia="Times New Roman" w:hAnsi="Arial" w:cs="Arial"/>
                            <w:color w:val="000000"/>
                            <w:rtl/>
                          </w:rPr>
                          <w:t>ב.      ככל שהאירוע עונה על יותר קריטריונים הוא יסווג כחמור יותר.</w:t>
                        </w:r>
                      </w:p>
                      <w:p w:rsidR="002A7F4B" w:rsidRPr="002A7F4B" w:rsidRDefault="002A7F4B" w:rsidP="002A7F4B">
                        <w:pPr>
                          <w:bidi/>
                          <w:spacing w:before="120" w:after="0" w:line="280" w:lineRule="atLeast"/>
                          <w:ind w:left="735"/>
                          <w:jc w:val="left"/>
                          <w:outlineLvl w:val="3"/>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before="120" w:after="0" w:line="280" w:lineRule="atLeast"/>
                          <w:ind w:left="1418" w:hanging="854"/>
                          <w:jc w:val="left"/>
                          <w:outlineLvl w:val="3"/>
                          <w:rPr>
                            <w:rFonts w:ascii="Arial" w:eastAsia="Times New Roman" w:hAnsi="Arial" w:cs="Arial"/>
                            <w:color w:val="000000"/>
                            <w:rtl/>
                          </w:rPr>
                        </w:pPr>
                        <w:r w:rsidRPr="002A7F4B">
                          <w:rPr>
                            <w:rFonts w:ascii="Arial" w:eastAsia="Times New Roman" w:hAnsi="Arial" w:cs="Arial"/>
                            <w:color w:val="000000"/>
                            <w:rtl/>
                          </w:rPr>
                          <w:t>4.3.4      </w:t>
                        </w:r>
                        <w:r w:rsidRPr="002A7F4B">
                          <w:rPr>
                            <w:rFonts w:ascii="Arial" w:eastAsia="Times New Roman" w:hAnsi="Arial" w:cs="Arial"/>
                            <w:b/>
                            <w:bCs/>
                            <w:color w:val="000000"/>
                            <w:rtl/>
                          </w:rPr>
                          <w:t>להלן שלבי הטיפול וההתערבות לגבי מצבים שהוגדרו כחמורים</w:t>
                        </w:r>
                        <w:r w:rsidRPr="002A7F4B">
                          <w:rPr>
                            <w:rFonts w:ascii="Arial" w:eastAsia="Times New Roman" w:hAnsi="Arial" w:cs="Arial"/>
                            <w:color w:val="000000"/>
                            <w:rtl/>
                          </w:rPr>
                          <w:t> (יש לעבור לשלב חדש לאחר שלא חל שיפור בשלב הקודם; משך הזמן של כל אחד מהשלבים יהיה על פי שיקול דעת הוועדה המקצועית):</w:t>
                        </w:r>
                      </w:p>
                      <w:p w:rsidR="002A7F4B" w:rsidRPr="002A7F4B" w:rsidRDefault="002A7F4B" w:rsidP="002A7F4B">
                        <w:pPr>
                          <w:bidi/>
                          <w:spacing w:before="120" w:after="0" w:line="280" w:lineRule="atLeast"/>
                          <w:ind w:left="735"/>
                          <w:jc w:val="left"/>
                          <w:outlineLvl w:val="3"/>
                          <w:rPr>
                            <w:rFonts w:ascii="Arial" w:eastAsia="Times New Roman" w:hAnsi="Arial" w:cs="Arial"/>
                            <w:color w:val="000000"/>
                            <w:rtl/>
                          </w:rPr>
                        </w:pPr>
                        <w:r w:rsidRPr="002A7F4B">
                          <w:rPr>
                            <w:rFonts w:ascii="Arial" w:eastAsia="Times New Roman" w:hAnsi="Arial" w:cs="Arial"/>
                            <w:color w:val="000000"/>
                            <w:rtl/>
                          </w:rPr>
                          <w:t> </w:t>
                        </w:r>
                      </w:p>
                      <w:tbl>
                        <w:tblPr>
                          <w:bidiVisual/>
                          <w:tblW w:w="0" w:type="auto"/>
                          <w:tblInd w:w="344" w:type="dxa"/>
                          <w:tblCellMar>
                            <w:left w:w="0" w:type="dxa"/>
                            <w:right w:w="0" w:type="dxa"/>
                          </w:tblCellMar>
                          <w:tblLook w:val="04A0" w:firstRow="1" w:lastRow="0" w:firstColumn="1" w:lastColumn="0" w:noHBand="0" w:noVBand="1"/>
                        </w:tblPr>
                        <w:tblGrid>
                          <w:gridCol w:w="2656"/>
                          <w:gridCol w:w="4611"/>
                        </w:tblGrid>
                        <w:tr w:rsidR="002A7F4B" w:rsidRPr="002A7F4B">
                          <w:tc>
                            <w:tcPr>
                              <w:tcW w:w="26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jc w:val="center"/>
                                <w:rPr>
                                  <w:rFonts w:ascii="Arial" w:eastAsia="Times New Roman" w:hAnsi="Arial" w:cs="Arial"/>
                                  <w:color w:val="000000"/>
                                  <w:rtl/>
                                </w:rPr>
                              </w:pPr>
                              <w:r w:rsidRPr="002A7F4B">
                                <w:rPr>
                                  <w:rFonts w:ascii="Arial" w:eastAsia="Times New Roman" w:hAnsi="Arial" w:cs="Arial"/>
                                  <w:b/>
                                  <w:bCs/>
                                  <w:color w:val="000000"/>
                                  <w:sz w:val="20"/>
                                  <w:szCs w:val="20"/>
                                  <w:rtl/>
                                </w:rPr>
                                <w:t>שלב הטיפול</w:t>
                              </w:r>
                            </w:p>
                          </w:tc>
                          <w:tc>
                            <w:tcPr>
                              <w:tcW w:w="4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jc w:val="center"/>
                                <w:rPr>
                                  <w:rFonts w:ascii="Arial" w:eastAsia="Times New Roman" w:hAnsi="Arial" w:cs="Arial"/>
                                  <w:color w:val="000000"/>
                                  <w:rtl/>
                                </w:rPr>
                              </w:pPr>
                              <w:r w:rsidRPr="002A7F4B">
                                <w:rPr>
                                  <w:rFonts w:ascii="Arial" w:eastAsia="Times New Roman" w:hAnsi="Arial" w:cs="Arial"/>
                                  <w:b/>
                                  <w:bCs/>
                                  <w:color w:val="000000"/>
                                  <w:sz w:val="20"/>
                                  <w:szCs w:val="20"/>
                                  <w:rtl/>
                                </w:rPr>
                                <w:t>ההתערבות</w:t>
                              </w:r>
                            </w:p>
                          </w:tc>
                        </w:tr>
                        <w:tr w:rsidR="002A7F4B" w:rsidRPr="002A7F4B">
                          <w:tc>
                            <w:tcPr>
                              <w:tcW w:w="2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שלב א'</w:t>
                              </w:r>
                            </w:p>
                            <w:p w:rsidR="002A7F4B" w:rsidRPr="002A7F4B" w:rsidRDefault="002A7F4B" w:rsidP="002A7F4B">
                              <w:pPr>
                                <w:bidi/>
                                <w:spacing w:after="0" w:line="200" w:lineRule="atLeast"/>
                                <w:jc w:val="center"/>
                                <w:rPr>
                                  <w:rFonts w:ascii="Arial" w:eastAsia="Times New Roman" w:hAnsi="Arial" w:cs="Arial"/>
                                  <w:color w:val="000000"/>
                                  <w:rtl/>
                                </w:rPr>
                              </w:pPr>
                              <w:r w:rsidRPr="002A7F4B">
                                <w:rPr>
                                  <w:rFonts w:ascii="Arial" w:eastAsia="Times New Roman" w:hAnsi="Arial" w:cs="Arial"/>
                                  <w:color w:val="000000"/>
                                  <w:rtl/>
                                </w:rPr>
                                <w:t> </w:t>
                              </w:r>
                            </w:p>
                          </w:tc>
                          <w:tc>
                            <w:tcPr>
                              <w:tcW w:w="4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נקיטת דרכי מניעה והתמודדות ע"י הגננת בתוך הגן:</w:t>
                              </w:r>
                            </w:p>
                            <w:p w:rsidR="002A7F4B" w:rsidRPr="002A7F4B" w:rsidRDefault="002A7F4B" w:rsidP="002A7F4B">
                              <w:pPr>
                                <w:bidi/>
                                <w:spacing w:after="0" w:line="200" w:lineRule="atLeast"/>
                                <w:ind w:left="255" w:hanging="255"/>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 איסוף מידע ושיתופם</w:t>
                              </w:r>
                            </w:p>
                            <w:p w:rsidR="002A7F4B" w:rsidRPr="002A7F4B" w:rsidRDefault="002A7F4B" w:rsidP="002A7F4B">
                              <w:pPr>
                                <w:bidi/>
                                <w:spacing w:after="0" w:line="200" w:lineRule="atLeast"/>
                                <w:ind w:left="255" w:hanging="255"/>
                                <w:jc w:val="left"/>
                                <w:rPr>
                                  <w:rFonts w:ascii="Arial" w:eastAsia="Times New Roman" w:hAnsi="Arial" w:cs="Arial"/>
                                  <w:color w:val="000000"/>
                                  <w:rtl/>
                                </w:rPr>
                              </w:pPr>
                              <w:r w:rsidRPr="002A7F4B">
                                <w:rPr>
                                  <w:rFonts w:ascii="Arial" w:eastAsia="Times New Roman" w:hAnsi="Arial" w:cs="Arial"/>
                                  <w:color w:val="000000"/>
                                  <w:sz w:val="20"/>
                                  <w:szCs w:val="20"/>
                                  <w:rtl/>
                                </w:rPr>
                                <w:t>-   כינוס ועדה מקצועית בתוך הגן – גננת, מפקחת, פסיכולוג ויועצת</w:t>
                              </w:r>
                            </w:p>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t>-   בניית תכנית אישית מותאמת לילד (ראה נספח 1)</w:t>
                              </w:r>
                            </w:p>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lastRenderedPageBreak/>
                                <w:t>-   מעקב וקבלת החלטות להמשך</w:t>
                              </w:r>
                            </w:p>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t>-   ביקור בית של הגננת על פי שיקול דעתה, בתיאום עם הורי הילד ובהסכמתם</w:t>
                              </w:r>
                            </w:p>
                          </w:tc>
                        </w:tr>
                        <w:tr w:rsidR="002A7F4B" w:rsidRPr="002A7F4B">
                          <w:tc>
                            <w:tcPr>
                              <w:tcW w:w="2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lastRenderedPageBreak/>
                                <w:t>שלב ב'</w:t>
                              </w:r>
                            </w:p>
                            <w:p w:rsidR="002A7F4B" w:rsidRPr="002A7F4B" w:rsidRDefault="002A7F4B" w:rsidP="002A7F4B">
                              <w:pPr>
                                <w:bidi/>
                                <w:spacing w:after="0" w:line="200" w:lineRule="atLeast"/>
                                <w:ind w:left="360"/>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00" w:lineRule="atLeast"/>
                                <w:ind w:left="360"/>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00" w:lineRule="atLeast"/>
                                <w:ind w:left="360"/>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00" w:lineRule="atLeast"/>
                                <w:ind w:left="360"/>
                                <w:jc w:val="left"/>
                                <w:rPr>
                                  <w:rFonts w:ascii="Arial" w:eastAsia="Times New Roman" w:hAnsi="Arial" w:cs="Arial"/>
                                  <w:color w:val="000000"/>
                                  <w:rtl/>
                                </w:rPr>
                              </w:pPr>
                              <w:r w:rsidRPr="002A7F4B">
                                <w:rPr>
                                  <w:rFonts w:ascii="Arial" w:eastAsia="Times New Roman" w:hAnsi="Arial" w:cs="Arial"/>
                                  <w:color w:val="000000"/>
                                  <w:rtl/>
                                </w:rPr>
                                <w:t> </w:t>
                              </w:r>
                            </w:p>
                          </w:tc>
                          <w:tc>
                            <w:tcPr>
                              <w:tcW w:w="4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t>-   יידוע ההורים על מצב הילד בגן ועל הפנייה להיוועצות</w:t>
                              </w:r>
                            </w:p>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   ליווי הגן על ידי פסיכולוג </w:t>
                              </w:r>
                              <w:proofErr w:type="spellStart"/>
                              <w:r w:rsidRPr="002A7F4B">
                                <w:rPr>
                                  <w:rFonts w:ascii="Arial" w:eastAsia="Times New Roman" w:hAnsi="Arial" w:cs="Arial"/>
                                  <w:color w:val="000000"/>
                                  <w:sz w:val="20"/>
                                  <w:szCs w:val="20"/>
                                  <w:rtl/>
                                </w:rPr>
                                <w:t>מהשפ"ח</w:t>
                              </w:r>
                              <w:proofErr w:type="spellEnd"/>
                              <w:r w:rsidRPr="002A7F4B">
                                <w:rPr>
                                  <w:rFonts w:ascii="Arial" w:eastAsia="Times New Roman" w:hAnsi="Arial" w:cs="Arial"/>
                                  <w:color w:val="000000"/>
                                  <w:sz w:val="20"/>
                                  <w:szCs w:val="20"/>
                                  <w:rtl/>
                                </w:rPr>
                                <w:t xml:space="preserve"> בתכנית ההתערבות ועל פי הצורך הפניית הילד ומשפחתו להתייעצות/הערכה ולאבחון של אנשי מקצוע נוספים – פסיכיאטר, נוירולוג ואחרים (מעורבות הפסיכולוג תידרש גם במקרי אלימות קיצוניים בגנים של גילאים צעירים יותר שלא ניתן בהם שירות פסיכולוגי באופן שוטף; מנהל </w:t>
                              </w:r>
                              <w:proofErr w:type="spellStart"/>
                              <w:r w:rsidRPr="002A7F4B">
                                <w:rPr>
                                  <w:rFonts w:ascii="Arial" w:eastAsia="Times New Roman" w:hAnsi="Arial" w:cs="Arial"/>
                                  <w:color w:val="000000"/>
                                  <w:sz w:val="20"/>
                                  <w:szCs w:val="20"/>
                                  <w:rtl/>
                                </w:rPr>
                                <w:t>השפ"ח</w:t>
                              </w:r>
                              <w:proofErr w:type="spellEnd"/>
                              <w:r w:rsidRPr="002A7F4B">
                                <w:rPr>
                                  <w:rFonts w:ascii="Arial" w:eastAsia="Times New Roman" w:hAnsi="Arial" w:cs="Arial"/>
                                  <w:color w:val="000000"/>
                                  <w:sz w:val="20"/>
                                  <w:szCs w:val="20"/>
                                  <w:rtl/>
                                </w:rPr>
                                <w:t xml:space="preserve"> ישקול בחיוב הקצאת פסיכולוג </w:t>
                              </w:r>
                              <w:proofErr w:type="spellStart"/>
                              <w:r w:rsidRPr="002A7F4B">
                                <w:rPr>
                                  <w:rFonts w:ascii="Arial" w:eastAsia="Times New Roman" w:hAnsi="Arial" w:cs="Arial"/>
                                  <w:color w:val="000000"/>
                                  <w:sz w:val="20"/>
                                  <w:szCs w:val="20"/>
                                  <w:rtl/>
                                </w:rPr>
                                <w:t>מהשפ"ח</w:t>
                              </w:r>
                              <w:proofErr w:type="spellEnd"/>
                              <w:r w:rsidRPr="002A7F4B">
                                <w:rPr>
                                  <w:rFonts w:ascii="Arial" w:eastAsia="Times New Roman" w:hAnsi="Arial" w:cs="Arial"/>
                                  <w:color w:val="000000"/>
                                  <w:sz w:val="20"/>
                                  <w:szCs w:val="20"/>
                                  <w:rtl/>
                                </w:rPr>
                                <w:t xml:space="preserve"> לצורך התערבות מערכתית ופרטנית בהתאם למדיניות אגף הפסיכולוגיה </w:t>
                              </w:r>
                              <w:proofErr w:type="spellStart"/>
                              <w:r w:rsidRPr="002A7F4B">
                                <w:rPr>
                                  <w:rFonts w:ascii="Arial" w:eastAsia="Times New Roman" w:hAnsi="Arial" w:cs="Arial"/>
                                  <w:color w:val="000000"/>
                                  <w:sz w:val="20"/>
                                  <w:szCs w:val="20"/>
                                  <w:rtl/>
                                </w:rPr>
                                <w:t>בשפ"י</w:t>
                              </w:r>
                              <w:proofErr w:type="spellEnd"/>
                            </w:p>
                            <w:p w:rsidR="002A7F4B" w:rsidRPr="002A7F4B" w:rsidRDefault="002A7F4B" w:rsidP="002A7F4B">
                              <w:pPr>
                                <w:bidi/>
                                <w:spacing w:after="0" w:line="200" w:lineRule="atLeast"/>
                                <w:ind w:left="240" w:hanging="240"/>
                                <w:jc w:val="left"/>
                                <w:rPr>
                                  <w:rFonts w:ascii="Arial" w:eastAsia="Times New Roman" w:hAnsi="Arial" w:cs="Arial"/>
                                  <w:color w:val="000000"/>
                                  <w:rtl/>
                                </w:rPr>
                              </w:pPr>
                              <w:r w:rsidRPr="002A7F4B">
                                <w:rPr>
                                  <w:rFonts w:ascii="Arial" w:eastAsia="Times New Roman" w:hAnsi="Arial" w:cs="Arial"/>
                                  <w:color w:val="000000"/>
                                  <w:sz w:val="20"/>
                                  <w:szCs w:val="20"/>
                                  <w:rtl/>
                                </w:rPr>
                                <w:t>-   היוועצות עם המפקחת על הגן ועם היועצת לגיל הרך במקומות שתפקיד כזה קיים</w:t>
                              </w:r>
                            </w:p>
                          </w:tc>
                        </w:tr>
                        <w:tr w:rsidR="002A7F4B" w:rsidRPr="002A7F4B">
                          <w:trPr>
                            <w:trHeight w:val="5501"/>
                          </w:trPr>
                          <w:tc>
                            <w:tcPr>
                              <w:tcW w:w="26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jc w:val="left"/>
                                <w:rPr>
                                  <w:rFonts w:ascii="Arial" w:eastAsia="Times New Roman" w:hAnsi="Arial" w:cs="Arial"/>
                                  <w:color w:val="000000"/>
                                  <w:rtl/>
                                </w:rPr>
                              </w:pPr>
                              <w:r w:rsidRPr="002A7F4B">
                                <w:rPr>
                                  <w:rFonts w:ascii="Arial" w:eastAsia="Times New Roman" w:hAnsi="Arial" w:cs="Arial"/>
                                  <w:b/>
                                  <w:bCs/>
                                  <w:color w:val="000000"/>
                                  <w:sz w:val="20"/>
                                  <w:szCs w:val="20"/>
                                  <w:rtl/>
                                </w:rPr>
                                <w:t>שלב ג'</w:t>
                              </w:r>
                            </w:p>
                            <w:p w:rsidR="002A7F4B" w:rsidRPr="002A7F4B" w:rsidRDefault="002A7F4B" w:rsidP="002A7F4B">
                              <w:pPr>
                                <w:bidi/>
                                <w:spacing w:after="0" w:line="200" w:lineRule="atLeast"/>
                                <w:ind w:left="360"/>
                                <w:jc w:val="left"/>
                                <w:rPr>
                                  <w:rFonts w:ascii="Arial" w:eastAsia="Times New Roman" w:hAnsi="Arial" w:cs="Arial"/>
                                  <w:color w:val="000000"/>
                                  <w:rtl/>
                                </w:rPr>
                              </w:pPr>
                              <w:r w:rsidRPr="002A7F4B">
                                <w:rPr>
                                  <w:rFonts w:ascii="Arial" w:eastAsia="Times New Roman" w:hAnsi="Arial" w:cs="Arial"/>
                                  <w:color w:val="000000"/>
                                  <w:rtl/>
                                </w:rPr>
                                <w:t> </w:t>
                              </w:r>
                            </w:p>
                          </w:tc>
                          <w:tc>
                            <w:tcPr>
                              <w:tcW w:w="4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A7F4B" w:rsidRPr="002A7F4B" w:rsidRDefault="002A7F4B" w:rsidP="002A7F4B">
                              <w:pPr>
                                <w:bidi/>
                                <w:spacing w:after="0" w:line="200" w:lineRule="atLeast"/>
                                <w:ind w:left="251" w:hanging="251"/>
                                <w:jc w:val="left"/>
                                <w:rPr>
                                  <w:rFonts w:ascii="Arial" w:eastAsia="Times New Roman" w:hAnsi="Arial" w:cs="Arial"/>
                                  <w:color w:val="000000"/>
                                  <w:rtl/>
                                </w:rPr>
                              </w:pPr>
                              <w:r w:rsidRPr="002A7F4B">
                                <w:rPr>
                                  <w:rFonts w:ascii="Arial" w:eastAsia="Times New Roman" w:hAnsi="Arial" w:cs="Arial"/>
                                  <w:color w:val="000000"/>
                                  <w:sz w:val="20"/>
                                  <w:szCs w:val="20"/>
                                  <w:rtl/>
                                </w:rPr>
                                <w:t>    </w:t>
                              </w:r>
                              <w:r w:rsidRPr="002A7F4B">
                                <w:rPr>
                                  <w:rFonts w:ascii="Arial" w:eastAsia="Times New Roman" w:hAnsi="Arial" w:cs="Arial"/>
                                  <w:b/>
                                  <w:bCs/>
                                  <w:color w:val="000000"/>
                                  <w:sz w:val="20"/>
                                  <w:szCs w:val="20"/>
                                  <w:rtl/>
                                </w:rPr>
                                <w:t>כינוס ועדה בין-מקצועית</w:t>
                              </w:r>
                            </w:p>
                            <w:p w:rsidR="002A7F4B" w:rsidRPr="002A7F4B" w:rsidRDefault="002A7F4B" w:rsidP="002A7F4B">
                              <w:pPr>
                                <w:bidi/>
                                <w:spacing w:after="0" w:line="200" w:lineRule="atLeast"/>
                                <w:ind w:left="445" w:hanging="219"/>
                                <w:jc w:val="left"/>
                                <w:rPr>
                                  <w:rFonts w:ascii="Arial" w:eastAsia="Times New Roman" w:hAnsi="Arial" w:cs="Arial"/>
                                  <w:color w:val="000000"/>
                                  <w:rtl/>
                                </w:rPr>
                              </w:pPr>
                              <w:r w:rsidRPr="002A7F4B">
                                <w:rPr>
                                  <w:rFonts w:ascii="Arial" w:eastAsia="Times New Roman" w:hAnsi="Arial" w:cs="Arial"/>
                                  <w:b/>
                                  <w:bCs/>
                                  <w:color w:val="000000"/>
                                  <w:sz w:val="20"/>
                                  <w:szCs w:val="20"/>
                                  <w:rtl/>
                                </w:rPr>
                                <w:t>הרכב הוועדה</w:t>
                              </w:r>
                            </w:p>
                            <w:p w:rsidR="002A7F4B" w:rsidRPr="002A7F4B" w:rsidRDefault="002A7F4B" w:rsidP="002A7F4B">
                              <w:pPr>
                                <w:bidi/>
                                <w:spacing w:after="0" w:line="200" w:lineRule="atLeast"/>
                                <w:ind w:left="223" w:firstLine="3"/>
                                <w:jc w:val="left"/>
                                <w:rPr>
                                  <w:rFonts w:ascii="Arial" w:eastAsia="Times New Roman" w:hAnsi="Arial" w:cs="Arial"/>
                                  <w:color w:val="000000"/>
                                  <w:rtl/>
                                </w:rPr>
                              </w:pPr>
                              <w:r w:rsidRPr="002A7F4B">
                                <w:rPr>
                                  <w:rFonts w:ascii="Arial" w:eastAsia="Times New Roman" w:hAnsi="Arial" w:cs="Arial"/>
                                  <w:color w:val="000000"/>
                                  <w:sz w:val="20"/>
                                  <w:szCs w:val="20"/>
                                  <w:rtl/>
                                </w:rPr>
                                <w:t>בראש הוועדה תעמוד המפקחת על הגן, וישתתפו בה הגננת, פסיכולוג הגן, יועצת לגיל הרך, מנהל מחלקת גנים ברשות המקומית וגורמים מקצועיים נוספים.</w:t>
                              </w:r>
                            </w:p>
                            <w:p w:rsidR="002A7F4B" w:rsidRPr="002A7F4B" w:rsidRDefault="002A7F4B" w:rsidP="002A7F4B">
                              <w:pPr>
                                <w:bidi/>
                                <w:spacing w:after="0" w:line="200" w:lineRule="atLeast"/>
                                <w:ind w:left="237" w:hanging="11"/>
                                <w:jc w:val="left"/>
                                <w:rPr>
                                  <w:rFonts w:ascii="Arial" w:eastAsia="Times New Roman" w:hAnsi="Arial" w:cs="Arial"/>
                                  <w:color w:val="000000"/>
                                  <w:rtl/>
                                </w:rPr>
                              </w:pPr>
                              <w:r w:rsidRPr="002A7F4B">
                                <w:rPr>
                                  <w:rFonts w:ascii="Arial" w:eastAsia="Times New Roman" w:hAnsi="Arial" w:cs="Arial"/>
                                  <w:color w:val="000000"/>
                                  <w:sz w:val="20"/>
                                  <w:szCs w:val="20"/>
                                  <w:rtl/>
                                </w:rPr>
                                <w:t>יש להזמין את הורי התלמיד ולאפשר להם להשמיע את דבריהם במטרה לאפשר הליך הוגן ולהשיג את שיתוף הפעולה שלהם בקידום תהליך ההתערבות.</w:t>
                              </w:r>
                            </w:p>
                            <w:p w:rsidR="002A7F4B" w:rsidRPr="002A7F4B" w:rsidRDefault="002A7F4B" w:rsidP="002A7F4B">
                              <w:pPr>
                                <w:bidi/>
                                <w:spacing w:after="0" w:line="200" w:lineRule="atLeast"/>
                                <w:ind w:left="237" w:hanging="11"/>
                                <w:jc w:val="left"/>
                                <w:rPr>
                                  <w:rFonts w:ascii="Arial" w:eastAsia="Times New Roman" w:hAnsi="Arial" w:cs="Arial"/>
                                  <w:color w:val="000000"/>
                                  <w:rtl/>
                                </w:rPr>
                              </w:pPr>
                              <w:r w:rsidRPr="002A7F4B">
                                <w:rPr>
                                  <w:rFonts w:ascii="Arial" w:eastAsia="Times New Roman" w:hAnsi="Arial" w:cs="Arial"/>
                                  <w:color w:val="000000"/>
                                  <w:sz w:val="20"/>
                                  <w:szCs w:val="20"/>
                                  <w:rtl/>
                                </w:rPr>
                                <w:t>יש להקפיד בדיוני הוועדה על צנעת הפרט ועל חיסיון הפרטים.</w:t>
                              </w:r>
                            </w:p>
                            <w:p w:rsidR="002A7F4B" w:rsidRPr="002A7F4B" w:rsidRDefault="002A7F4B" w:rsidP="002A7F4B">
                              <w:pPr>
                                <w:bidi/>
                                <w:spacing w:after="0" w:line="200" w:lineRule="atLeast"/>
                                <w:ind w:left="445" w:hanging="219"/>
                                <w:jc w:val="left"/>
                                <w:rPr>
                                  <w:rFonts w:ascii="Arial" w:eastAsia="Times New Roman" w:hAnsi="Arial" w:cs="Arial"/>
                                  <w:color w:val="000000"/>
                                  <w:rtl/>
                                </w:rPr>
                              </w:pPr>
                              <w:r w:rsidRPr="002A7F4B">
                                <w:rPr>
                                  <w:rFonts w:ascii="Arial" w:eastAsia="Times New Roman" w:hAnsi="Arial" w:cs="Arial"/>
                                  <w:color w:val="000000"/>
                                  <w:sz w:val="20"/>
                                  <w:szCs w:val="20"/>
                                  <w:rtl/>
                                </w:rPr>
                                <w:t>   </w:t>
                              </w:r>
                            </w:p>
                            <w:p w:rsidR="002A7F4B" w:rsidRPr="002A7F4B" w:rsidRDefault="002A7F4B" w:rsidP="002A7F4B">
                              <w:pPr>
                                <w:bidi/>
                                <w:spacing w:after="0" w:line="200" w:lineRule="atLeast"/>
                                <w:ind w:left="223" w:firstLine="3"/>
                                <w:jc w:val="left"/>
                                <w:rPr>
                                  <w:rFonts w:ascii="Arial" w:eastAsia="Times New Roman" w:hAnsi="Arial" w:cs="Arial"/>
                                  <w:color w:val="000000"/>
                                  <w:rtl/>
                                </w:rPr>
                              </w:pPr>
                              <w:r w:rsidRPr="002A7F4B">
                                <w:rPr>
                                  <w:rFonts w:ascii="Arial" w:eastAsia="Times New Roman" w:hAnsi="Arial" w:cs="Arial"/>
                                  <w:color w:val="000000"/>
                                  <w:sz w:val="20"/>
                                  <w:szCs w:val="20"/>
                                  <w:rtl/>
                                </w:rPr>
                                <w:t>על הגננת להציג לפני הוועדה את תיעוד האירועים החריגים, את דרכי הטיפול שננקטו בגן הילדים ואת התכנית האישית שנבנתה לילד .</w:t>
                              </w:r>
                            </w:p>
                            <w:p w:rsidR="002A7F4B" w:rsidRPr="002A7F4B" w:rsidRDefault="002A7F4B" w:rsidP="002A7F4B">
                              <w:pPr>
                                <w:bidi/>
                                <w:spacing w:after="0" w:line="200" w:lineRule="atLeast"/>
                                <w:ind w:left="651" w:hanging="425"/>
                                <w:jc w:val="left"/>
                                <w:rPr>
                                  <w:rFonts w:ascii="Arial" w:eastAsia="Times New Roman" w:hAnsi="Arial" w:cs="Arial"/>
                                  <w:color w:val="000000"/>
                                  <w:rtl/>
                                </w:rPr>
                              </w:pPr>
                              <w:r w:rsidRPr="002A7F4B">
                                <w:rPr>
                                  <w:rFonts w:ascii="Arial" w:eastAsia="Times New Roman" w:hAnsi="Arial" w:cs="Arial"/>
                                  <w:color w:val="000000"/>
                                  <w:rtl/>
                                </w:rPr>
                                <w:t> </w:t>
                              </w:r>
                            </w:p>
                            <w:p w:rsidR="002A7F4B" w:rsidRPr="002A7F4B" w:rsidRDefault="002A7F4B" w:rsidP="002A7F4B">
                              <w:pPr>
                                <w:bidi/>
                                <w:spacing w:after="0" w:line="200" w:lineRule="atLeast"/>
                                <w:ind w:left="651" w:hanging="425"/>
                                <w:jc w:val="left"/>
                                <w:rPr>
                                  <w:rFonts w:ascii="Arial" w:eastAsia="Times New Roman" w:hAnsi="Arial" w:cs="Arial"/>
                                  <w:color w:val="000000"/>
                                  <w:rtl/>
                                </w:rPr>
                              </w:pPr>
                              <w:r w:rsidRPr="002A7F4B">
                                <w:rPr>
                                  <w:rFonts w:ascii="Arial" w:eastAsia="Times New Roman" w:hAnsi="Arial" w:cs="Arial"/>
                                  <w:b/>
                                  <w:bCs/>
                                  <w:color w:val="000000"/>
                                  <w:sz w:val="20"/>
                                  <w:szCs w:val="20"/>
                                  <w:rtl/>
                                </w:rPr>
                                <w:t>סמכויות הוועדה</w:t>
                              </w:r>
                            </w:p>
                            <w:p w:rsidR="002A7F4B" w:rsidRPr="002A7F4B" w:rsidRDefault="002A7F4B" w:rsidP="002A7F4B">
                              <w:pPr>
                                <w:bidi/>
                                <w:spacing w:after="0" w:line="200" w:lineRule="atLeast"/>
                                <w:ind w:left="545" w:hanging="350"/>
                                <w:jc w:val="left"/>
                                <w:rPr>
                                  <w:rFonts w:ascii="Arial" w:eastAsia="Times New Roman" w:hAnsi="Arial" w:cs="Arial"/>
                                  <w:color w:val="000000"/>
                                  <w:rtl/>
                                </w:rPr>
                              </w:pPr>
                              <w:r w:rsidRPr="002A7F4B">
                                <w:rPr>
                                  <w:rFonts w:ascii="Arial" w:eastAsia="Times New Roman" w:hAnsi="Arial" w:cs="Arial"/>
                                  <w:color w:val="000000"/>
                                  <w:sz w:val="20"/>
                                  <w:szCs w:val="20"/>
                                  <w:rtl/>
                                </w:rPr>
                                <w:t>-     לעבות את התכנית הטיפולית של הגן באמצעות הנחיה ומענה של גורמים טיפוליים ו/או חברתיים ביישוב (</w:t>
                              </w:r>
                              <w:proofErr w:type="spellStart"/>
                              <w:r w:rsidRPr="002A7F4B">
                                <w:rPr>
                                  <w:rFonts w:ascii="Arial" w:eastAsia="Times New Roman" w:hAnsi="Arial" w:cs="Arial"/>
                                  <w:color w:val="000000"/>
                                  <w:sz w:val="20"/>
                                  <w:szCs w:val="20"/>
                                  <w:rtl/>
                                </w:rPr>
                                <w:t>מתי"א</w:t>
                              </w:r>
                              <w:proofErr w:type="spellEnd"/>
                              <w:r w:rsidRPr="002A7F4B">
                                <w:rPr>
                                  <w:rFonts w:ascii="Arial" w:eastAsia="Times New Roman" w:hAnsi="Arial" w:cs="Arial"/>
                                  <w:color w:val="000000"/>
                                  <w:sz w:val="20"/>
                                  <w:szCs w:val="20"/>
                                  <w:rtl/>
                                </w:rPr>
                                <w:t>, שירותים חברתיים ואחרים)</w:t>
                              </w:r>
                            </w:p>
                            <w:p w:rsidR="002A7F4B" w:rsidRPr="002A7F4B" w:rsidRDefault="002A7F4B" w:rsidP="002A7F4B">
                              <w:pPr>
                                <w:bidi/>
                                <w:spacing w:after="0" w:line="200" w:lineRule="atLeast"/>
                                <w:ind w:left="545" w:hanging="322"/>
                                <w:jc w:val="left"/>
                                <w:rPr>
                                  <w:rFonts w:ascii="Arial" w:eastAsia="Times New Roman" w:hAnsi="Arial" w:cs="Arial"/>
                                  <w:color w:val="000000"/>
                                  <w:rtl/>
                                </w:rPr>
                              </w:pPr>
                              <w:r w:rsidRPr="002A7F4B">
                                <w:rPr>
                                  <w:rFonts w:ascii="Arial" w:eastAsia="Times New Roman" w:hAnsi="Arial" w:cs="Arial"/>
                                  <w:color w:val="000000"/>
                                  <w:sz w:val="20"/>
                                  <w:szCs w:val="20"/>
                                  <w:rtl/>
                                </w:rPr>
                                <w:t>-    להחליט על העברת הילד לגן ילדים אחר ביישוב, שבו הוא צפוי להסתגל בצורה טובה יותר (הליך זה יתקיים בהסכמת ההורים)</w:t>
                              </w:r>
                            </w:p>
                            <w:p w:rsidR="002A7F4B" w:rsidRPr="002A7F4B" w:rsidRDefault="002A7F4B" w:rsidP="002A7F4B">
                              <w:pPr>
                                <w:bidi/>
                                <w:spacing w:after="0" w:line="200" w:lineRule="atLeast"/>
                                <w:ind w:left="559" w:hanging="336"/>
                                <w:jc w:val="left"/>
                                <w:rPr>
                                  <w:rFonts w:ascii="Arial" w:eastAsia="Times New Roman" w:hAnsi="Arial" w:cs="Arial"/>
                                  <w:color w:val="000000"/>
                                  <w:rtl/>
                                </w:rPr>
                              </w:pPr>
                              <w:r w:rsidRPr="002A7F4B">
                                <w:rPr>
                                  <w:rFonts w:ascii="Arial" w:eastAsia="Times New Roman" w:hAnsi="Arial" w:cs="Arial"/>
                                  <w:color w:val="000000"/>
                                  <w:sz w:val="20"/>
                                  <w:szCs w:val="20"/>
                                  <w:rtl/>
                                </w:rPr>
                                <w:t xml:space="preserve">-    למנות מדריך מלווה מומחה להתמודדות עם קשיי התנהגות של ילדים בגיל הרך, שתפקידו להנחות את צוות הגן ואת ההורים בבניית תכנית לילד (באחריות אגף הייעוץ </w:t>
                              </w:r>
                              <w:proofErr w:type="spellStart"/>
                              <w:r w:rsidRPr="002A7F4B">
                                <w:rPr>
                                  <w:rFonts w:ascii="Arial" w:eastAsia="Times New Roman" w:hAnsi="Arial" w:cs="Arial"/>
                                  <w:color w:val="000000"/>
                                  <w:sz w:val="20"/>
                                  <w:szCs w:val="20"/>
                                  <w:rtl/>
                                </w:rPr>
                                <w:t>בשפ"י</w:t>
                              </w:r>
                              <w:proofErr w:type="spellEnd"/>
                              <w:r w:rsidRPr="002A7F4B">
                                <w:rPr>
                                  <w:rFonts w:ascii="Arial" w:eastAsia="Times New Roman" w:hAnsi="Arial" w:cs="Arial"/>
                                  <w:color w:val="000000"/>
                                  <w:sz w:val="20"/>
                                  <w:szCs w:val="20"/>
                                  <w:rtl/>
                                </w:rPr>
                                <w:t>)</w:t>
                              </w:r>
                            </w:p>
                            <w:p w:rsidR="002A7F4B" w:rsidRPr="002A7F4B" w:rsidRDefault="002A7F4B" w:rsidP="002A7F4B">
                              <w:pPr>
                                <w:bidi/>
                                <w:spacing w:after="0" w:line="200" w:lineRule="atLeast"/>
                                <w:ind w:left="559" w:hanging="336"/>
                                <w:jc w:val="left"/>
                                <w:rPr>
                                  <w:rFonts w:ascii="Arial" w:eastAsia="Times New Roman" w:hAnsi="Arial" w:cs="Arial"/>
                                  <w:color w:val="000000"/>
                                  <w:rtl/>
                                </w:rPr>
                              </w:pPr>
                              <w:r w:rsidRPr="002A7F4B">
                                <w:rPr>
                                  <w:rFonts w:ascii="Arial" w:eastAsia="Times New Roman" w:hAnsi="Arial" w:cs="Arial"/>
                                  <w:color w:val="000000"/>
                                  <w:sz w:val="20"/>
                                  <w:szCs w:val="20"/>
                                  <w:rtl/>
                                </w:rPr>
                                <w:t>-    לפנות למנהל המחוז כדי שיאשר השעיה של הילד מהגן במקרים חריגים מאוד, לאחר שהוועדה התריעה כמה פעמים לפני ההורים שהילד מסכן את עצמו ואת סביבתו</w:t>
                              </w:r>
                            </w:p>
                          </w:tc>
                        </w:tr>
                      </w:tbl>
                      <w:p w:rsidR="002A7F4B" w:rsidRPr="002A7F4B" w:rsidRDefault="002A7F4B" w:rsidP="002A7F4B">
                        <w:pPr>
                          <w:bidi/>
                          <w:spacing w:beforeAutospacing="1" w:after="0" w:afterAutospacing="1" w:line="240" w:lineRule="auto"/>
                          <w:jc w:val="left"/>
                          <w:outlineLvl w:val="2"/>
                          <w:rPr>
                            <w:rFonts w:ascii="Arial" w:eastAsia="Times New Roman" w:hAnsi="Arial" w:cs="Arial"/>
                            <w:b/>
                            <w:bCs/>
                            <w:color w:val="000000"/>
                            <w:sz w:val="27"/>
                            <w:szCs w:val="27"/>
                            <w:rtl/>
                          </w:rPr>
                        </w:pPr>
                        <w:r w:rsidRPr="002A7F4B">
                          <w:rPr>
                            <w:rFonts w:ascii="Arial" w:eastAsia="Times New Roman" w:hAnsi="Arial" w:cs="Arial"/>
                            <w:b/>
                            <w:bCs/>
                            <w:color w:val="000000"/>
                            <w:sz w:val="27"/>
                            <w:szCs w:val="27"/>
                            <w:rtl/>
                          </w:rPr>
                          <w:t> </w:t>
                        </w:r>
                      </w:p>
                      <w:p w:rsidR="002A7F4B" w:rsidRPr="002A7F4B" w:rsidRDefault="002A7F4B" w:rsidP="002A7F4B">
                        <w:pPr>
                          <w:bidi/>
                          <w:spacing w:after="120" w:line="240" w:lineRule="auto"/>
                          <w:jc w:val="left"/>
                          <w:outlineLvl w:val="2"/>
                          <w:rPr>
                            <w:rFonts w:ascii="Arial" w:eastAsia="Times New Roman" w:hAnsi="Arial" w:cs="Arial"/>
                            <w:b/>
                            <w:bCs/>
                            <w:color w:val="8B0000"/>
                            <w:sz w:val="24"/>
                            <w:szCs w:val="24"/>
                            <w:rtl/>
                          </w:rPr>
                        </w:pPr>
                        <w:r w:rsidRPr="002A7F4B">
                          <w:rPr>
                            <w:rFonts w:ascii="Arial" w:eastAsia="Times New Roman" w:hAnsi="Arial" w:cs="Arial"/>
                            <w:b/>
                            <w:bCs/>
                            <w:color w:val="8B0000"/>
                            <w:sz w:val="24"/>
                            <w:szCs w:val="24"/>
                            <w:rtl/>
                          </w:rPr>
                          <w:t>5.     נספחים</w:t>
                        </w:r>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8B0000"/>
                            <w:sz w:val="20"/>
                            <w:szCs w:val="20"/>
                            <w:rtl/>
                          </w:rPr>
                          <w:t>נספח 1</w:t>
                        </w:r>
                        <w:r w:rsidRPr="002A7F4B">
                          <w:rPr>
                            <w:rFonts w:ascii="Arial" w:eastAsia="Times New Roman" w:hAnsi="Arial" w:cs="Arial"/>
                            <w:b/>
                            <w:bCs/>
                            <w:color w:val="000000"/>
                            <w:rtl/>
                          </w:rPr>
                          <w:t>    </w:t>
                        </w:r>
                        <w:hyperlink r:id="rId48" w:tgtFrame="_blank" w:history="1">
                          <w:r w:rsidRPr="002A7F4B">
                            <w:rPr>
                              <w:rFonts w:ascii="Arial" w:eastAsia="Times New Roman" w:hAnsi="Arial" w:cs="Arial"/>
                              <w:color w:val="8F85B4"/>
                              <w:u w:val="single"/>
                              <w:rtl/>
                            </w:rPr>
                            <w:t>בניית תכנית אישית</w:t>
                          </w:r>
                        </w:hyperlink>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8B0000"/>
                            <w:sz w:val="20"/>
                            <w:szCs w:val="20"/>
                            <w:rtl/>
                          </w:rPr>
                          <w:t>נספח 2</w:t>
                        </w:r>
                        <w:r w:rsidRPr="002A7F4B">
                          <w:rPr>
                            <w:rFonts w:ascii="Arial" w:eastAsia="Times New Roman" w:hAnsi="Arial" w:cs="Arial"/>
                            <w:b/>
                            <w:bCs/>
                            <w:color w:val="000000"/>
                            <w:rtl/>
                          </w:rPr>
                          <w:t>    </w:t>
                        </w:r>
                        <w:hyperlink r:id="rId49" w:tgtFrame="_blank" w:history="1">
                          <w:r w:rsidRPr="002A7F4B">
                            <w:rPr>
                              <w:rFonts w:ascii="Arial" w:eastAsia="Times New Roman" w:hAnsi="Arial" w:cs="Arial"/>
                              <w:color w:val="8F85B4"/>
                              <w:u w:val="single"/>
                              <w:rtl/>
                            </w:rPr>
                            <w:t>הש</w:t>
                          </w:r>
                          <w:r w:rsidRPr="002A7F4B">
                            <w:rPr>
                              <w:rFonts w:ascii="Arial" w:eastAsia="Times New Roman" w:hAnsi="Arial" w:cs="Arial"/>
                              <w:color w:val="8F85B4"/>
                              <w:u w:val="single"/>
                              <w:rtl/>
                            </w:rPr>
                            <w:t>ע</w:t>
                          </w:r>
                          <w:r w:rsidRPr="002A7F4B">
                            <w:rPr>
                              <w:rFonts w:ascii="Arial" w:eastAsia="Times New Roman" w:hAnsi="Arial" w:cs="Arial"/>
                              <w:color w:val="8F85B4"/>
                              <w:u w:val="single"/>
                              <w:rtl/>
                            </w:rPr>
                            <w:t>יה</w:t>
                          </w:r>
                        </w:hyperlink>
                      </w:p>
                      <w:p w:rsidR="002A7F4B" w:rsidRPr="002A7F4B" w:rsidRDefault="002A7F4B" w:rsidP="002A7F4B">
                        <w:pPr>
                          <w:bidi/>
                          <w:spacing w:after="120" w:line="240" w:lineRule="auto"/>
                          <w:jc w:val="left"/>
                          <w:outlineLvl w:val="3"/>
                          <w:rPr>
                            <w:rFonts w:ascii="Arial" w:eastAsia="Times New Roman" w:hAnsi="Arial" w:cs="Arial"/>
                            <w:color w:val="000000"/>
                            <w:rtl/>
                          </w:rPr>
                        </w:pPr>
                        <w:r w:rsidRPr="002A7F4B">
                          <w:rPr>
                            <w:rFonts w:ascii="Arial" w:eastAsia="Times New Roman" w:hAnsi="Arial" w:cs="Arial"/>
                            <w:b/>
                            <w:bCs/>
                            <w:color w:val="8B0000"/>
                            <w:sz w:val="20"/>
                            <w:szCs w:val="20"/>
                            <w:rtl/>
                          </w:rPr>
                          <w:t>נספח 3</w:t>
                        </w:r>
                        <w:r w:rsidRPr="002A7F4B">
                          <w:rPr>
                            <w:rFonts w:ascii="Arial" w:eastAsia="Times New Roman" w:hAnsi="Arial" w:cs="Arial"/>
                            <w:b/>
                            <w:bCs/>
                            <w:color w:val="000000"/>
                            <w:rtl/>
                          </w:rPr>
                          <w:t>    </w:t>
                        </w:r>
                        <w:hyperlink r:id="rId50" w:tgtFrame="_blank" w:history="1">
                          <w:r w:rsidRPr="002A7F4B">
                            <w:rPr>
                              <w:rFonts w:ascii="Arial" w:eastAsia="Times New Roman" w:hAnsi="Arial" w:cs="Arial"/>
                              <w:color w:val="8F85B4"/>
                              <w:u w:val="single"/>
                              <w:rtl/>
                            </w:rPr>
                            <w:t>מניעת נשיאה</w:t>
                          </w:r>
                          <w:r w:rsidRPr="002A7F4B">
                            <w:rPr>
                              <w:rFonts w:ascii="Arial" w:eastAsia="Times New Roman" w:hAnsi="Arial" w:cs="Arial"/>
                              <w:color w:val="8F85B4"/>
                              <w:u w:val="single"/>
                              <w:rtl/>
                            </w:rPr>
                            <w:t xml:space="preserve"> </w:t>
                          </w:r>
                          <w:r w:rsidRPr="002A7F4B">
                            <w:rPr>
                              <w:rFonts w:ascii="Arial" w:eastAsia="Times New Roman" w:hAnsi="Arial" w:cs="Arial"/>
                              <w:color w:val="8F85B4"/>
                              <w:u w:val="single"/>
                              <w:rtl/>
                            </w:rPr>
                            <w:t>של כלי נשק</w:t>
                          </w:r>
                        </w:hyperlink>
                        <w:bookmarkStart w:id="8" w:name="_GoBack"/>
                        <w:bookmarkEnd w:id="8"/>
                      </w:p>
                      <w:p w:rsidR="002A7F4B" w:rsidRPr="002A7F4B" w:rsidRDefault="002A7F4B" w:rsidP="002A7F4B">
                        <w:pPr>
                          <w:bidi/>
                          <w:spacing w:after="0" w:line="240" w:lineRule="auto"/>
                          <w:jc w:val="left"/>
                          <w:outlineLvl w:val="3"/>
                          <w:rPr>
                            <w:rFonts w:ascii="Arial" w:eastAsia="Times New Roman" w:hAnsi="Arial" w:cs="Arial"/>
                            <w:color w:val="000000"/>
                            <w:rtl/>
                          </w:rPr>
                        </w:pPr>
                        <w:r w:rsidRPr="002A7F4B">
                          <w:rPr>
                            <w:rFonts w:ascii="Arial" w:eastAsia="Times New Roman" w:hAnsi="Arial" w:cs="Arial"/>
                            <w:b/>
                            <w:bCs/>
                            <w:color w:val="8B0000"/>
                            <w:sz w:val="20"/>
                            <w:szCs w:val="20"/>
                            <w:rtl/>
                          </w:rPr>
                          <w:t>נספח 4</w:t>
                        </w:r>
                        <w:r w:rsidRPr="002A7F4B">
                          <w:rPr>
                            <w:rFonts w:ascii="Arial" w:eastAsia="Times New Roman" w:hAnsi="Arial" w:cs="Arial"/>
                            <w:b/>
                            <w:bCs/>
                            <w:color w:val="000000"/>
                            <w:rtl/>
                          </w:rPr>
                          <w:t>    </w:t>
                        </w:r>
                        <w:hyperlink r:id="rId51" w:tgtFrame="_blank" w:history="1">
                          <w:r w:rsidRPr="002A7F4B">
                            <w:rPr>
                              <w:rFonts w:ascii="Arial" w:eastAsia="Times New Roman" w:hAnsi="Arial" w:cs="Arial"/>
                              <w:color w:val="8F85B4"/>
                              <w:u w:val="single"/>
                              <w:rtl/>
                            </w:rPr>
                            <w:t>גישות מאח</w:t>
                          </w:r>
                          <w:r w:rsidRPr="002A7F4B">
                            <w:rPr>
                              <w:rFonts w:ascii="Arial" w:eastAsia="Times New Roman" w:hAnsi="Arial" w:cs="Arial"/>
                              <w:color w:val="8F85B4"/>
                              <w:u w:val="single"/>
                              <w:rtl/>
                            </w:rPr>
                            <w:t>ו</w:t>
                          </w:r>
                          <w:r w:rsidRPr="002A7F4B">
                            <w:rPr>
                              <w:rFonts w:ascii="Arial" w:eastAsia="Times New Roman" w:hAnsi="Arial" w:cs="Arial"/>
                              <w:color w:val="8F85B4"/>
                              <w:u w:val="single"/>
                              <w:rtl/>
                            </w:rPr>
                            <w:t>ת בבית הספר ויישומן</w:t>
                          </w:r>
                        </w:hyperlink>
                      </w:p>
                      <w:p w:rsidR="002A7F4B" w:rsidRPr="002A7F4B" w:rsidRDefault="002A7F4B" w:rsidP="002A7F4B">
                        <w:pPr>
                          <w:bidi/>
                          <w:spacing w:before="120" w:after="0" w:line="280" w:lineRule="atLeast"/>
                          <w:ind w:left="864" w:hanging="864"/>
                          <w:jc w:val="left"/>
                          <w:outlineLvl w:val="3"/>
                          <w:rPr>
                            <w:rFonts w:ascii="Arial" w:eastAsia="Times New Roman" w:hAnsi="Arial" w:cs="Arial"/>
                            <w:color w:val="000000"/>
                            <w:rtl/>
                          </w:rPr>
                        </w:pPr>
                        <w:r w:rsidRPr="002A7F4B">
                          <w:rPr>
                            <w:rFonts w:ascii="Arial" w:eastAsia="Times New Roman" w:hAnsi="Arial" w:cs="Arial"/>
                            <w:b/>
                            <w:bCs/>
                            <w:color w:val="8B0000"/>
                            <w:sz w:val="20"/>
                            <w:szCs w:val="20"/>
                            <w:rtl/>
                          </w:rPr>
                          <w:t>נספח 5</w:t>
                        </w:r>
                        <w:r w:rsidRPr="002A7F4B">
                          <w:rPr>
                            <w:rFonts w:ascii="Arial" w:eastAsia="Times New Roman" w:hAnsi="Arial" w:cs="Arial"/>
                            <w:b/>
                            <w:bCs/>
                            <w:color w:val="000000"/>
                            <w:rtl/>
                          </w:rPr>
                          <w:t>    </w:t>
                        </w:r>
                        <w:hyperlink r:id="rId52" w:tgtFrame="_blank" w:history="1">
                          <w:r w:rsidRPr="002A7F4B">
                            <w:rPr>
                              <w:rFonts w:ascii="Arial" w:eastAsia="Times New Roman" w:hAnsi="Arial" w:cs="Arial"/>
                              <w:color w:val="8F85B4"/>
                              <w:u w:val="single"/>
                              <w:rtl/>
                            </w:rPr>
                            <w:t>סיכום הפעולות</w:t>
                          </w:r>
                          <w:r w:rsidRPr="002A7F4B">
                            <w:rPr>
                              <w:rFonts w:ascii="Arial" w:eastAsia="Times New Roman" w:hAnsi="Arial" w:cs="Arial"/>
                              <w:color w:val="8F85B4"/>
                              <w:u w:val="single"/>
                              <w:rtl/>
                            </w:rPr>
                            <w:t xml:space="preserve"> </w:t>
                          </w:r>
                          <w:r w:rsidRPr="002A7F4B">
                            <w:rPr>
                              <w:rFonts w:ascii="Arial" w:eastAsia="Times New Roman" w:hAnsi="Arial" w:cs="Arial"/>
                              <w:color w:val="8F85B4"/>
                              <w:u w:val="single"/>
                              <w:rtl/>
                            </w:rPr>
                            <w:t>החינוכיות וטווח התגובות המופיעות בטבלה א' – התנהגות בחיי שגרה</w:t>
                          </w:r>
                        </w:hyperlink>
                      </w:p>
                      <w:p w:rsidR="002A7F4B" w:rsidRPr="002A7F4B" w:rsidRDefault="002A7F4B" w:rsidP="002A7F4B">
                        <w:pPr>
                          <w:bidi/>
                          <w:spacing w:before="120" w:after="0" w:line="280" w:lineRule="atLeast"/>
                          <w:ind w:left="864" w:hanging="864"/>
                          <w:jc w:val="left"/>
                          <w:outlineLvl w:val="3"/>
                          <w:rPr>
                            <w:rFonts w:ascii="Arial" w:eastAsia="Times New Roman" w:hAnsi="Arial" w:cs="Arial"/>
                            <w:color w:val="000000"/>
                            <w:rtl/>
                          </w:rPr>
                        </w:pPr>
                        <w:r w:rsidRPr="002A7F4B">
                          <w:rPr>
                            <w:rFonts w:ascii="Arial" w:eastAsia="Times New Roman" w:hAnsi="Arial" w:cs="Arial"/>
                            <w:b/>
                            <w:bCs/>
                            <w:color w:val="8B0000"/>
                            <w:sz w:val="20"/>
                            <w:szCs w:val="20"/>
                            <w:rtl/>
                          </w:rPr>
                          <w:lastRenderedPageBreak/>
                          <w:t>נספח 6</w:t>
                        </w:r>
                        <w:r w:rsidRPr="002A7F4B">
                          <w:rPr>
                            <w:rFonts w:ascii="Arial" w:eastAsia="Times New Roman" w:hAnsi="Arial" w:cs="Arial"/>
                            <w:b/>
                            <w:bCs/>
                            <w:color w:val="000000"/>
                            <w:rtl/>
                          </w:rPr>
                          <w:t>    </w:t>
                        </w:r>
                        <w:hyperlink r:id="rId53" w:tgtFrame="_blank" w:history="1">
                          <w:r w:rsidRPr="002A7F4B">
                            <w:rPr>
                              <w:rFonts w:ascii="Arial" w:eastAsia="Times New Roman" w:hAnsi="Arial" w:cs="Arial"/>
                              <w:color w:val="8F85B4"/>
                              <w:u w:val="single"/>
                              <w:rtl/>
                            </w:rPr>
                            <w:t>סיכום הפעולות החינוכיות וטווח התגובות המופיעות בטבלה ב' – התמודדות עם אירועי אל</w:t>
                          </w:r>
                          <w:r w:rsidRPr="002A7F4B">
                            <w:rPr>
                              <w:rFonts w:ascii="Arial" w:eastAsia="Times New Roman" w:hAnsi="Arial" w:cs="Arial"/>
                              <w:color w:val="8F85B4"/>
                              <w:u w:val="single"/>
                              <w:rtl/>
                            </w:rPr>
                            <w:t>י</w:t>
                          </w:r>
                          <w:r w:rsidRPr="002A7F4B">
                            <w:rPr>
                              <w:rFonts w:ascii="Arial" w:eastAsia="Times New Roman" w:hAnsi="Arial" w:cs="Arial"/>
                              <w:color w:val="8F85B4"/>
                              <w:u w:val="single"/>
                              <w:rtl/>
                            </w:rPr>
                            <w:t>מות</w:t>
                          </w:r>
                        </w:hyperlink>
                      </w:p>
                    </w:tc>
                  </w:tr>
                  <w:tr w:rsidR="002A7F4B" w:rsidRPr="002A7F4B">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rtl/>
                          </w:rPr>
                        </w:pPr>
                      </w:p>
                    </w:tc>
                    <w:tc>
                      <w:tcPr>
                        <w:tcW w:w="0" w:type="auto"/>
                        <w:vAlign w:val="center"/>
                        <w:hideMark/>
                      </w:tcPr>
                      <w:p w:rsidR="002A7F4B" w:rsidRPr="002A7F4B" w:rsidRDefault="002A7F4B" w:rsidP="002A7F4B">
                        <w:pPr>
                          <w:bidi/>
                          <w:spacing w:after="0" w:line="240" w:lineRule="auto"/>
                          <w:jc w:val="left"/>
                          <w:rPr>
                            <w:rFonts w:ascii="Times New Roman" w:eastAsia="Times New Roman" w:hAnsi="Times New Roman" w:cs="Times New Roman"/>
                            <w:sz w:val="20"/>
                            <w:szCs w:val="20"/>
                          </w:rPr>
                        </w:pPr>
                      </w:p>
                    </w:tc>
                  </w:tr>
                </w:tbl>
                <w:p w:rsidR="002A7F4B" w:rsidRPr="002A7F4B" w:rsidRDefault="002A7F4B" w:rsidP="002A7F4B">
                  <w:pPr>
                    <w:bidi/>
                    <w:spacing w:after="0" w:line="240" w:lineRule="auto"/>
                    <w:jc w:val="left"/>
                    <w:rPr>
                      <w:rFonts w:ascii="Times New Roman" w:eastAsia="Times New Roman" w:hAnsi="Times New Roman" w:cs="Times New Roman"/>
                    </w:rPr>
                  </w:pPr>
                </w:p>
              </w:tc>
              <w:tc>
                <w:tcPr>
                  <w:tcW w:w="1515" w:type="dxa"/>
                  <w:hideMark/>
                </w:tcPr>
                <w:p w:rsidR="002A7F4B" w:rsidRPr="002A7F4B" w:rsidRDefault="002A7F4B" w:rsidP="002A7F4B">
                  <w:pPr>
                    <w:bidi/>
                    <w:spacing w:after="0" w:line="240" w:lineRule="auto"/>
                    <w:rPr>
                      <w:rFonts w:ascii="Times New Roman" w:eastAsia="Times New Roman" w:hAnsi="Times New Roman" w:cs="Times New Roman"/>
                    </w:rPr>
                  </w:pPr>
                </w:p>
              </w:tc>
            </w:tr>
          </w:tbl>
          <w:p w:rsidR="002A7F4B" w:rsidRPr="002A7F4B" w:rsidRDefault="002A7F4B" w:rsidP="002A7F4B">
            <w:pPr>
              <w:bidi/>
              <w:spacing w:after="0" w:line="240" w:lineRule="auto"/>
              <w:jc w:val="left"/>
              <w:rPr>
                <w:rFonts w:ascii="Arial" w:eastAsia="Times New Roman" w:hAnsi="Arial" w:cs="Arial"/>
              </w:rPr>
            </w:pPr>
          </w:p>
        </w:tc>
      </w:tr>
      <w:tr w:rsidR="002A7F4B" w:rsidRPr="002A7F4B" w:rsidTr="002A7F4B">
        <w:trPr>
          <w:trHeight w:val="825"/>
          <w:jc w:val="center"/>
        </w:trPr>
        <w:tc>
          <w:tcPr>
            <w:tcW w:w="0" w:type="auto"/>
            <w:shd w:val="clear" w:color="auto" w:fill="FFFFFF"/>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2A7F4B" w:rsidRPr="002A7F4B">
              <w:tc>
                <w:tcPr>
                  <w:tcW w:w="2100" w:type="dxa"/>
                  <w:noWrap/>
                  <w:vAlign w:val="center"/>
                  <w:hideMark/>
                </w:tcPr>
                <w:p w:rsidR="002A7F4B" w:rsidRPr="002A7F4B" w:rsidRDefault="002A7F4B" w:rsidP="002A7F4B">
                  <w:pPr>
                    <w:bidi/>
                    <w:spacing w:after="0" w:line="240" w:lineRule="auto"/>
                    <w:jc w:val="center"/>
                    <w:rPr>
                      <w:rFonts w:ascii="Times New Roman" w:eastAsia="Times New Roman" w:hAnsi="Times New Roman" w:cs="Times New Roman"/>
                    </w:rPr>
                  </w:pPr>
                  <w:r w:rsidRPr="002A7F4B">
                    <w:rPr>
                      <w:rFonts w:ascii="Times New Roman" w:eastAsia="Times New Roman" w:hAnsi="Times New Roman" w:cs="Times New Roman"/>
                      <w:rtl/>
                    </w:rPr>
                    <w:lastRenderedPageBreak/>
                    <w:t> </w:t>
                  </w:r>
                </w:p>
              </w:tc>
              <w:tc>
                <w:tcPr>
                  <w:tcW w:w="7950" w:type="dxa"/>
                  <w:noWrap/>
                  <w:vAlign w:val="center"/>
                  <w:hideMark/>
                </w:tcPr>
                <w:p w:rsidR="002A7F4B" w:rsidRPr="002A7F4B" w:rsidRDefault="005F6913" w:rsidP="002A7F4B">
                  <w:pPr>
                    <w:bidi/>
                    <w:spacing w:after="0" w:line="240" w:lineRule="auto"/>
                    <w:rPr>
                      <w:rFonts w:ascii="Times New Roman" w:eastAsia="Times New Roman" w:hAnsi="Times New Roman" w:cs="Times New Roman"/>
                      <w:rtl/>
                    </w:rPr>
                  </w:pPr>
                  <w:r>
                    <w:rPr>
                      <w:rFonts w:ascii="Times New Roman" w:eastAsia="Times New Roman" w:hAnsi="Times New Roman" w:cs="Times New Roman"/>
                    </w:rPr>
                    <w:pict>
                      <v:rect id="_x0000_i1025" style="width:0;height:1.5pt" o:hralign="center" o:hrstd="t" o:hr="t" fillcolor="#a0a0a0" stroked="f"/>
                    </w:pict>
                  </w:r>
                </w:p>
                <w:p w:rsidR="002A7F4B" w:rsidRPr="002A7F4B" w:rsidRDefault="002A7F4B" w:rsidP="002A7F4B">
                  <w:pPr>
                    <w:bidi/>
                    <w:spacing w:after="0" w:line="240" w:lineRule="auto"/>
                    <w:rPr>
                      <w:rFonts w:ascii="Times New Roman" w:eastAsia="Times New Roman" w:hAnsi="Times New Roman" w:cs="Times New Roman"/>
                      <w:rtl/>
                    </w:rPr>
                  </w:pPr>
                  <w:r w:rsidRPr="002A7F4B">
                    <w:rPr>
                      <w:rFonts w:ascii="Times New Roman" w:eastAsia="Times New Roman" w:hAnsi="Times New Roman" w:cs="Times New Roman"/>
                      <w:sz w:val="8"/>
                      <w:szCs w:val="8"/>
                      <w:rtl/>
                    </w:rPr>
                    <w:br/>
                  </w:r>
                  <w:r w:rsidRPr="002A7F4B">
                    <w:rPr>
                      <w:rFonts w:ascii="Arial" w:eastAsia="Times New Roman" w:hAnsi="Arial" w:cs="Arial"/>
                      <w:color w:val="8B0000"/>
                      <w:rtl/>
                    </w:rPr>
                    <w:t xml:space="preserve">חוזר </w:t>
                  </w:r>
                  <w:proofErr w:type="spellStart"/>
                  <w:r w:rsidRPr="002A7F4B">
                    <w:rPr>
                      <w:rFonts w:ascii="Arial" w:eastAsia="Times New Roman" w:hAnsi="Arial" w:cs="Arial"/>
                      <w:color w:val="8B0000"/>
                      <w:rtl/>
                    </w:rPr>
                    <w:t>מנכ</w:t>
                  </w:r>
                  <w:proofErr w:type="spellEnd"/>
                  <w:r w:rsidRPr="002A7F4B">
                    <w:rPr>
                      <w:rFonts w:ascii="Arial" w:eastAsia="Times New Roman" w:hAnsi="Arial" w:cs="Arial"/>
                      <w:color w:val="8B0000"/>
                      <w:rtl/>
                    </w:rPr>
                    <w:t xml:space="preserve">''ל תשע/1(א), י"ב באלול </w:t>
                  </w:r>
                  <w:proofErr w:type="spellStart"/>
                  <w:r w:rsidRPr="002A7F4B">
                    <w:rPr>
                      <w:rFonts w:ascii="Arial" w:eastAsia="Times New Roman" w:hAnsi="Arial" w:cs="Arial"/>
                      <w:color w:val="8B0000"/>
                      <w:rtl/>
                    </w:rPr>
                    <w:t>התשס"ט</w:t>
                  </w:r>
                  <w:proofErr w:type="spellEnd"/>
                  <w:r w:rsidRPr="002A7F4B">
                    <w:rPr>
                      <w:rFonts w:ascii="Arial" w:eastAsia="Times New Roman" w:hAnsi="Arial" w:cs="Arial"/>
                      <w:color w:val="8B0000"/>
                      <w:rtl/>
                    </w:rPr>
                    <w:t>, 01 בספטמבר 2009</w:t>
                  </w:r>
                </w:p>
              </w:tc>
            </w:tr>
          </w:tbl>
          <w:p w:rsidR="002A7F4B" w:rsidRPr="002A7F4B" w:rsidRDefault="002A7F4B" w:rsidP="002A7F4B">
            <w:pPr>
              <w:bidi/>
              <w:spacing w:after="0" w:line="240" w:lineRule="auto"/>
              <w:jc w:val="left"/>
              <w:rPr>
                <w:rFonts w:ascii="Arial" w:eastAsia="Times New Roman" w:hAnsi="Arial" w:cs="Arial"/>
                <w:rtl/>
              </w:rPr>
            </w:pPr>
          </w:p>
        </w:tc>
      </w:tr>
    </w:tbl>
    <w:p w:rsidR="00F702A5" w:rsidRPr="002A7F4B" w:rsidRDefault="00F702A5" w:rsidP="002665CF">
      <w:pPr>
        <w:bidi/>
        <w:jc w:val="left"/>
        <w:rPr>
          <w:rFonts w:asciiTheme="minorBidi" w:hAnsiTheme="minorBidi" w:hint="cs"/>
          <w:rtl/>
        </w:rPr>
      </w:pPr>
    </w:p>
    <w:sectPr w:rsidR="00F702A5" w:rsidRPr="002A7F4B"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200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262C"/>
    <w:multiLevelType w:val="multilevel"/>
    <w:tmpl w:val="63228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B4E29"/>
    <w:multiLevelType w:val="multilevel"/>
    <w:tmpl w:val="7F127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E33E1"/>
    <w:multiLevelType w:val="multilevel"/>
    <w:tmpl w:val="1DCEE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D4B29"/>
    <w:multiLevelType w:val="multilevel"/>
    <w:tmpl w:val="5BE4B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C6E89"/>
    <w:multiLevelType w:val="multilevel"/>
    <w:tmpl w:val="95F8E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B0D71"/>
    <w:multiLevelType w:val="multilevel"/>
    <w:tmpl w:val="B92AF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4696C"/>
    <w:multiLevelType w:val="multilevel"/>
    <w:tmpl w:val="65D415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22618"/>
    <w:multiLevelType w:val="multilevel"/>
    <w:tmpl w:val="5C549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F52AD"/>
    <w:multiLevelType w:val="multilevel"/>
    <w:tmpl w:val="09EAA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47E20"/>
    <w:multiLevelType w:val="multilevel"/>
    <w:tmpl w:val="D2E2B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A1E04"/>
    <w:multiLevelType w:val="multilevel"/>
    <w:tmpl w:val="7C3C9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40794"/>
    <w:multiLevelType w:val="multilevel"/>
    <w:tmpl w:val="EF66B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3E621E"/>
    <w:multiLevelType w:val="multilevel"/>
    <w:tmpl w:val="C1C05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74A9E"/>
    <w:multiLevelType w:val="multilevel"/>
    <w:tmpl w:val="C5224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6BCD"/>
    <w:multiLevelType w:val="multilevel"/>
    <w:tmpl w:val="A9C43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C33F4"/>
    <w:multiLevelType w:val="multilevel"/>
    <w:tmpl w:val="848C5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2E48A0"/>
    <w:multiLevelType w:val="multilevel"/>
    <w:tmpl w:val="EA96F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6769A"/>
    <w:multiLevelType w:val="multilevel"/>
    <w:tmpl w:val="92C03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0A2079"/>
    <w:multiLevelType w:val="multilevel"/>
    <w:tmpl w:val="04800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292BA0"/>
    <w:multiLevelType w:val="multilevel"/>
    <w:tmpl w:val="BCFA3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6"/>
  </w:num>
  <w:num w:numId="4">
    <w:abstractNumId w:val="19"/>
  </w:num>
  <w:num w:numId="5">
    <w:abstractNumId w:val="17"/>
  </w:num>
  <w:num w:numId="6">
    <w:abstractNumId w:val="9"/>
  </w:num>
  <w:num w:numId="7">
    <w:abstractNumId w:val="11"/>
  </w:num>
  <w:num w:numId="8">
    <w:abstractNumId w:val="2"/>
  </w:num>
  <w:num w:numId="9">
    <w:abstractNumId w:val="10"/>
  </w:num>
  <w:num w:numId="10">
    <w:abstractNumId w:val="13"/>
  </w:num>
  <w:num w:numId="11">
    <w:abstractNumId w:val="4"/>
  </w:num>
  <w:num w:numId="12">
    <w:abstractNumId w:val="14"/>
  </w:num>
  <w:num w:numId="13">
    <w:abstractNumId w:val="3"/>
  </w:num>
  <w:num w:numId="14">
    <w:abstractNumId w:val="12"/>
  </w:num>
  <w:num w:numId="15">
    <w:abstractNumId w:val="15"/>
  </w:num>
  <w:num w:numId="16">
    <w:abstractNumId w:val="16"/>
  </w:num>
  <w:num w:numId="17">
    <w:abstractNumId w:val="1"/>
  </w:num>
  <w:num w:numId="18">
    <w:abstractNumId w:val="8"/>
  </w:num>
  <w:num w:numId="19">
    <w:abstractNumId w:val="5"/>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4B"/>
    <w:rsid w:val="0007053C"/>
    <w:rsid w:val="00103BF0"/>
    <w:rsid w:val="00204ED7"/>
    <w:rsid w:val="002665CF"/>
    <w:rsid w:val="002A7F4B"/>
    <w:rsid w:val="0030027E"/>
    <w:rsid w:val="00323498"/>
    <w:rsid w:val="004F2B39"/>
    <w:rsid w:val="005F6913"/>
    <w:rsid w:val="0063740A"/>
    <w:rsid w:val="007C30C3"/>
    <w:rsid w:val="008B1417"/>
    <w:rsid w:val="009A1940"/>
    <w:rsid w:val="00BA29B0"/>
    <w:rsid w:val="00BB5DC8"/>
    <w:rsid w:val="00C932C6"/>
    <w:rsid w:val="00C95851"/>
    <w:rsid w:val="00D134D6"/>
    <w:rsid w:val="00D55078"/>
    <w:rsid w:val="00E228B4"/>
    <w:rsid w:val="00E304AE"/>
    <w:rsid w:val="00E90AC2"/>
    <w:rsid w:val="00EE71F0"/>
    <w:rsid w:val="00EF042A"/>
    <w:rsid w:val="00F24F1E"/>
    <w:rsid w:val="00F702A5"/>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890EA"/>
  <w15:chartTrackingRefBased/>
  <w15:docId w15:val="{B7C04D8F-D4B9-4503-BC5C-9EC7F6B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65CF"/>
    <w:pPr>
      <w:jc w:val="right"/>
    </w:pPr>
  </w:style>
  <w:style w:type="paragraph" w:styleId="1">
    <w:name w:val="heading 1"/>
    <w:basedOn w:val="a0"/>
    <w:next w:val="a0"/>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0"/>
    <w:next w:val="a0"/>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0"/>
    <w:next w:val="a0"/>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1"/>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1"/>
    <w:link w:val="3"/>
    <w:uiPriority w:val="9"/>
    <w:rsid w:val="008B1417"/>
    <w:rPr>
      <w:rFonts w:asciiTheme="majorHAnsi" w:eastAsiaTheme="majorEastAsia" w:hAnsiTheme="majorHAnsi"/>
      <w:bCs/>
      <w:color w:val="1F4D78" w:themeColor="accent1" w:themeShade="7F"/>
      <w:sz w:val="24"/>
      <w:szCs w:val="24"/>
    </w:rPr>
  </w:style>
  <w:style w:type="paragraph" w:customStyle="1" w:styleId="msonormal0">
    <w:name w:val="msonormal"/>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lehk">
    <w:name w:val="titlehk"/>
    <w:basedOn w:val="a1"/>
    <w:rsid w:val="002A7F4B"/>
  </w:style>
  <w:style w:type="character" w:customStyle="1" w:styleId="subtitlehk">
    <w:name w:val="subtitlehk"/>
    <w:basedOn w:val="a1"/>
    <w:rsid w:val="002A7F4B"/>
  </w:style>
  <w:style w:type="character" w:customStyle="1" w:styleId="seifhk">
    <w:name w:val="seifhk"/>
    <w:basedOn w:val="a1"/>
    <w:rsid w:val="002A7F4B"/>
  </w:style>
  <w:style w:type="character" w:customStyle="1" w:styleId="globalbody">
    <w:name w:val="globalbody"/>
    <w:basedOn w:val="a1"/>
    <w:rsid w:val="002A7F4B"/>
  </w:style>
  <w:style w:type="paragraph" w:customStyle="1" w:styleId="af3">
    <w:name w:val="af3"/>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a1"/>
    <w:uiPriority w:val="99"/>
    <w:semiHidden/>
    <w:unhideWhenUsed/>
    <w:rsid w:val="002A7F4B"/>
    <w:rPr>
      <w:color w:val="0000FF"/>
      <w:u w:val="single"/>
    </w:rPr>
  </w:style>
  <w:style w:type="character" w:styleId="FollowedHyperlink">
    <w:name w:val="FollowedHyperlink"/>
    <w:basedOn w:val="a1"/>
    <w:uiPriority w:val="99"/>
    <w:semiHidden/>
    <w:unhideWhenUsed/>
    <w:rsid w:val="002A7F4B"/>
    <w:rPr>
      <w:color w:val="800080"/>
      <w:u w:val="single"/>
    </w:rPr>
  </w:style>
  <w:style w:type="paragraph" w:customStyle="1" w:styleId="a20">
    <w:name w:val="a2"/>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1"/>
    <w:uiPriority w:val="22"/>
    <w:qFormat/>
    <w:rsid w:val="002A7F4B"/>
    <w:rPr>
      <w:b/>
      <w:bCs/>
    </w:rPr>
  </w:style>
  <w:style w:type="paragraph" w:customStyle="1" w:styleId="a5">
    <w:name w:val="a"/>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6">
    <w:name w:val="Body Text"/>
    <w:basedOn w:val="a0"/>
    <w:link w:val="a7"/>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7">
    <w:name w:val="גוף טקסט תו"/>
    <w:basedOn w:val="a1"/>
    <w:link w:val="a6"/>
    <w:uiPriority w:val="99"/>
    <w:semiHidden/>
    <w:rsid w:val="002A7F4B"/>
    <w:rPr>
      <w:rFonts w:ascii="Times New Roman" w:eastAsia="Times New Roman" w:hAnsi="Times New Roman" w:cs="Times New Roman"/>
      <w:sz w:val="24"/>
      <w:szCs w:val="24"/>
    </w:rPr>
  </w:style>
  <w:style w:type="paragraph" w:customStyle="1" w:styleId="section11">
    <w:name w:val="section11"/>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
    <w:name w:val="List Bullet"/>
    <w:basedOn w:val="a0"/>
    <w:uiPriority w:val="99"/>
    <w:semiHidden/>
    <w:unhideWhenUsed/>
    <w:rsid w:val="002A7F4B"/>
    <w:pPr>
      <w:numPr>
        <w:numId w:val="21"/>
      </w:numPr>
      <w:tabs>
        <w:tab w:val="clear" w:pos="360"/>
      </w:tabs>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customStyle="1" w:styleId="section12">
    <w:name w:val="section12"/>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21">
    <w:name w:val="List 2"/>
    <w:basedOn w:val="a0"/>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f6">
    <w:name w:val="af6"/>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22">
    <w:name w:val="Body Text 2"/>
    <w:basedOn w:val="a0"/>
    <w:link w:val="23"/>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23">
    <w:name w:val="גוף טקסט 2 תו"/>
    <w:basedOn w:val="a1"/>
    <w:link w:val="22"/>
    <w:uiPriority w:val="99"/>
    <w:semiHidden/>
    <w:rsid w:val="002A7F4B"/>
    <w:rPr>
      <w:rFonts w:ascii="Times New Roman" w:eastAsia="Times New Roman" w:hAnsi="Times New Roman" w:cs="Times New Roman"/>
      <w:sz w:val="24"/>
      <w:szCs w:val="24"/>
    </w:rPr>
  </w:style>
  <w:style w:type="paragraph" w:styleId="NormalWeb">
    <w:name w:val="Normal (Web)"/>
    <w:basedOn w:val="a0"/>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ection20">
    <w:name w:val="section20"/>
    <w:basedOn w:val="a0"/>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List"/>
    <w:basedOn w:val="a0"/>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24">
    <w:name w:val="List Bullet 2"/>
    <w:basedOn w:val="a0"/>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9">
    <w:name w:val="Body Text Indent"/>
    <w:basedOn w:val="a0"/>
    <w:link w:val="aa"/>
    <w:uiPriority w:val="99"/>
    <w:semiHidden/>
    <w:unhideWhenUsed/>
    <w:rsid w:val="002A7F4B"/>
    <w:pPr>
      <w:spacing w:after="120" w:line="240" w:lineRule="auto"/>
      <w:ind w:left="283"/>
      <w:jc w:val="left"/>
    </w:pPr>
    <w:rPr>
      <w:rFonts w:ascii="Times New Roman" w:eastAsia="Times New Roman" w:hAnsi="Times New Roman" w:cs="Times New Roman"/>
      <w:sz w:val="24"/>
      <w:szCs w:val="24"/>
    </w:rPr>
  </w:style>
  <w:style w:type="character" w:customStyle="1" w:styleId="aa">
    <w:name w:val="כניסה בגוף טקסט תו"/>
    <w:basedOn w:val="a1"/>
    <w:link w:val="a9"/>
    <w:uiPriority w:val="99"/>
    <w:semiHidden/>
    <w:rsid w:val="002A7F4B"/>
    <w:rPr>
      <w:rFonts w:ascii="Times New Roman" w:eastAsia="Times New Roman" w:hAnsi="Times New Roman" w:cs="Times New Roman"/>
      <w:sz w:val="24"/>
      <w:szCs w:val="24"/>
    </w:rPr>
  </w:style>
  <w:style w:type="paragraph" w:styleId="25">
    <w:name w:val="Body Text First Indent 2"/>
    <w:basedOn w:val="a0"/>
    <w:link w:val="26"/>
    <w:uiPriority w:val="99"/>
    <w:semiHidden/>
    <w:unhideWhenUsed/>
    <w:rsid w:val="002A7F4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26">
    <w:name w:val="כניסת שורה ראשונה בגוף טקסט 2 תו"/>
    <w:basedOn w:val="aa"/>
    <w:link w:val="25"/>
    <w:uiPriority w:val="99"/>
    <w:semiHidden/>
    <w:rsid w:val="002A7F4B"/>
    <w:rPr>
      <w:rFonts w:ascii="Times New Roman" w:eastAsia="Times New Roman" w:hAnsi="Times New Roman" w:cs="Times New Roman"/>
      <w:sz w:val="24"/>
      <w:szCs w:val="24"/>
    </w:rPr>
  </w:style>
  <w:style w:type="character" w:customStyle="1" w:styleId="datehk">
    <w:name w:val="datehk"/>
    <w:basedOn w:val="a1"/>
    <w:rsid w:val="002A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2827">
      <w:bodyDiv w:val="1"/>
      <w:marLeft w:val="0"/>
      <w:marRight w:val="0"/>
      <w:marTop w:val="0"/>
      <w:marBottom w:val="0"/>
      <w:divBdr>
        <w:top w:val="none" w:sz="0" w:space="0" w:color="auto"/>
        <w:left w:val="none" w:sz="0" w:space="0" w:color="auto"/>
        <w:bottom w:val="none" w:sz="0" w:space="0" w:color="auto"/>
        <w:right w:val="none" w:sz="0" w:space="0" w:color="auto"/>
      </w:divBdr>
      <w:divsChild>
        <w:div w:id="3560367">
          <w:marLeft w:val="0"/>
          <w:marRight w:val="2353"/>
          <w:marTop w:val="0"/>
          <w:marBottom w:val="120"/>
          <w:divBdr>
            <w:top w:val="none" w:sz="0" w:space="0" w:color="auto"/>
            <w:left w:val="none" w:sz="0" w:space="0" w:color="auto"/>
            <w:bottom w:val="none" w:sz="0" w:space="0" w:color="auto"/>
            <w:right w:val="none" w:sz="0" w:space="0" w:color="auto"/>
          </w:divBdr>
        </w:div>
        <w:div w:id="9527195">
          <w:marLeft w:val="0"/>
          <w:marRight w:val="2355"/>
          <w:marTop w:val="0"/>
          <w:marBottom w:val="120"/>
          <w:divBdr>
            <w:top w:val="none" w:sz="0" w:space="0" w:color="auto"/>
            <w:left w:val="none" w:sz="0" w:space="0" w:color="auto"/>
            <w:bottom w:val="none" w:sz="0" w:space="0" w:color="auto"/>
            <w:right w:val="none" w:sz="0" w:space="0" w:color="auto"/>
          </w:divBdr>
        </w:div>
        <w:div w:id="13922585">
          <w:marLeft w:val="0"/>
          <w:marRight w:val="2355"/>
          <w:marTop w:val="0"/>
          <w:marBottom w:val="120"/>
          <w:divBdr>
            <w:top w:val="none" w:sz="0" w:space="0" w:color="auto"/>
            <w:left w:val="none" w:sz="0" w:space="0" w:color="auto"/>
            <w:bottom w:val="none" w:sz="0" w:space="0" w:color="auto"/>
            <w:right w:val="none" w:sz="0" w:space="0" w:color="auto"/>
          </w:divBdr>
        </w:div>
        <w:div w:id="104278908">
          <w:marLeft w:val="0"/>
          <w:marRight w:val="2777"/>
          <w:marTop w:val="0"/>
          <w:marBottom w:val="120"/>
          <w:divBdr>
            <w:top w:val="none" w:sz="0" w:space="0" w:color="auto"/>
            <w:left w:val="none" w:sz="0" w:space="0" w:color="auto"/>
            <w:bottom w:val="none" w:sz="0" w:space="0" w:color="auto"/>
            <w:right w:val="none" w:sz="0" w:space="0" w:color="auto"/>
          </w:divBdr>
        </w:div>
        <w:div w:id="142703814">
          <w:marLeft w:val="0"/>
          <w:marRight w:val="2355"/>
          <w:marTop w:val="0"/>
          <w:marBottom w:val="80"/>
          <w:divBdr>
            <w:top w:val="none" w:sz="0" w:space="0" w:color="auto"/>
            <w:left w:val="none" w:sz="0" w:space="0" w:color="auto"/>
            <w:bottom w:val="none" w:sz="0" w:space="0" w:color="auto"/>
            <w:right w:val="none" w:sz="0" w:space="0" w:color="auto"/>
          </w:divBdr>
        </w:div>
        <w:div w:id="145704162">
          <w:marLeft w:val="0"/>
          <w:marRight w:val="2355"/>
          <w:marTop w:val="0"/>
          <w:marBottom w:val="120"/>
          <w:divBdr>
            <w:top w:val="none" w:sz="0" w:space="0" w:color="auto"/>
            <w:left w:val="none" w:sz="0" w:space="0" w:color="auto"/>
            <w:bottom w:val="none" w:sz="0" w:space="0" w:color="auto"/>
            <w:right w:val="none" w:sz="0" w:space="0" w:color="auto"/>
          </w:divBdr>
        </w:div>
        <w:div w:id="154883948">
          <w:marLeft w:val="0"/>
          <w:marRight w:val="2355"/>
          <w:marTop w:val="0"/>
          <w:marBottom w:val="120"/>
          <w:divBdr>
            <w:top w:val="none" w:sz="0" w:space="0" w:color="auto"/>
            <w:left w:val="none" w:sz="0" w:space="0" w:color="auto"/>
            <w:bottom w:val="none" w:sz="0" w:space="0" w:color="auto"/>
            <w:right w:val="none" w:sz="0" w:space="0" w:color="auto"/>
          </w:divBdr>
        </w:div>
        <w:div w:id="158346818">
          <w:marLeft w:val="0"/>
          <w:marRight w:val="2777"/>
          <w:marTop w:val="0"/>
          <w:marBottom w:val="120"/>
          <w:divBdr>
            <w:top w:val="none" w:sz="0" w:space="0" w:color="auto"/>
            <w:left w:val="none" w:sz="0" w:space="0" w:color="auto"/>
            <w:bottom w:val="none" w:sz="0" w:space="0" w:color="auto"/>
            <w:right w:val="none" w:sz="0" w:space="0" w:color="auto"/>
          </w:divBdr>
        </w:div>
        <w:div w:id="159275360">
          <w:marLeft w:val="0"/>
          <w:marRight w:val="2355"/>
          <w:marTop w:val="0"/>
          <w:marBottom w:val="120"/>
          <w:divBdr>
            <w:top w:val="none" w:sz="0" w:space="0" w:color="auto"/>
            <w:left w:val="none" w:sz="0" w:space="0" w:color="auto"/>
            <w:bottom w:val="none" w:sz="0" w:space="0" w:color="auto"/>
            <w:right w:val="none" w:sz="0" w:space="0" w:color="auto"/>
          </w:divBdr>
        </w:div>
        <w:div w:id="165562998">
          <w:marLeft w:val="0"/>
          <w:marRight w:val="2355"/>
          <w:marTop w:val="0"/>
          <w:marBottom w:val="120"/>
          <w:divBdr>
            <w:top w:val="none" w:sz="0" w:space="0" w:color="auto"/>
            <w:left w:val="none" w:sz="0" w:space="0" w:color="auto"/>
            <w:bottom w:val="none" w:sz="0" w:space="0" w:color="auto"/>
            <w:right w:val="none" w:sz="0" w:space="0" w:color="auto"/>
          </w:divBdr>
        </w:div>
        <w:div w:id="173421288">
          <w:marLeft w:val="0"/>
          <w:marRight w:val="2355"/>
          <w:marTop w:val="0"/>
          <w:marBottom w:val="120"/>
          <w:divBdr>
            <w:top w:val="none" w:sz="0" w:space="0" w:color="auto"/>
            <w:left w:val="none" w:sz="0" w:space="0" w:color="auto"/>
            <w:bottom w:val="none" w:sz="0" w:space="0" w:color="auto"/>
            <w:right w:val="none" w:sz="0" w:space="0" w:color="auto"/>
          </w:divBdr>
        </w:div>
        <w:div w:id="195967775">
          <w:marLeft w:val="0"/>
          <w:marRight w:val="2355"/>
          <w:marTop w:val="0"/>
          <w:marBottom w:val="120"/>
          <w:divBdr>
            <w:top w:val="none" w:sz="0" w:space="0" w:color="auto"/>
            <w:left w:val="none" w:sz="0" w:space="0" w:color="auto"/>
            <w:bottom w:val="none" w:sz="0" w:space="0" w:color="auto"/>
            <w:right w:val="none" w:sz="0" w:space="0" w:color="auto"/>
          </w:divBdr>
        </w:div>
        <w:div w:id="201555677">
          <w:marLeft w:val="0"/>
          <w:marRight w:val="2777"/>
          <w:marTop w:val="0"/>
          <w:marBottom w:val="120"/>
          <w:divBdr>
            <w:top w:val="none" w:sz="0" w:space="0" w:color="auto"/>
            <w:left w:val="none" w:sz="0" w:space="0" w:color="auto"/>
            <w:bottom w:val="none" w:sz="0" w:space="0" w:color="auto"/>
            <w:right w:val="none" w:sz="0" w:space="0" w:color="auto"/>
          </w:divBdr>
        </w:div>
        <w:div w:id="249900032">
          <w:marLeft w:val="0"/>
          <w:marRight w:val="2355"/>
          <w:marTop w:val="0"/>
          <w:marBottom w:val="120"/>
          <w:divBdr>
            <w:top w:val="none" w:sz="0" w:space="0" w:color="auto"/>
            <w:left w:val="none" w:sz="0" w:space="0" w:color="auto"/>
            <w:bottom w:val="none" w:sz="0" w:space="0" w:color="auto"/>
            <w:right w:val="none" w:sz="0" w:space="0" w:color="auto"/>
          </w:divBdr>
        </w:div>
        <w:div w:id="266235458">
          <w:marLeft w:val="0"/>
          <w:marRight w:val="2355"/>
          <w:marTop w:val="0"/>
          <w:marBottom w:val="120"/>
          <w:divBdr>
            <w:top w:val="none" w:sz="0" w:space="0" w:color="auto"/>
            <w:left w:val="none" w:sz="0" w:space="0" w:color="auto"/>
            <w:bottom w:val="none" w:sz="0" w:space="0" w:color="auto"/>
            <w:right w:val="none" w:sz="0" w:space="0" w:color="auto"/>
          </w:divBdr>
        </w:div>
        <w:div w:id="285160624">
          <w:marLeft w:val="0"/>
          <w:marRight w:val="2355"/>
          <w:marTop w:val="0"/>
          <w:marBottom w:val="120"/>
          <w:divBdr>
            <w:top w:val="none" w:sz="0" w:space="0" w:color="auto"/>
            <w:left w:val="none" w:sz="0" w:space="0" w:color="auto"/>
            <w:bottom w:val="none" w:sz="0" w:space="0" w:color="auto"/>
            <w:right w:val="none" w:sz="0" w:space="0" w:color="auto"/>
          </w:divBdr>
        </w:div>
        <w:div w:id="361174661">
          <w:marLeft w:val="0"/>
          <w:marRight w:val="2355"/>
          <w:marTop w:val="0"/>
          <w:marBottom w:val="120"/>
          <w:divBdr>
            <w:top w:val="none" w:sz="0" w:space="0" w:color="auto"/>
            <w:left w:val="none" w:sz="0" w:space="0" w:color="auto"/>
            <w:bottom w:val="none" w:sz="0" w:space="0" w:color="auto"/>
            <w:right w:val="none" w:sz="0" w:space="0" w:color="auto"/>
          </w:divBdr>
        </w:div>
        <w:div w:id="368341540">
          <w:marLeft w:val="0"/>
          <w:marRight w:val="2355"/>
          <w:marTop w:val="0"/>
          <w:marBottom w:val="120"/>
          <w:divBdr>
            <w:top w:val="none" w:sz="0" w:space="0" w:color="auto"/>
            <w:left w:val="none" w:sz="0" w:space="0" w:color="auto"/>
            <w:bottom w:val="none" w:sz="0" w:space="0" w:color="auto"/>
            <w:right w:val="none" w:sz="0" w:space="0" w:color="auto"/>
          </w:divBdr>
        </w:div>
        <w:div w:id="373505415">
          <w:marLeft w:val="0"/>
          <w:marRight w:val="2355"/>
          <w:marTop w:val="0"/>
          <w:marBottom w:val="80"/>
          <w:divBdr>
            <w:top w:val="none" w:sz="0" w:space="0" w:color="auto"/>
            <w:left w:val="none" w:sz="0" w:space="0" w:color="auto"/>
            <w:bottom w:val="none" w:sz="0" w:space="0" w:color="auto"/>
            <w:right w:val="none" w:sz="0" w:space="0" w:color="auto"/>
          </w:divBdr>
        </w:div>
        <w:div w:id="383480397">
          <w:marLeft w:val="0"/>
          <w:marRight w:val="2355"/>
          <w:marTop w:val="0"/>
          <w:marBottom w:val="120"/>
          <w:divBdr>
            <w:top w:val="none" w:sz="0" w:space="0" w:color="auto"/>
            <w:left w:val="none" w:sz="0" w:space="0" w:color="auto"/>
            <w:bottom w:val="none" w:sz="0" w:space="0" w:color="auto"/>
            <w:right w:val="none" w:sz="0" w:space="0" w:color="auto"/>
          </w:divBdr>
        </w:div>
        <w:div w:id="417556525">
          <w:marLeft w:val="0"/>
          <w:marRight w:val="2355"/>
          <w:marTop w:val="0"/>
          <w:marBottom w:val="120"/>
          <w:divBdr>
            <w:top w:val="none" w:sz="0" w:space="0" w:color="auto"/>
            <w:left w:val="none" w:sz="0" w:space="0" w:color="auto"/>
            <w:bottom w:val="none" w:sz="0" w:space="0" w:color="auto"/>
            <w:right w:val="none" w:sz="0" w:space="0" w:color="auto"/>
          </w:divBdr>
        </w:div>
        <w:div w:id="421532780">
          <w:marLeft w:val="0"/>
          <w:marRight w:val="2355"/>
          <w:marTop w:val="0"/>
          <w:marBottom w:val="120"/>
          <w:divBdr>
            <w:top w:val="none" w:sz="0" w:space="0" w:color="auto"/>
            <w:left w:val="none" w:sz="0" w:space="0" w:color="auto"/>
            <w:bottom w:val="none" w:sz="0" w:space="0" w:color="auto"/>
            <w:right w:val="none" w:sz="0" w:space="0" w:color="auto"/>
          </w:divBdr>
        </w:div>
        <w:div w:id="460419195">
          <w:marLeft w:val="0"/>
          <w:marRight w:val="2355"/>
          <w:marTop w:val="0"/>
          <w:marBottom w:val="120"/>
          <w:divBdr>
            <w:top w:val="none" w:sz="0" w:space="0" w:color="auto"/>
            <w:left w:val="none" w:sz="0" w:space="0" w:color="auto"/>
            <w:bottom w:val="none" w:sz="0" w:space="0" w:color="auto"/>
            <w:right w:val="none" w:sz="0" w:space="0" w:color="auto"/>
          </w:divBdr>
        </w:div>
        <w:div w:id="471560154">
          <w:marLeft w:val="0"/>
          <w:marRight w:val="2355"/>
          <w:marTop w:val="0"/>
          <w:marBottom w:val="120"/>
          <w:divBdr>
            <w:top w:val="none" w:sz="0" w:space="0" w:color="auto"/>
            <w:left w:val="none" w:sz="0" w:space="0" w:color="auto"/>
            <w:bottom w:val="none" w:sz="0" w:space="0" w:color="auto"/>
            <w:right w:val="none" w:sz="0" w:space="0" w:color="auto"/>
          </w:divBdr>
        </w:div>
        <w:div w:id="474178311">
          <w:marLeft w:val="0"/>
          <w:marRight w:val="2355"/>
          <w:marTop w:val="0"/>
          <w:marBottom w:val="120"/>
          <w:divBdr>
            <w:top w:val="none" w:sz="0" w:space="0" w:color="auto"/>
            <w:left w:val="none" w:sz="0" w:space="0" w:color="auto"/>
            <w:bottom w:val="none" w:sz="0" w:space="0" w:color="auto"/>
            <w:right w:val="none" w:sz="0" w:space="0" w:color="auto"/>
          </w:divBdr>
        </w:div>
        <w:div w:id="487746858">
          <w:marLeft w:val="0"/>
          <w:marRight w:val="2355"/>
          <w:marTop w:val="0"/>
          <w:marBottom w:val="120"/>
          <w:divBdr>
            <w:top w:val="none" w:sz="0" w:space="0" w:color="auto"/>
            <w:left w:val="none" w:sz="0" w:space="0" w:color="auto"/>
            <w:bottom w:val="none" w:sz="0" w:space="0" w:color="auto"/>
            <w:right w:val="none" w:sz="0" w:space="0" w:color="auto"/>
          </w:divBdr>
        </w:div>
        <w:div w:id="497156374">
          <w:marLeft w:val="0"/>
          <w:marRight w:val="2355"/>
          <w:marTop w:val="0"/>
          <w:marBottom w:val="120"/>
          <w:divBdr>
            <w:top w:val="none" w:sz="0" w:space="0" w:color="auto"/>
            <w:left w:val="none" w:sz="0" w:space="0" w:color="auto"/>
            <w:bottom w:val="none" w:sz="0" w:space="0" w:color="auto"/>
            <w:right w:val="none" w:sz="0" w:space="0" w:color="auto"/>
          </w:divBdr>
        </w:div>
        <w:div w:id="506485714">
          <w:marLeft w:val="0"/>
          <w:marRight w:val="2355"/>
          <w:marTop w:val="0"/>
          <w:marBottom w:val="120"/>
          <w:divBdr>
            <w:top w:val="none" w:sz="0" w:space="0" w:color="auto"/>
            <w:left w:val="none" w:sz="0" w:space="0" w:color="auto"/>
            <w:bottom w:val="none" w:sz="0" w:space="0" w:color="auto"/>
            <w:right w:val="none" w:sz="0" w:space="0" w:color="auto"/>
          </w:divBdr>
        </w:div>
        <w:div w:id="508179277">
          <w:marLeft w:val="0"/>
          <w:marRight w:val="2355"/>
          <w:marTop w:val="0"/>
          <w:marBottom w:val="120"/>
          <w:divBdr>
            <w:top w:val="none" w:sz="0" w:space="0" w:color="auto"/>
            <w:left w:val="none" w:sz="0" w:space="0" w:color="auto"/>
            <w:bottom w:val="none" w:sz="0" w:space="0" w:color="auto"/>
            <w:right w:val="none" w:sz="0" w:space="0" w:color="auto"/>
          </w:divBdr>
        </w:div>
        <w:div w:id="529341831">
          <w:marLeft w:val="0"/>
          <w:marRight w:val="2355"/>
          <w:marTop w:val="0"/>
          <w:marBottom w:val="120"/>
          <w:divBdr>
            <w:top w:val="none" w:sz="0" w:space="0" w:color="auto"/>
            <w:left w:val="none" w:sz="0" w:space="0" w:color="auto"/>
            <w:bottom w:val="none" w:sz="0" w:space="0" w:color="auto"/>
            <w:right w:val="none" w:sz="0" w:space="0" w:color="auto"/>
          </w:divBdr>
        </w:div>
        <w:div w:id="589512352">
          <w:marLeft w:val="0"/>
          <w:marRight w:val="2355"/>
          <w:marTop w:val="0"/>
          <w:marBottom w:val="120"/>
          <w:divBdr>
            <w:top w:val="none" w:sz="0" w:space="0" w:color="auto"/>
            <w:left w:val="none" w:sz="0" w:space="0" w:color="auto"/>
            <w:bottom w:val="none" w:sz="0" w:space="0" w:color="auto"/>
            <w:right w:val="none" w:sz="0" w:space="0" w:color="auto"/>
          </w:divBdr>
        </w:div>
        <w:div w:id="616259073">
          <w:marLeft w:val="0"/>
          <w:marRight w:val="2353"/>
          <w:marTop w:val="0"/>
          <w:marBottom w:val="120"/>
          <w:divBdr>
            <w:top w:val="none" w:sz="0" w:space="0" w:color="auto"/>
            <w:left w:val="none" w:sz="0" w:space="0" w:color="auto"/>
            <w:bottom w:val="none" w:sz="0" w:space="0" w:color="auto"/>
            <w:right w:val="none" w:sz="0" w:space="0" w:color="auto"/>
          </w:divBdr>
        </w:div>
        <w:div w:id="624772628">
          <w:marLeft w:val="0"/>
          <w:marRight w:val="2777"/>
          <w:marTop w:val="0"/>
          <w:marBottom w:val="120"/>
          <w:divBdr>
            <w:top w:val="none" w:sz="0" w:space="0" w:color="auto"/>
            <w:left w:val="none" w:sz="0" w:space="0" w:color="auto"/>
            <w:bottom w:val="none" w:sz="0" w:space="0" w:color="auto"/>
            <w:right w:val="none" w:sz="0" w:space="0" w:color="auto"/>
          </w:divBdr>
        </w:div>
        <w:div w:id="681319889">
          <w:marLeft w:val="0"/>
          <w:marRight w:val="2386"/>
          <w:marTop w:val="0"/>
          <w:marBottom w:val="120"/>
          <w:divBdr>
            <w:top w:val="none" w:sz="0" w:space="0" w:color="auto"/>
            <w:left w:val="none" w:sz="0" w:space="0" w:color="auto"/>
            <w:bottom w:val="none" w:sz="0" w:space="0" w:color="auto"/>
            <w:right w:val="none" w:sz="0" w:space="0" w:color="auto"/>
          </w:divBdr>
        </w:div>
        <w:div w:id="687827277">
          <w:marLeft w:val="0"/>
          <w:marRight w:val="2355"/>
          <w:marTop w:val="0"/>
          <w:marBottom w:val="120"/>
          <w:divBdr>
            <w:top w:val="none" w:sz="0" w:space="0" w:color="auto"/>
            <w:left w:val="none" w:sz="0" w:space="0" w:color="auto"/>
            <w:bottom w:val="none" w:sz="0" w:space="0" w:color="auto"/>
            <w:right w:val="none" w:sz="0" w:space="0" w:color="auto"/>
          </w:divBdr>
        </w:div>
        <w:div w:id="710764531">
          <w:marLeft w:val="0"/>
          <w:marRight w:val="2355"/>
          <w:marTop w:val="0"/>
          <w:marBottom w:val="120"/>
          <w:divBdr>
            <w:top w:val="none" w:sz="0" w:space="0" w:color="auto"/>
            <w:left w:val="none" w:sz="0" w:space="0" w:color="auto"/>
            <w:bottom w:val="none" w:sz="0" w:space="0" w:color="auto"/>
            <w:right w:val="none" w:sz="0" w:space="0" w:color="auto"/>
          </w:divBdr>
        </w:div>
        <w:div w:id="735779568">
          <w:marLeft w:val="0"/>
          <w:marRight w:val="2355"/>
          <w:marTop w:val="0"/>
          <w:marBottom w:val="120"/>
          <w:divBdr>
            <w:top w:val="none" w:sz="0" w:space="0" w:color="auto"/>
            <w:left w:val="none" w:sz="0" w:space="0" w:color="auto"/>
            <w:bottom w:val="none" w:sz="0" w:space="0" w:color="auto"/>
            <w:right w:val="none" w:sz="0" w:space="0" w:color="auto"/>
          </w:divBdr>
        </w:div>
        <w:div w:id="736170781">
          <w:marLeft w:val="0"/>
          <w:marRight w:val="2355"/>
          <w:marTop w:val="0"/>
          <w:marBottom w:val="120"/>
          <w:divBdr>
            <w:top w:val="none" w:sz="0" w:space="0" w:color="auto"/>
            <w:left w:val="none" w:sz="0" w:space="0" w:color="auto"/>
            <w:bottom w:val="none" w:sz="0" w:space="0" w:color="auto"/>
            <w:right w:val="none" w:sz="0" w:space="0" w:color="auto"/>
          </w:divBdr>
        </w:div>
        <w:div w:id="736511571">
          <w:marLeft w:val="0"/>
          <w:marRight w:val="2355"/>
          <w:marTop w:val="0"/>
          <w:marBottom w:val="120"/>
          <w:divBdr>
            <w:top w:val="none" w:sz="0" w:space="0" w:color="auto"/>
            <w:left w:val="none" w:sz="0" w:space="0" w:color="auto"/>
            <w:bottom w:val="none" w:sz="0" w:space="0" w:color="auto"/>
            <w:right w:val="none" w:sz="0" w:space="0" w:color="auto"/>
          </w:divBdr>
        </w:div>
        <w:div w:id="739598395">
          <w:marLeft w:val="0"/>
          <w:marRight w:val="2355"/>
          <w:marTop w:val="0"/>
          <w:marBottom w:val="120"/>
          <w:divBdr>
            <w:top w:val="none" w:sz="0" w:space="0" w:color="auto"/>
            <w:left w:val="none" w:sz="0" w:space="0" w:color="auto"/>
            <w:bottom w:val="none" w:sz="0" w:space="0" w:color="auto"/>
            <w:right w:val="none" w:sz="0" w:space="0" w:color="auto"/>
          </w:divBdr>
        </w:div>
        <w:div w:id="742681466">
          <w:marLeft w:val="0"/>
          <w:marRight w:val="2355"/>
          <w:marTop w:val="0"/>
          <w:marBottom w:val="120"/>
          <w:divBdr>
            <w:top w:val="none" w:sz="0" w:space="0" w:color="auto"/>
            <w:left w:val="none" w:sz="0" w:space="0" w:color="auto"/>
            <w:bottom w:val="none" w:sz="0" w:space="0" w:color="auto"/>
            <w:right w:val="none" w:sz="0" w:space="0" w:color="auto"/>
          </w:divBdr>
        </w:div>
        <w:div w:id="786119452">
          <w:marLeft w:val="0"/>
          <w:marRight w:val="2355"/>
          <w:marTop w:val="0"/>
          <w:marBottom w:val="120"/>
          <w:divBdr>
            <w:top w:val="none" w:sz="0" w:space="0" w:color="auto"/>
            <w:left w:val="none" w:sz="0" w:space="0" w:color="auto"/>
            <w:bottom w:val="none" w:sz="0" w:space="0" w:color="auto"/>
            <w:right w:val="none" w:sz="0" w:space="0" w:color="auto"/>
          </w:divBdr>
        </w:div>
        <w:div w:id="802505341">
          <w:marLeft w:val="0"/>
          <w:marRight w:val="2355"/>
          <w:marTop w:val="0"/>
          <w:marBottom w:val="120"/>
          <w:divBdr>
            <w:top w:val="none" w:sz="0" w:space="0" w:color="auto"/>
            <w:left w:val="none" w:sz="0" w:space="0" w:color="auto"/>
            <w:bottom w:val="none" w:sz="0" w:space="0" w:color="auto"/>
            <w:right w:val="none" w:sz="0" w:space="0" w:color="auto"/>
          </w:divBdr>
        </w:div>
        <w:div w:id="821502103">
          <w:marLeft w:val="0"/>
          <w:marRight w:val="2777"/>
          <w:marTop w:val="0"/>
          <w:marBottom w:val="120"/>
          <w:divBdr>
            <w:top w:val="none" w:sz="0" w:space="0" w:color="auto"/>
            <w:left w:val="none" w:sz="0" w:space="0" w:color="auto"/>
            <w:bottom w:val="none" w:sz="0" w:space="0" w:color="auto"/>
            <w:right w:val="none" w:sz="0" w:space="0" w:color="auto"/>
          </w:divBdr>
        </w:div>
        <w:div w:id="823353081">
          <w:marLeft w:val="0"/>
          <w:marRight w:val="2355"/>
          <w:marTop w:val="0"/>
          <w:marBottom w:val="120"/>
          <w:divBdr>
            <w:top w:val="none" w:sz="0" w:space="0" w:color="auto"/>
            <w:left w:val="none" w:sz="0" w:space="0" w:color="auto"/>
            <w:bottom w:val="none" w:sz="0" w:space="0" w:color="auto"/>
            <w:right w:val="none" w:sz="0" w:space="0" w:color="auto"/>
          </w:divBdr>
        </w:div>
        <w:div w:id="859978624">
          <w:marLeft w:val="0"/>
          <w:marRight w:val="2386"/>
          <w:marTop w:val="0"/>
          <w:marBottom w:val="120"/>
          <w:divBdr>
            <w:top w:val="none" w:sz="0" w:space="0" w:color="auto"/>
            <w:left w:val="none" w:sz="0" w:space="0" w:color="auto"/>
            <w:bottom w:val="none" w:sz="0" w:space="0" w:color="auto"/>
            <w:right w:val="none" w:sz="0" w:space="0" w:color="auto"/>
          </w:divBdr>
        </w:div>
        <w:div w:id="868420250">
          <w:marLeft w:val="0"/>
          <w:marRight w:val="2386"/>
          <w:marTop w:val="0"/>
          <w:marBottom w:val="120"/>
          <w:divBdr>
            <w:top w:val="none" w:sz="0" w:space="0" w:color="auto"/>
            <w:left w:val="none" w:sz="0" w:space="0" w:color="auto"/>
            <w:bottom w:val="none" w:sz="0" w:space="0" w:color="auto"/>
            <w:right w:val="none" w:sz="0" w:space="0" w:color="auto"/>
          </w:divBdr>
        </w:div>
        <w:div w:id="890580439">
          <w:marLeft w:val="0"/>
          <w:marRight w:val="2355"/>
          <w:marTop w:val="0"/>
          <w:marBottom w:val="120"/>
          <w:divBdr>
            <w:top w:val="none" w:sz="0" w:space="0" w:color="auto"/>
            <w:left w:val="none" w:sz="0" w:space="0" w:color="auto"/>
            <w:bottom w:val="none" w:sz="0" w:space="0" w:color="auto"/>
            <w:right w:val="none" w:sz="0" w:space="0" w:color="auto"/>
          </w:divBdr>
        </w:div>
        <w:div w:id="911624686">
          <w:marLeft w:val="0"/>
          <w:marRight w:val="2355"/>
          <w:marTop w:val="0"/>
          <w:marBottom w:val="120"/>
          <w:divBdr>
            <w:top w:val="none" w:sz="0" w:space="0" w:color="auto"/>
            <w:left w:val="none" w:sz="0" w:space="0" w:color="auto"/>
            <w:bottom w:val="none" w:sz="0" w:space="0" w:color="auto"/>
            <w:right w:val="none" w:sz="0" w:space="0" w:color="auto"/>
          </w:divBdr>
        </w:div>
        <w:div w:id="918562578">
          <w:marLeft w:val="0"/>
          <w:marRight w:val="2355"/>
          <w:marTop w:val="0"/>
          <w:marBottom w:val="120"/>
          <w:divBdr>
            <w:top w:val="none" w:sz="0" w:space="0" w:color="auto"/>
            <w:left w:val="none" w:sz="0" w:space="0" w:color="auto"/>
            <w:bottom w:val="none" w:sz="0" w:space="0" w:color="auto"/>
            <w:right w:val="none" w:sz="0" w:space="0" w:color="auto"/>
          </w:divBdr>
        </w:div>
        <w:div w:id="919484021">
          <w:marLeft w:val="0"/>
          <w:marRight w:val="2355"/>
          <w:marTop w:val="0"/>
          <w:marBottom w:val="120"/>
          <w:divBdr>
            <w:top w:val="none" w:sz="0" w:space="0" w:color="auto"/>
            <w:left w:val="none" w:sz="0" w:space="0" w:color="auto"/>
            <w:bottom w:val="none" w:sz="0" w:space="0" w:color="auto"/>
            <w:right w:val="none" w:sz="0" w:space="0" w:color="auto"/>
          </w:divBdr>
        </w:div>
        <w:div w:id="920485862">
          <w:marLeft w:val="0"/>
          <w:marRight w:val="2355"/>
          <w:marTop w:val="0"/>
          <w:marBottom w:val="120"/>
          <w:divBdr>
            <w:top w:val="none" w:sz="0" w:space="0" w:color="auto"/>
            <w:left w:val="none" w:sz="0" w:space="0" w:color="auto"/>
            <w:bottom w:val="none" w:sz="0" w:space="0" w:color="auto"/>
            <w:right w:val="none" w:sz="0" w:space="0" w:color="auto"/>
          </w:divBdr>
        </w:div>
        <w:div w:id="941645594">
          <w:marLeft w:val="0"/>
          <w:marRight w:val="2355"/>
          <w:marTop w:val="0"/>
          <w:marBottom w:val="120"/>
          <w:divBdr>
            <w:top w:val="none" w:sz="0" w:space="0" w:color="auto"/>
            <w:left w:val="none" w:sz="0" w:space="0" w:color="auto"/>
            <w:bottom w:val="none" w:sz="0" w:space="0" w:color="auto"/>
            <w:right w:val="none" w:sz="0" w:space="0" w:color="auto"/>
          </w:divBdr>
        </w:div>
        <w:div w:id="977219536">
          <w:marLeft w:val="0"/>
          <w:marRight w:val="2355"/>
          <w:marTop w:val="0"/>
          <w:marBottom w:val="120"/>
          <w:divBdr>
            <w:top w:val="none" w:sz="0" w:space="0" w:color="auto"/>
            <w:left w:val="none" w:sz="0" w:space="0" w:color="auto"/>
            <w:bottom w:val="none" w:sz="0" w:space="0" w:color="auto"/>
            <w:right w:val="none" w:sz="0" w:space="0" w:color="auto"/>
          </w:divBdr>
        </w:div>
        <w:div w:id="1006984154">
          <w:marLeft w:val="0"/>
          <w:marRight w:val="2355"/>
          <w:marTop w:val="0"/>
          <w:marBottom w:val="120"/>
          <w:divBdr>
            <w:top w:val="none" w:sz="0" w:space="0" w:color="auto"/>
            <w:left w:val="none" w:sz="0" w:space="0" w:color="auto"/>
            <w:bottom w:val="none" w:sz="0" w:space="0" w:color="auto"/>
            <w:right w:val="none" w:sz="0" w:space="0" w:color="auto"/>
          </w:divBdr>
        </w:div>
        <w:div w:id="1012731275">
          <w:marLeft w:val="0"/>
          <w:marRight w:val="2355"/>
          <w:marTop w:val="0"/>
          <w:marBottom w:val="120"/>
          <w:divBdr>
            <w:top w:val="none" w:sz="0" w:space="0" w:color="auto"/>
            <w:left w:val="none" w:sz="0" w:space="0" w:color="auto"/>
            <w:bottom w:val="none" w:sz="0" w:space="0" w:color="auto"/>
            <w:right w:val="none" w:sz="0" w:space="0" w:color="auto"/>
          </w:divBdr>
        </w:div>
        <w:div w:id="1021665978">
          <w:marLeft w:val="0"/>
          <w:marRight w:val="2355"/>
          <w:marTop w:val="0"/>
          <w:marBottom w:val="120"/>
          <w:divBdr>
            <w:top w:val="none" w:sz="0" w:space="0" w:color="auto"/>
            <w:left w:val="none" w:sz="0" w:space="0" w:color="auto"/>
            <w:bottom w:val="none" w:sz="0" w:space="0" w:color="auto"/>
            <w:right w:val="none" w:sz="0" w:space="0" w:color="auto"/>
          </w:divBdr>
        </w:div>
        <w:div w:id="1055735669">
          <w:marLeft w:val="0"/>
          <w:marRight w:val="2381"/>
          <w:marTop w:val="0"/>
          <w:marBottom w:val="120"/>
          <w:divBdr>
            <w:top w:val="none" w:sz="0" w:space="0" w:color="auto"/>
            <w:left w:val="none" w:sz="0" w:space="0" w:color="auto"/>
            <w:bottom w:val="none" w:sz="0" w:space="0" w:color="auto"/>
            <w:right w:val="none" w:sz="0" w:space="0" w:color="auto"/>
          </w:divBdr>
        </w:div>
        <w:div w:id="1056707456">
          <w:marLeft w:val="0"/>
          <w:marRight w:val="2355"/>
          <w:marTop w:val="0"/>
          <w:marBottom w:val="120"/>
          <w:divBdr>
            <w:top w:val="none" w:sz="0" w:space="0" w:color="auto"/>
            <w:left w:val="none" w:sz="0" w:space="0" w:color="auto"/>
            <w:bottom w:val="none" w:sz="0" w:space="0" w:color="auto"/>
            <w:right w:val="none" w:sz="0" w:space="0" w:color="auto"/>
          </w:divBdr>
        </w:div>
        <w:div w:id="1058283306">
          <w:marLeft w:val="0"/>
          <w:marRight w:val="2353"/>
          <w:marTop w:val="0"/>
          <w:marBottom w:val="120"/>
          <w:divBdr>
            <w:top w:val="none" w:sz="0" w:space="0" w:color="auto"/>
            <w:left w:val="none" w:sz="0" w:space="0" w:color="auto"/>
            <w:bottom w:val="none" w:sz="0" w:space="0" w:color="auto"/>
            <w:right w:val="none" w:sz="0" w:space="0" w:color="auto"/>
          </w:divBdr>
        </w:div>
        <w:div w:id="1103838927">
          <w:marLeft w:val="0"/>
          <w:marRight w:val="2355"/>
          <w:marTop w:val="0"/>
          <w:marBottom w:val="120"/>
          <w:divBdr>
            <w:top w:val="none" w:sz="0" w:space="0" w:color="auto"/>
            <w:left w:val="none" w:sz="0" w:space="0" w:color="auto"/>
            <w:bottom w:val="none" w:sz="0" w:space="0" w:color="auto"/>
            <w:right w:val="none" w:sz="0" w:space="0" w:color="auto"/>
          </w:divBdr>
        </w:div>
        <w:div w:id="1153065692">
          <w:marLeft w:val="0"/>
          <w:marRight w:val="2355"/>
          <w:marTop w:val="0"/>
          <w:marBottom w:val="120"/>
          <w:divBdr>
            <w:top w:val="none" w:sz="0" w:space="0" w:color="auto"/>
            <w:left w:val="none" w:sz="0" w:space="0" w:color="auto"/>
            <w:bottom w:val="none" w:sz="0" w:space="0" w:color="auto"/>
            <w:right w:val="none" w:sz="0" w:space="0" w:color="auto"/>
          </w:divBdr>
        </w:div>
        <w:div w:id="1165558402">
          <w:marLeft w:val="0"/>
          <w:marRight w:val="2381"/>
          <w:marTop w:val="0"/>
          <w:marBottom w:val="120"/>
          <w:divBdr>
            <w:top w:val="none" w:sz="0" w:space="0" w:color="auto"/>
            <w:left w:val="none" w:sz="0" w:space="0" w:color="auto"/>
            <w:bottom w:val="none" w:sz="0" w:space="0" w:color="auto"/>
            <w:right w:val="none" w:sz="0" w:space="0" w:color="auto"/>
          </w:divBdr>
        </w:div>
        <w:div w:id="1175151034">
          <w:marLeft w:val="0"/>
          <w:marRight w:val="2381"/>
          <w:marTop w:val="0"/>
          <w:marBottom w:val="120"/>
          <w:divBdr>
            <w:top w:val="none" w:sz="0" w:space="0" w:color="auto"/>
            <w:left w:val="none" w:sz="0" w:space="0" w:color="auto"/>
            <w:bottom w:val="none" w:sz="0" w:space="0" w:color="auto"/>
            <w:right w:val="none" w:sz="0" w:space="0" w:color="auto"/>
          </w:divBdr>
        </w:div>
        <w:div w:id="1223638994">
          <w:marLeft w:val="0"/>
          <w:marRight w:val="2355"/>
          <w:marTop w:val="0"/>
          <w:marBottom w:val="120"/>
          <w:divBdr>
            <w:top w:val="none" w:sz="0" w:space="0" w:color="auto"/>
            <w:left w:val="none" w:sz="0" w:space="0" w:color="auto"/>
            <w:bottom w:val="none" w:sz="0" w:space="0" w:color="auto"/>
            <w:right w:val="none" w:sz="0" w:space="0" w:color="auto"/>
          </w:divBdr>
        </w:div>
        <w:div w:id="1223759453">
          <w:marLeft w:val="0"/>
          <w:marRight w:val="2777"/>
          <w:marTop w:val="0"/>
          <w:marBottom w:val="120"/>
          <w:divBdr>
            <w:top w:val="none" w:sz="0" w:space="0" w:color="auto"/>
            <w:left w:val="none" w:sz="0" w:space="0" w:color="auto"/>
            <w:bottom w:val="none" w:sz="0" w:space="0" w:color="auto"/>
            <w:right w:val="none" w:sz="0" w:space="0" w:color="auto"/>
          </w:divBdr>
        </w:div>
        <w:div w:id="1230849696">
          <w:marLeft w:val="0"/>
          <w:marRight w:val="2355"/>
          <w:marTop w:val="0"/>
          <w:marBottom w:val="80"/>
          <w:divBdr>
            <w:top w:val="none" w:sz="0" w:space="0" w:color="auto"/>
            <w:left w:val="none" w:sz="0" w:space="0" w:color="auto"/>
            <w:bottom w:val="none" w:sz="0" w:space="0" w:color="auto"/>
            <w:right w:val="none" w:sz="0" w:space="0" w:color="auto"/>
          </w:divBdr>
        </w:div>
        <w:div w:id="1247574314">
          <w:marLeft w:val="0"/>
          <w:marRight w:val="2386"/>
          <w:marTop w:val="0"/>
          <w:marBottom w:val="120"/>
          <w:divBdr>
            <w:top w:val="none" w:sz="0" w:space="0" w:color="auto"/>
            <w:left w:val="none" w:sz="0" w:space="0" w:color="auto"/>
            <w:bottom w:val="none" w:sz="0" w:space="0" w:color="auto"/>
            <w:right w:val="none" w:sz="0" w:space="0" w:color="auto"/>
          </w:divBdr>
        </w:div>
        <w:div w:id="1309827410">
          <w:marLeft w:val="0"/>
          <w:marRight w:val="2355"/>
          <w:marTop w:val="0"/>
          <w:marBottom w:val="120"/>
          <w:divBdr>
            <w:top w:val="none" w:sz="0" w:space="0" w:color="auto"/>
            <w:left w:val="none" w:sz="0" w:space="0" w:color="auto"/>
            <w:bottom w:val="none" w:sz="0" w:space="0" w:color="auto"/>
            <w:right w:val="none" w:sz="0" w:space="0" w:color="auto"/>
          </w:divBdr>
        </w:div>
        <w:div w:id="1323436278">
          <w:marLeft w:val="75"/>
          <w:marRight w:val="0"/>
          <w:marTop w:val="150"/>
          <w:marBottom w:val="0"/>
          <w:divBdr>
            <w:top w:val="single" w:sz="6" w:space="0" w:color="000000"/>
            <w:left w:val="single" w:sz="6" w:space="0" w:color="000000"/>
            <w:bottom w:val="single" w:sz="6" w:space="0" w:color="000000"/>
            <w:right w:val="single" w:sz="6" w:space="0" w:color="000000"/>
          </w:divBdr>
        </w:div>
        <w:div w:id="1340353996">
          <w:marLeft w:val="0"/>
          <w:marRight w:val="2355"/>
          <w:marTop w:val="0"/>
          <w:marBottom w:val="120"/>
          <w:divBdr>
            <w:top w:val="none" w:sz="0" w:space="0" w:color="auto"/>
            <w:left w:val="none" w:sz="0" w:space="0" w:color="auto"/>
            <w:bottom w:val="none" w:sz="0" w:space="0" w:color="auto"/>
            <w:right w:val="none" w:sz="0" w:space="0" w:color="auto"/>
          </w:divBdr>
        </w:div>
        <w:div w:id="1368218562">
          <w:marLeft w:val="0"/>
          <w:marRight w:val="2386"/>
          <w:marTop w:val="0"/>
          <w:marBottom w:val="120"/>
          <w:divBdr>
            <w:top w:val="none" w:sz="0" w:space="0" w:color="auto"/>
            <w:left w:val="none" w:sz="0" w:space="0" w:color="auto"/>
            <w:bottom w:val="none" w:sz="0" w:space="0" w:color="auto"/>
            <w:right w:val="none" w:sz="0" w:space="0" w:color="auto"/>
          </w:divBdr>
        </w:div>
        <w:div w:id="1398940711">
          <w:marLeft w:val="0"/>
          <w:marRight w:val="2355"/>
          <w:marTop w:val="0"/>
          <w:marBottom w:val="120"/>
          <w:divBdr>
            <w:top w:val="none" w:sz="0" w:space="0" w:color="auto"/>
            <w:left w:val="none" w:sz="0" w:space="0" w:color="auto"/>
            <w:bottom w:val="none" w:sz="0" w:space="0" w:color="auto"/>
            <w:right w:val="none" w:sz="0" w:space="0" w:color="auto"/>
          </w:divBdr>
        </w:div>
        <w:div w:id="1403797362">
          <w:marLeft w:val="0"/>
          <w:marRight w:val="2355"/>
          <w:marTop w:val="0"/>
          <w:marBottom w:val="120"/>
          <w:divBdr>
            <w:top w:val="none" w:sz="0" w:space="0" w:color="auto"/>
            <w:left w:val="none" w:sz="0" w:space="0" w:color="auto"/>
            <w:bottom w:val="none" w:sz="0" w:space="0" w:color="auto"/>
            <w:right w:val="none" w:sz="0" w:space="0" w:color="auto"/>
          </w:divBdr>
        </w:div>
        <w:div w:id="1407338277">
          <w:marLeft w:val="0"/>
          <w:marRight w:val="2355"/>
          <w:marTop w:val="0"/>
          <w:marBottom w:val="120"/>
          <w:divBdr>
            <w:top w:val="none" w:sz="0" w:space="0" w:color="auto"/>
            <w:left w:val="none" w:sz="0" w:space="0" w:color="auto"/>
            <w:bottom w:val="none" w:sz="0" w:space="0" w:color="auto"/>
            <w:right w:val="none" w:sz="0" w:space="0" w:color="auto"/>
          </w:divBdr>
        </w:div>
        <w:div w:id="1412001127">
          <w:marLeft w:val="0"/>
          <w:marRight w:val="2353"/>
          <w:marTop w:val="0"/>
          <w:marBottom w:val="120"/>
          <w:divBdr>
            <w:top w:val="none" w:sz="0" w:space="0" w:color="auto"/>
            <w:left w:val="none" w:sz="0" w:space="0" w:color="auto"/>
            <w:bottom w:val="none" w:sz="0" w:space="0" w:color="auto"/>
            <w:right w:val="none" w:sz="0" w:space="0" w:color="auto"/>
          </w:divBdr>
        </w:div>
        <w:div w:id="1428497773">
          <w:marLeft w:val="0"/>
          <w:marRight w:val="2386"/>
          <w:marTop w:val="0"/>
          <w:marBottom w:val="120"/>
          <w:divBdr>
            <w:top w:val="none" w:sz="0" w:space="0" w:color="auto"/>
            <w:left w:val="none" w:sz="0" w:space="0" w:color="auto"/>
            <w:bottom w:val="none" w:sz="0" w:space="0" w:color="auto"/>
            <w:right w:val="none" w:sz="0" w:space="0" w:color="auto"/>
          </w:divBdr>
        </w:div>
        <w:div w:id="1448425050">
          <w:marLeft w:val="0"/>
          <w:marRight w:val="2355"/>
          <w:marTop w:val="0"/>
          <w:marBottom w:val="80"/>
          <w:divBdr>
            <w:top w:val="none" w:sz="0" w:space="0" w:color="auto"/>
            <w:left w:val="none" w:sz="0" w:space="0" w:color="auto"/>
            <w:bottom w:val="none" w:sz="0" w:space="0" w:color="auto"/>
            <w:right w:val="none" w:sz="0" w:space="0" w:color="auto"/>
          </w:divBdr>
        </w:div>
        <w:div w:id="1514415794">
          <w:marLeft w:val="0"/>
          <w:marRight w:val="2355"/>
          <w:marTop w:val="0"/>
          <w:marBottom w:val="120"/>
          <w:divBdr>
            <w:top w:val="none" w:sz="0" w:space="0" w:color="auto"/>
            <w:left w:val="none" w:sz="0" w:space="0" w:color="auto"/>
            <w:bottom w:val="none" w:sz="0" w:space="0" w:color="auto"/>
            <w:right w:val="none" w:sz="0" w:space="0" w:color="auto"/>
          </w:divBdr>
        </w:div>
        <w:div w:id="1519347950">
          <w:marLeft w:val="0"/>
          <w:marRight w:val="2355"/>
          <w:marTop w:val="0"/>
          <w:marBottom w:val="120"/>
          <w:divBdr>
            <w:top w:val="none" w:sz="0" w:space="0" w:color="auto"/>
            <w:left w:val="none" w:sz="0" w:space="0" w:color="auto"/>
            <w:bottom w:val="none" w:sz="0" w:space="0" w:color="auto"/>
            <w:right w:val="none" w:sz="0" w:space="0" w:color="auto"/>
          </w:divBdr>
        </w:div>
        <w:div w:id="1523740543">
          <w:marLeft w:val="0"/>
          <w:marRight w:val="2777"/>
          <w:marTop w:val="0"/>
          <w:marBottom w:val="120"/>
          <w:divBdr>
            <w:top w:val="none" w:sz="0" w:space="0" w:color="auto"/>
            <w:left w:val="none" w:sz="0" w:space="0" w:color="auto"/>
            <w:bottom w:val="none" w:sz="0" w:space="0" w:color="auto"/>
            <w:right w:val="none" w:sz="0" w:space="0" w:color="auto"/>
          </w:divBdr>
        </w:div>
        <w:div w:id="1561479625">
          <w:marLeft w:val="0"/>
          <w:marRight w:val="2386"/>
          <w:marTop w:val="0"/>
          <w:marBottom w:val="120"/>
          <w:divBdr>
            <w:top w:val="none" w:sz="0" w:space="0" w:color="auto"/>
            <w:left w:val="none" w:sz="0" w:space="0" w:color="auto"/>
            <w:bottom w:val="none" w:sz="0" w:space="0" w:color="auto"/>
            <w:right w:val="none" w:sz="0" w:space="0" w:color="auto"/>
          </w:divBdr>
        </w:div>
        <w:div w:id="1622036884">
          <w:marLeft w:val="0"/>
          <w:marRight w:val="2386"/>
          <w:marTop w:val="0"/>
          <w:marBottom w:val="120"/>
          <w:divBdr>
            <w:top w:val="none" w:sz="0" w:space="0" w:color="auto"/>
            <w:left w:val="none" w:sz="0" w:space="0" w:color="auto"/>
            <w:bottom w:val="none" w:sz="0" w:space="0" w:color="auto"/>
            <w:right w:val="none" w:sz="0" w:space="0" w:color="auto"/>
          </w:divBdr>
        </w:div>
        <w:div w:id="1632325213">
          <w:marLeft w:val="0"/>
          <w:marRight w:val="2355"/>
          <w:marTop w:val="0"/>
          <w:marBottom w:val="120"/>
          <w:divBdr>
            <w:top w:val="none" w:sz="0" w:space="0" w:color="auto"/>
            <w:left w:val="none" w:sz="0" w:space="0" w:color="auto"/>
            <w:bottom w:val="none" w:sz="0" w:space="0" w:color="auto"/>
            <w:right w:val="none" w:sz="0" w:space="0" w:color="auto"/>
          </w:divBdr>
        </w:div>
        <w:div w:id="1646199132">
          <w:marLeft w:val="0"/>
          <w:marRight w:val="2355"/>
          <w:marTop w:val="0"/>
          <w:marBottom w:val="120"/>
          <w:divBdr>
            <w:top w:val="none" w:sz="0" w:space="0" w:color="auto"/>
            <w:left w:val="none" w:sz="0" w:space="0" w:color="auto"/>
            <w:bottom w:val="none" w:sz="0" w:space="0" w:color="auto"/>
            <w:right w:val="none" w:sz="0" w:space="0" w:color="auto"/>
          </w:divBdr>
        </w:div>
        <w:div w:id="1668970968">
          <w:marLeft w:val="0"/>
          <w:marRight w:val="2355"/>
          <w:marTop w:val="0"/>
          <w:marBottom w:val="120"/>
          <w:divBdr>
            <w:top w:val="none" w:sz="0" w:space="0" w:color="auto"/>
            <w:left w:val="none" w:sz="0" w:space="0" w:color="auto"/>
            <w:bottom w:val="none" w:sz="0" w:space="0" w:color="auto"/>
            <w:right w:val="none" w:sz="0" w:space="0" w:color="auto"/>
          </w:divBdr>
        </w:div>
        <w:div w:id="1696542168">
          <w:marLeft w:val="0"/>
          <w:marRight w:val="2355"/>
          <w:marTop w:val="0"/>
          <w:marBottom w:val="120"/>
          <w:divBdr>
            <w:top w:val="none" w:sz="0" w:space="0" w:color="auto"/>
            <w:left w:val="none" w:sz="0" w:space="0" w:color="auto"/>
            <w:bottom w:val="none" w:sz="0" w:space="0" w:color="auto"/>
            <w:right w:val="none" w:sz="0" w:space="0" w:color="auto"/>
          </w:divBdr>
        </w:div>
        <w:div w:id="1706712626">
          <w:marLeft w:val="0"/>
          <w:marRight w:val="2355"/>
          <w:marTop w:val="0"/>
          <w:marBottom w:val="120"/>
          <w:divBdr>
            <w:top w:val="none" w:sz="0" w:space="0" w:color="auto"/>
            <w:left w:val="none" w:sz="0" w:space="0" w:color="auto"/>
            <w:bottom w:val="none" w:sz="0" w:space="0" w:color="auto"/>
            <w:right w:val="none" w:sz="0" w:space="0" w:color="auto"/>
          </w:divBdr>
        </w:div>
        <w:div w:id="1724867468">
          <w:marLeft w:val="0"/>
          <w:marRight w:val="2355"/>
          <w:marTop w:val="0"/>
          <w:marBottom w:val="120"/>
          <w:divBdr>
            <w:top w:val="none" w:sz="0" w:space="0" w:color="auto"/>
            <w:left w:val="none" w:sz="0" w:space="0" w:color="auto"/>
            <w:bottom w:val="none" w:sz="0" w:space="0" w:color="auto"/>
            <w:right w:val="none" w:sz="0" w:space="0" w:color="auto"/>
          </w:divBdr>
        </w:div>
        <w:div w:id="1747996495">
          <w:marLeft w:val="0"/>
          <w:marRight w:val="2777"/>
          <w:marTop w:val="0"/>
          <w:marBottom w:val="120"/>
          <w:divBdr>
            <w:top w:val="none" w:sz="0" w:space="0" w:color="auto"/>
            <w:left w:val="none" w:sz="0" w:space="0" w:color="auto"/>
            <w:bottom w:val="none" w:sz="0" w:space="0" w:color="auto"/>
            <w:right w:val="none" w:sz="0" w:space="0" w:color="auto"/>
          </w:divBdr>
        </w:div>
        <w:div w:id="1770468084">
          <w:marLeft w:val="0"/>
          <w:marRight w:val="2386"/>
          <w:marTop w:val="0"/>
          <w:marBottom w:val="120"/>
          <w:divBdr>
            <w:top w:val="none" w:sz="0" w:space="0" w:color="auto"/>
            <w:left w:val="none" w:sz="0" w:space="0" w:color="auto"/>
            <w:bottom w:val="none" w:sz="0" w:space="0" w:color="auto"/>
            <w:right w:val="none" w:sz="0" w:space="0" w:color="auto"/>
          </w:divBdr>
        </w:div>
        <w:div w:id="1771198518">
          <w:marLeft w:val="0"/>
          <w:marRight w:val="2355"/>
          <w:marTop w:val="0"/>
          <w:marBottom w:val="120"/>
          <w:divBdr>
            <w:top w:val="none" w:sz="0" w:space="0" w:color="auto"/>
            <w:left w:val="none" w:sz="0" w:space="0" w:color="auto"/>
            <w:bottom w:val="none" w:sz="0" w:space="0" w:color="auto"/>
            <w:right w:val="none" w:sz="0" w:space="0" w:color="auto"/>
          </w:divBdr>
        </w:div>
        <w:div w:id="1781949785">
          <w:marLeft w:val="0"/>
          <w:marRight w:val="2355"/>
          <w:marTop w:val="0"/>
          <w:marBottom w:val="120"/>
          <w:divBdr>
            <w:top w:val="none" w:sz="0" w:space="0" w:color="auto"/>
            <w:left w:val="none" w:sz="0" w:space="0" w:color="auto"/>
            <w:bottom w:val="none" w:sz="0" w:space="0" w:color="auto"/>
            <w:right w:val="none" w:sz="0" w:space="0" w:color="auto"/>
          </w:divBdr>
        </w:div>
        <w:div w:id="1783567750">
          <w:marLeft w:val="0"/>
          <w:marRight w:val="2355"/>
          <w:marTop w:val="0"/>
          <w:marBottom w:val="120"/>
          <w:divBdr>
            <w:top w:val="none" w:sz="0" w:space="0" w:color="auto"/>
            <w:left w:val="none" w:sz="0" w:space="0" w:color="auto"/>
            <w:bottom w:val="none" w:sz="0" w:space="0" w:color="auto"/>
            <w:right w:val="none" w:sz="0" w:space="0" w:color="auto"/>
          </w:divBdr>
        </w:div>
        <w:div w:id="1802452502">
          <w:marLeft w:val="0"/>
          <w:marRight w:val="2355"/>
          <w:marTop w:val="0"/>
          <w:marBottom w:val="120"/>
          <w:divBdr>
            <w:top w:val="none" w:sz="0" w:space="0" w:color="auto"/>
            <w:left w:val="none" w:sz="0" w:space="0" w:color="auto"/>
            <w:bottom w:val="none" w:sz="0" w:space="0" w:color="auto"/>
            <w:right w:val="none" w:sz="0" w:space="0" w:color="auto"/>
          </w:divBdr>
        </w:div>
        <w:div w:id="1846554532">
          <w:marLeft w:val="0"/>
          <w:marRight w:val="2355"/>
          <w:marTop w:val="0"/>
          <w:marBottom w:val="120"/>
          <w:divBdr>
            <w:top w:val="none" w:sz="0" w:space="0" w:color="auto"/>
            <w:left w:val="none" w:sz="0" w:space="0" w:color="auto"/>
            <w:bottom w:val="none" w:sz="0" w:space="0" w:color="auto"/>
            <w:right w:val="none" w:sz="0" w:space="0" w:color="auto"/>
          </w:divBdr>
        </w:div>
        <w:div w:id="1901551923">
          <w:marLeft w:val="0"/>
          <w:marRight w:val="2353"/>
          <w:marTop w:val="0"/>
          <w:marBottom w:val="120"/>
          <w:divBdr>
            <w:top w:val="none" w:sz="0" w:space="0" w:color="auto"/>
            <w:left w:val="none" w:sz="0" w:space="0" w:color="auto"/>
            <w:bottom w:val="none" w:sz="0" w:space="0" w:color="auto"/>
            <w:right w:val="none" w:sz="0" w:space="0" w:color="auto"/>
          </w:divBdr>
        </w:div>
        <w:div w:id="1920671541">
          <w:marLeft w:val="0"/>
          <w:marRight w:val="2355"/>
          <w:marTop w:val="0"/>
          <w:marBottom w:val="120"/>
          <w:divBdr>
            <w:top w:val="none" w:sz="0" w:space="0" w:color="auto"/>
            <w:left w:val="none" w:sz="0" w:space="0" w:color="auto"/>
            <w:bottom w:val="none" w:sz="0" w:space="0" w:color="auto"/>
            <w:right w:val="none" w:sz="0" w:space="0" w:color="auto"/>
          </w:divBdr>
        </w:div>
        <w:div w:id="1921330834">
          <w:marLeft w:val="0"/>
          <w:marRight w:val="2355"/>
          <w:marTop w:val="0"/>
          <w:marBottom w:val="120"/>
          <w:divBdr>
            <w:top w:val="none" w:sz="0" w:space="0" w:color="auto"/>
            <w:left w:val="none" w:sz="0" w:space="0" w:color="auto"/>
            <w:bottom w:val="none" w:sz="0" w:space="0" w:color="auto"/>
            <w:right w:val="none" w:sz="0" w:space="0" w:color="auto"/>
          </w:divBdr>
        </w:div>
        <w:div w:id="1983532825">
          <w:marLeft w:val="0"/>
          <w:marRight w:val="2355"/>
          <w:marTop w:val="0"/>
          <w:marBottom w:val="120"/>
          <w:divBdr>
            <w:top w:val="none" w:sz="0" w:space="0" w:color="auto"/>
            <w:left w:val="none" w:sz="0" w:space="0" w:color="auto"/>
            <w:bottom w:val="none" w:sz="0" w:space="0" w:color="auto"/>
            <w:right w:val="none" w:sz="0" w:space="0" w:color="auto"/>
          </w:divBdr>
        </w:div>
        <w:div w:id="2030059621">
          <w:marLeft w:val="0"/>
          <w:marRight w:val="2355"/>
          <w:marTop w:val="0"/>
          <w:marBottom w:val="80"/>
          <w:divBdr>
            <w:top w:val="none" w:sz="0" w:space="0" w:color="auto"/>
            <w:left w:val="none" w:sz="0" w:space="0" w:color="auto"/>
            <w:bottom w:val="none" w:sz="0" w:space="0" w:color="auto"/>
            <w:right w:val="none" w:sz="0" w:space="0" w:color="auto"/>
          </w:divBdr>
        </w:div>
        <w:div w:id="2043046488">
          <w:marLeft w:val="0"/>
          <w:marRight w:val="2353"/>
          <w:marTop w:val="0"/>
          <w:marBottom w:val="120"/>
          <w:divBdr>
            <w:top w:val="none" w:sz="0" w:space="0" w:color="auto"/>
            <w:left w:val="none" w:sz="0" w:space="0" w:color="auto"/>
            <w:bottom w:val="none" w:sz="0" w:space="0" w:color="auto"/>
            <w:right w:val="none" w:sz="0" w:space="0" w:color="auto"/>
          </w:divBdr>
        </w:div>
        <w:div w:id="2048213045">
          <w:marLeft w:val="0"/>
          <w:marRight w:val="2355"/>
          <w:marTop w:val="0"/>
          <w:marBottom w:val="120"/>
          <w:divBdr>
            <w:top w:val="none" w:sz="0" w:space="0" w:color="auto"/>
            <w:left w:val="none" w:sz="0" w:space="0" w:color="auto"/>
            <w:bottom w:val="none" w:sz="0" w:space="0" w:color="auto"/>
            <w:right w:val="none" w:sz="0" w:space="0" w:color="auto"/>
          </w:divBdr>
        </w:div>
        <w:div w:id="2066098179">
          <w:marLeft w:val="0"/>
          <w:marRight w:val="2355"/>
          <w:marTop w:val="0"/>
          <w:marBottom w:val="120"/>
          <w:divBdr>
            <w:top w:val="none" w:sz="0" w:space="0" w:color="auto"/>
            <w:left w:val="none" w:sz="0" w:space="0" w:color="auto"/>
            <w:bottom w:val="none" w:sz="0" w:space="0" w:color="auto"/>
            <w:right w:val="none" w:sz="0" w:space="0" w:color="auto"/>
          </w:divBdr>
        </w:div>
        <w:div w:id="2076774616">
          <w:marLeft w:val="0"/>
          <w:marRight w:val="2355"/>
          <w:marTop w:val="0"/>
          <w:marBottom w:val="120"/>
          <w:divBdr>
            <w:top w:val="none" w:sz="0" w:space="0" w:color="auto"/>
            <w:left w:val="none" w:sz="0" w:space="0" w:color="auto"/>
            <w:bottom w:val="none" w:sz="0" w:space="0" w:color="auto"/>
            <w:right w:val="none" w:sz="0" w:space="0" w:color="auto"/>
          </w:divBdr>
        </w:div>
        <w:div w:id="2111076956">
          <w:marLeft w:val="0"/>
          <w:marRight w:val="2355"/>
          <w:marTop w:val="0"/>
          <w:marBottom w:val="80"/>
          <w:divBdr>
            <w:top w:val="none" w:sz="0" w:space="0" w:color="auto"/>
            <w:left w:val="none" w:sz="0" w:space="0" w:color="auto"/>
            <w:bottom w:val="none" w:sz="0" w:space="0" w:color="auto"/>
            <w:right w:val="none" w:sz="0" w:space="0" w:color="auto"/>
          </w:divBdr>
        </w:div>
        <w:div w:id="2123306339">
          <w:marLeft w:val="0"/>
          <w:marRight w:val="2355"/>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yda.education.gov.il/files/hozermankal/K-2005-9c-6-2-24.docx" TargetMode="External"/><Relationship Id="rId18" Type="http://schemas.openxmlformats.org/officeDocument/2006/relationships/hyperlink" Target="https://meyda.education.gov.il/files/hozermankal/arc/nt8ak1_2_19.htm" TargetMode="External"/><Relationship Id="rId26" Type="http://schemas.openxmlformats.org/officeDocument/2006/relationships/hyperlink" Target="https://meyda.education.gov.il/files/hozermankal/K-2005-9c-6-2-24.docx" TargetMode="External"/><Relationship Id="rId39"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21" Type="http://schemas.openxmlformats.org/officeDocument/2006/relationships/image" Target="media/image1.jpeg"/><Relationship Id="rId34" Type="http://schemas.openxmlformats.org/officeDocument/2006/relationships/hyperlink" Target="http://cms.education.gov.il/EducationCMS/applications/mankal/arc/sb3bk2_5_6.htm" TargetMode="External"/><Relationship Id="rId42"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47" Type="http://schemas.openxmlformats.org/officeDocument/2006/relationships/hyperlink" Target="https://meyda.education.gov.il/files/hozermankal/arc/nt8ak1_2_19.htm" TargetMode="External"/><Relationship Id="rId50" Type="http://schemas.openxmlformats.org/officeDocument/2006/relationships/hyperlink" Target="https://meyda.education.gov.il/files/hozermankal/doc_a1ak_2_1_12_nispah3.docx" TargetMode="External"/><Relationship Id="rId55" Type="http://schemas.openxmlformats.org/officeDocument/2006/relationships/theme" Target="theme/theme1.xml"/><Relationship Id="rId7" Type="http://schemas.openxmlformats.org/officeDocument/2006/relationships/hyperlink" Target="https://meyda.education.gov.il/files/hozermankal/arc/sc2ak2_4_4.htm" TargetMode="External"/><Relationship Id="rId12" Type="http://schemas.openxmlformats.org/officeDocument/2006/relationships/hyperlink" Target="https://meyda.education.gov.il/files/hozermankal/K-2006-3a-2-1-10.docx" TargetMode="External"/><Relationship Id="rId17" Type="http://schemas.openxmlformats.org/officeDocument/2006/relationships/hyperlink" Target="https://meyda.education.gov.il/files/hozermankal/arc/s2ak4_3_13.htm" TargetMode="External"/><Relationship Id="rId25"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33" Type="http://schemas.openxmlformats.org/officeDocument/2006/relationships/hyperlink" Target="https://meyda.education.gov.il/files/hozermankal/arc/sb3bk2_5_6.htm" TargetMode="External"/><Relationship Id="rId38"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46" Type="http://schemas.openxmlformats.org/officeDocument/2006/relationships/hyperlink" Target="https://meyda.education.gov.il/files/hozermankal/arc/sf8bk1_2_36.htm" TargetMode="External"/><Relationship Id="rId2" Type="http://schemas.openxmlformats.org/officeDocument/2006/relationships/styles" Target="styles.xml"/><Relationship Id="rId16" Type="http://schemas.openxmlformats.org/officeDocument/2006/relationships/hyperlink" Target="https://meyda.education.gov.il/files/hozermankal/arc/s2ak2_1_2.htm" TargetMode="External"/><Relationship Id="rId20" Type="http://schemas.openxmlformats.org/officeDocument/2006/relationships/hyperlink" Target="mailto:Hanash@education.gov.il" TargetMode="External"/><Relationship Id="rId29" Type="http://schemas.openxmlformats.org/officeDocument/2006/relationships/hyperlink" Target="https://meyda.education.gov.il/files/hozermankal/arc/s2ak4_3_13.htm" TargetMode="External"/><Relationship Id="rId41" Type="http://schemas.openxmlformats.org/officeDocument/2006/relationships/hyperlink" Target="https://meyda.education.gov.il/files/hozermankal/arc/s2ak2_1_2.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yda.education.gov.il/files/hozermankal/arc/sa4ck2_1_3.htm" TargetMode="External"/><Relationship Id="rId11" Type="http://schemas.openxmlformats.org/officeDocument/2006/relationships/hyperlink" Target="https://meyda.education.gov.il/files/hozermankal/K-2008-3d-1-2-37.docx" TargetMode="External"/><Relationship Id="rId24"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32"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37"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40"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45"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53" Type="http://schemas.openxmlformats.org/officeDocument/2006/relationships/hyperlink" Target="https://meyda.education.gov.il/files/hozermankal/doc_a1ak_2_1_12_nispah6.docx" TargetMode="External"/><Relationship Id="rId5" Type="http://schemas.openxmlformats.org/officeDocument/2006/relationships/hyperlink" Target="https://meyda.education.gov.il/files/hozermankal/K-2015-8-2-2-1-15.docx" TargetMode="External"/><Relationship Id="rId15" Type="http://schemas.openxmlformats.org/officeDocument/2006/relationships/hyperlink" Target="https://meyda.education.gov.il/files/hozermankal/arc/sb3bk2_5_6.htm" TargetMode="External"/><Relationship Id="rId23"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28" Type="http://schemas.openxmlformats.org/officeDocument/2006/relationships/hyperlink" Target="https://meyda.education.gov.il/files/hozermankal/arc/s2ak4_3_13.htm" TargetMode="External"/><Relationship Id="rId36"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49" Type="http://schemas.openxmlformats.org/officeDocument/2006/relationships/hyperlink" Target="https://meyda.education.gov.il/files/hozermankal/doc_a1ak_2_1_12_nispah2.docx" TargetMode="External"/><Relationship Id="rId10" Type="http://schemas.openxmlformats.org/officeDocument/2006/relationships/hyperlink" Target="https://meyda.education.gov.il/files/hozermankal/arc/sf8bk1_2_36.htm" TargetMode="External"/><Relationship Id="rId19" Type="http://schemas.openxmlformats.org/officeDocument/2006/relationships/hyperlink" Target="https://meyda.education.gov.il/files/hozermankal/arc/nh7k2_5_1.htm" TargetMode="External"/><Relationship Id="rId31" Type="http://schemas.openxmlformats.org/officeDocument/2006/relationships/hyperlink" Target="https://meyda.education.gov.il/files/hozermankal/arc/sb3bk2_5_6.htm" TargetMode="External"/><Relationship Id="rId44" Type="http://schemas.openxmlformats.org/officeDocument/2006/relationships/hyperlink" Target="https://meyda.education.gov.il/files/hozermankal/arc/sd7ak2_1_9.htm" TargetMode="External"/><Relationship Id="rId52" Type="http://schemas.openxmlformats.org/officeDocument/2006/relationships/hyperlink" Target="https://meyda.education.gov.il/files/hozermankal/doc_a1ak_2_1_12_nispah5.docx" TargetMode="External"/><Relationship Id="rId4" Type="http://schemas.openxmlformats.org/officeDocument/2006/relationships/webSettings" Target="webSettings.xml"/><Relationship Id="rId9" Type="http://schemas.openxmlformats.org/officeDocument/2006/relationships/hyperlink" Target="https://meyda.education.gov.il/files/hozermankal/K-2009-3b-2-1-11.docx" TargetMode="External"/><Relationship Id="rId14" Type="http://schemas.openxmlformats.org/officeDocument/2006/relationships/hyperlink" Target="https://meyda.education.gov.il/files/hozermankal/arc/sb5ak4_3_16.htm" TargetMode="External"/><Relationship Id="rId22"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27"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30" Type="http://schemas.openxmlformats.org/officeDocument/2006/relationships/hyperlink" Target="https://meyda.education.gov.il/files/hozermankal/arc/sb5ak4_3_16.htm" TargetMode="External"/><Relationship Id="rId35" Type="http://schemas.openxmlformats.org/officeDocument/2006/relationships/hyperlink" Target="http://cms.education.gov.il/EducationCMS/Applications/Mankal/Templates/HoraotKevaFreeContent.aspx?NRMODE=Published&amp;NRNODEGUID=%7bD4BFF288-283F-4F88-AC6C-84D6B569D54F%7d&amp;NRORIGINALURL=%2fEducationCMS%2fApplications%2fMankal%2fEtsMedorim%2f2%2f2-1%2fHoraotKeva%2fK-2010-1a-2-1-12%2ehtm&amp;NRCACHEHINT=NoModifyGuest" TargetMode="External"/><Relationship Id="rId43" Type="http://schemas.openxmlformats.org/officeDocument/2006/relationships/hyperlink" Target="https://meyda.education.gov.il/files/hozermankal/arc/nh7k2_5_1.htm" TargetMode="External"/><Relationship Id="rId48" Type="http://schemas.openxmlformats.org/officeDocument/2006/relationships/hyperlink" Target="https://meyda.education.gov.il/files/hozermankal/doc_a1ak_2_1_12_nispah1.docx" TargetMode="External"/><Relationship Id="rId8" Type="http://schemas.openxmlformats.org/officeDocument/2006/relationships/hyperlink" Target="https://meyda.education.gov.il/files/hozermankal/arc/sc6bk2_1_7.htm" TargetMode="External"/><Relationship Id="rId51" Type="http://schemas.openxmlformats.org/officeDocument/2006/relationships/hyperlink" Target="https://meyda.education.gov.il/files/hozermankal/doc_a1ak_2_1_12_nispah4.docx" TargetMode="External"/><Relationship Id="rId3"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39</Pages>
  <Words>14312</Words>
  <Characters>71560</Characters>
  <Application>Microsoft Office Word</Application>
  <DocSecurity>0</DocSecurity>
  <Lines>596</Lines>
  <Paragraphs>171</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85701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6</cp:revision>
  <dcterms:created xsi:type="dcterms:W3CDTF">2023-03-19T07:41:00Z</dcterms:created>
  <dcterms:modified xsi:type="dcterms:W3CDTF">2023-03-28T16:00:00Z</dcterms:modified>
</cp:coreProperties>
</file>