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F41" w:rsidRDefault="00CA4708" w:rsidP="00C47A0F">
      <w:pPr>
        <w:pStyle w:val="1"/>
        <w:bidi/>
        <w:jc w:val="center"/>
        <w:rPr>
          <w:rFonts w:ascii="Narkisim" w:hAnsi="Narkisim" w:cs="Keren"/>
          <w:color w:val="auto"/>
          <w:sz w:val="48"/>
          <w:szCs w:val="48"/>
          <w:rtl/>
          <w:lang w:bidi="he-IL"/>
        </w:rPr>
      </w:pPr>
      <w:r>
        <w:rPr>
          <w:rFonts w:ascii="Narkisim" w:hAnsi="Narkisim" w:cs="Keren" w:hint="cs"/>
          <w:color w:val="auto"/>
          <w:sz w:val="48"/>
          <w:szCs w:val="48"/>
          <w:rtl/>
          <w:lang w:bidi="he-IL"/>
        </w:rPr>
        <w:t>"</w:t>
      </w:r>
      <w:r w:rsidRPr="00CA4708">
        <w:rPr>
          <w:rFonts w:ascii="Narkisim" w:hAnsi="Narkisim" w:cs="Keren"/>
          <w:color w:val="auto"/>
          <w:sz w:val="48"/>
          <w:szCs w:val="48"/>
          <w:rtl/>
          <w:lang w:bidi="he-IL"/>
        </w:rPr>
        <w:t xml:space="preserve">הַחָכְמָה וְגַם הַמַּדָּע נְתוּנִים לְךָ </w:t>
      </w:r>
      <w:proofErr w:type="spellStart"/>
      <w:r w:rsidRPr="00CA4708">
        <w:rPr>
          <w:rFonts w:ascii="Narkisim" w:hAnsi="Narkisim" w:cs="Keren"/>
          <w:color w:val="auto"/>
          <w:sz w:val="48"/>
          <w:szCs w:val="48"/>
          <w:rtl/>
          <w:lang w:bidi="he-IL"/>
        </w:rPr>
        <w:t>כְּדַרְדַּע</w:t>
      </w:r>
      <w:proofErr w:type="spellEnd"/>
      <w:r>
        <w:rPr>
          <w:rFonts w:ascii="Narkisim" w:hAnsi="Narkisim" w:cs="Keren" w:hint="cs"/>
          <w:color w:val="auto"/>
          <w:sz w:val="48"/>
          <w:szCs w:val="48"/>
          <w:rtl/>
          <w:lang w:bidi="he-IL"/>
        </w:rPr>
        <w:t>"</w:t>
      </w:r>
      <w:r w:rsidR="00C47A0F">
        <w:rPr>
          <w:rFonts w:ascii="Narkisim" w:hAnsi="Narkisim" w:cs="Keren" w:hint="cs"/>
          <w:color w:val="auto"/>
          <w:sz w:val="48"/>
          <w:szCs w:val="48"/>
          <w:rtl/>
          <w:lang w:bidi="he-IL"/>
        </w:rPr>
        <w:t>:</w:t>
      </w:r>
      <w:bookmarkStart w:id="0" w:name="_GoBack"/>
      <w:bookmarkEnd w:id="0"/>
      <w:r>
        <w:rPr>
          <w:rFonts w:ascii="Narkisim" w:hAnsi="Narkisim" w:cs="Keren"/>
          <w:color w:val="auto"/>
          <w:sz w:val="48"/>
          <w:szCs w:val="48"/>
          <w:rtl/>
          <w:lang w:bidi="he-IL"/>
        </w:rPr>
        <w:br/>
      </w:r>
      <w:r w:rsidR="00AB700F" w:rsidRPr="00CA4708">
        <w:rPr>
          <w:rFonts w:ascii="Narkisim" w:hAnsi="Narkisim" w:cs="Keren"/>
          <w:color w:val="auto"/>
          <w:sz w:val="48"/>
          <w:szCs w:val="48"/>
          <w:rtl/>
          <w:lang w:bidi="he-IL"/>
        </w:rPr>
        <w:t>ב</w:t>
      </w:r>
      <w:r w:rsidR="003D13F5" w:rsidRPr="00CA4708">
        <w:rPr>
          <w:rFonts w:ascii="Narkisim" w:hAnsi="Narkisim" w:cs="Keren"/>
          <w:color w:val="auto"/>
          <w:sz w:val="48"/>
          <w:szCs w:val="48"/>
          <w:rtl/>
          <w:lang w:bidi="he-IL"/>
        </w:rPr>
        <w:t>ינה</w:t>
      </w:r>
      <w:r w:rsidR="003D13F5" w:rsidRPr="00CA4708">
        <w:rPr>
          <w:rFonts w:ascii="Narkisim" w:hAnsi="Narkisim" w:cs="Keren"/>
          <w:color w:val="auto"/>
          <w:sz w:val="48"/>
          <w:szCs w:val="48"/>
        </w:rPr>
        <w:t xml:space="preserve"> </w:t>
      </w:r>
      <w:r w:rsidR="003D13F5" w:rsidRPr="00CA4708">
        <w:rPr>
          <w:rFonts w:ascii="Narkisim" w:hAnsi="Narkisim" w:cs="Keren"/>
          <w:color w:val="auto"/>
          <w:sz w:val="48"/>
          <w:szCs w:val="48"/>
          <w:rtl/>
          <w:lang w:bidi="he-IL"/>
        </w:rPr>
        <w:t>מלאכותית</w:t>
      </w:r>
      <w:r w:rsidR="00AB700F" w:rsidRPr="00CA4708">
        <w:rPr>
          <w:rFonts w:ascii="Narkisim" w:hAnsi="Narkisim" w:cs="Keren"/>
          <w:color w:val="auto"/>
          <w:sz w:val="48"/>
          <w:szCs w:val="48"/>
          <w:rtl/>
          <w:lang w:bidi="he-IL"/>
        </w:rPr>
        <w:t xml:space="preserve"> בעולם רבני בתי הספר</w:t>
      </w:r>
    </w:p>
    <w:p w:rsidR="00CA4708" w:rsidRPr="00CA4708" w:rsidRDefault="00CA4708" w:rsidP="00C47A0F">
      <w:pPr>
        <w:bidi/>
        <w:jc w:val="center"/>
        <w:rPr>
          <w:rFonts w:cs="Keren"/>
          <w:b/>
          <w:bCs/>
          <w:sz w:val="32"/>
          <w:szCs w:val="32"/>
          <w:lang w:bidi="he-IL"/>
        </w:rPr>
      </w:pPr>
      <w:r w:rsidRPr="00CA4708">
        <w:rPr>
          <w:rFonts w:cs="Keren" w:hint="cs"/>
          <w:b/>
          <w:bCs/>
          <w:sz w:val="32"/>
          <w:szCs w:val="32"/>
          <w:rtl/>
          <w:lang w:bidi="he-IL"/>
        </w:rPr>
        <w:t>הרב הראל מקייס</w:t>
      </w:r>
    </w:p>
    <w:p w:rsidR="00CA4708" w:rsidRDefault="00CA4708" w:rsidP="00CA4708">
      <w:pPr>
        <w:bidi/>
        <w:spacing w:line="360" w:lineRule="auto"/>
        <w:jc w:val="both"/>
        <w:rPr>
          <w:rFonts w:ascii="Narkisim" w:hAnsi="Narkisim" w:cs="Narkisim"/>
          <w:sz w:val="24"/>
          <w:szCs w:val="24"/>
          <w:rtl/>
          <w:lang w:bidi="he-IL"/>
        </w:rPr>
      </w:pPr>
      <w:r>
        <w:rPr>
          <w:rFonts w:ascii="Narkisim" w:hAnsi="Narkisim" w:cs="Narkisim" w:hint="cs"/>
          <w:sz w:val="24"/>
          <w:szCs w:val="24"/>
          <w:rtl/>
          <w:lang w:bidi="he-IL"/>
        </w:rPr>
        <w:t>אחד הפיוטים המוכרים ביותר שנכתבו בדורות האחרונים על חינוך ילדים הינו הפיוט "אם חכם לבך" שכתב המשורר רבי אברהם ענתבי מחלב היא ארם צובא ובו עצות רבות לילד ולנער. וכך הוא הוא כותב בבית השלישי:</w:t>
      </w:r>
    </w:p>
    <w:p w:rsidR="00CA4708" w:rsidRPr="00CA4708" w:rsidRDefault="00CA4708" w:rsidP="00CA4708">
      <w:pPr>
        <w:bidi/>
        <w:spacing w:line="360" w:lineRule="auto"/>
        <w:ind w:left="720"/>
        <w:jc w:val="both"/>
        <w:rPr>
          <w:rFonts w:ascii="Narkisim" w:hAnsi="Narkisim" w:cs="Narkisim"/>
          <w:b/>
          <w:bCs/>
          <w:sz w:val="24"/>
          <w:szCs w:val="24"/>
          <w:rtl/>
          <w:lang w:bidi="he-IL"/>
        </w:rPr>
      </w:pPr>
      <w:r>
        <w:rPr>
          <w:rFonts w:ascii="Narkisim" w:hAnsi="Narkisim" w:cs="Narkisim" w:hint="cs"/>
          <w:b/>
          <w:bCs/>
          <w:sz w:val="24"/>
          <w:szCs w:val="24"/>
          <w:rtl/>
          <w:lang w:bidi="he-IL"/>
        </w:rPr>
        <w:t>"</w:t>
      </w:r>
      <w:r w:rsidRPr="00CA4708">
        <w:rPr>
          <w:rFonts w:ascii="Narkisim" w:hAnsi="Narkisim" w:cs="Narkisim"/>
          <w:b/>
          <w:bCs/>
          <w:sz w:val="24"/>
          <w:szCs w:val="24"/>
          <w:rtl/>
          <w:lang w:bidi="he-IL"/>
        </w:rPr>
        <w:t xml:space="preserve">הַחָכְמָה וְגַם הַמַּדָּע נְתוּנִים לְךָ </w:t>
      </w:r>
      <w:proofErr w:type="spellStart"/>
      <w:r w:rsidRPr="00CA4708">
        <w:rPr>
          <w:rFonts w:ascii="Narkisim" w:hAnsi="Narkisim" w:cs="Narkisim"/>
          <w:b/>
          <w:bCs/>
          <w:sz w:val="24"/>
          <w:szCs w:val="24"/>
          <w:rtl/>
          <w:lang w:bidi="he-IL"/>
        </w:rPr>
        <w:t>כְּדַרְדַּע</w:t>
      </w:r>
      <w:proofErr w:type="spellEnd"/>
      <w:r>
        <w:rPr>
          <w:rFonts w:ascii="Narkisim" w:hAnsi="Narkisim" w:cs="Narkisim" w:hint="cs"/>
          <w:b/>
          <w:bCs/>
          <w:sz w:val="24"/>
          <w:szCs w:val="24"/>
          <w:rtl/>
          <w:lang w:bidi="he-IL"/>
        </w:rPr>
        <w:t>,</w:t>
      </w:r>
    </w:p>
    <w:p w:rsidR="00CA4708" w:rsidRPr="00CA4708" w:rsidRDefault="00CA4708" w:rsidP="00CA4708">
      <w:pPr>
        <w:bidi/>
        <w:spacing w:line="360" w:lineRule="auto"/>
        <w:ind w:left="720"/>
        <w:jc w:val="both"/>
        <w:rPr>
          <w:rFonts w:ascii="Narkisim" w:hAnsi="Narkisim" w:cs="Narkisim"/>
          <w:b/>
          <w:bCs/>
          <w:sz w:val="24"/>
          <w:szCs w:val="24"/>
          <w:rtl/>
          <w:lang w:bidi="he-IL"/>
        </w:rPr>
      </w:pPr>
      <w:r w:rsidRPr="00CA4708">
        <w:rPr>
          <w:rFonts w:ascii="Narkisim" w:hAnsi="Narkisim" w:cs="Narkisim"/>
          <w:b/>
          <w:bCs/>
          <w:sz w:val="24"/>
          <w:szCs w:val="24"/>
          <w:rtl/>
          <w:lang w:bidi="he-IL"/>
        </w:rPr>
        <w:t xml:space="preserve">אֶת </w:t>
      </w:r>
      <w:proofErr w:type="spellStart"/>
      <w:r w:rsidRPr="00CA4708">
        <w:rPr>
          <w:rFonts w:ascii="Narkisim" w:hAnsi="Narkisim" w:cs="Narkisim"/>
          <w:b/>
          <w:bCs/>
          <w:sz w:val="24"/>
          <w:szCs w:val="24"/>
          <w:rtl/>
          <w:lang w:bidi="he-IL"/>
        </w:rPr>
        <w:t>אֱלֹהֵי</w:t>
      </w:r>
      <w:proofErr w:type="spellEnd"/>
      <w:r w:rsidRPr="00CA4708">
        <w:rPr>
          <w:rFonts w:ascii="Narkisim" w:hAnsi="Narkisim" w:cs="Narkisim"/>
          <w:b/>
          <w:bCs/>
          <w:sz w:val="24"/>
          <w:szCs w:val="24"/>
          <w:rtl/>
          <w:lang w:bidi="he-IL"/>
        </w:rPr>
        <w:t xml:space="preserve"> אָבִיךָ דַּע </w:t>
      </w:r>
      <w:proofErr w:type="spellStart"/>
      <w:r w:rsidRPr="00CA4708">
        <w:rPr>
          <w:rFonts w:ascii="Narkisim" w:hAnsi="Narkisim" w:cs="Narkisim"/>
          <w:b/>
          <w:bCs/>
          <w:sz w:val="24"/>
          <w:szCs w:val="24"/>
          <w:rtl/>
          <w:lang w:bidi="he-IL"/>
        </w:rPr>
        <w:t>כִּבְנָיָהו</w:t>
      </w:r>
      <w:proofErr w:type="spellEnd"/>
      <w:r w:rsidRPr="00CA4708">
        <w:rPr>
          <w:rFonts w:ascii="Narkisim" w:hAnsi="Narkisim" w:cs="Narkisim"/>
          <w:b/>
          <w:bCs/>
          <w:sz w:val="24"/>
          <w:szCs w:val="24"/>
          <w:rtl/>
          <w:lang w:bidi="he-IL"/>
        </w:rPr>
        <w:t>ּ בֶן יְהוֹיָדָע"</w:t>
      </w:r>
    </w:p>
    <w:p w:rsidR="00CA4708" w:rsidRDefault="00AB700F" w:rsidP="00CA4708">
      <w:pPr>
        <w:bidi/>
        <w:spacing w:line="360" w:lineRule="auto"/>
        <w:jc w:val="both"/>
        <w:rPr>
          <w:rFonts w:ascii="Narkisim" w:hAnsi="Narkisim" w:cs="Narkisim"/>
          <w:sz w:val="24"/>
          <w:szCs w:val="24"/>
          <w:rtl/>
          <w:lang w:bidi="he-IL"/>
        </w:rPr>
      </w:pPr>
      <w:r w:rsidRPr="00CA4708">
        <w:rPr>
          <w:rFonts w:ascii="Narkisim" w:hAnsi="Narkisim" w:cs="Narkisim"/>
          <w:sz w:val="24"/>
          <w:szCs w:val="24"/>
          <w:rtl/>
          <w:lang w:bidi="he-IL"/>
        </w:rPr>
        <w:t>בעידן הדיגיטלי רבני בתי ספר מתמודדים עם אתגרים ייחודיים, אך במקביל נפתחות בפניהם הזדמנויות חדשות באמצעות כלים מבוססי בינה מלאכותית (</w:t>
      </w:r>
      <w:r w:rsidRPr="00CA4708">
        <w:rPr>
          <w:rFonts w:ascii="Narkisim" w:hAnsi="Narkisim" w:cs="Narkisim"/>
          <w:sz w:val="24"/>
          <w:szCs w:val="24"/>
          <w:lang w:bidi="he-IL"/>
        </w:rPr>
        <w:t>AI</w:t>
      </w:r>
      <w:r w:rsidRPr="00CA4708">
        <w:rPr>
          <w:rFonts w:ascii="Narkisim" w:hAnsi="Narkisim" w:cs="Narkisim"/>
          <w:sz w:val="24"/>
          <w:szCs w:val="24"/>
          <w:rtl/>
          <w:lang w:bidi="he-IL"/>
        </w:rPr>
        <w:t xml:space="preserve">). כדברי המשורר רבי ענתבי שצוטט לעיל, החכמה נתונה לנו </w:t>
      </w:r>
      <w:proofErr w:type="spellStart"/>
      <w:r w:rsidRPr="00CA4708">
        <w:rPr>
          <w:rFonts w:ascii="Narkisim" w:hAnsi="Narkisim" w:cs="Narkisim"/>
          <w:sz w:val="24"/>
          <w:szCs w:val="24"/>
          <w:rtl/>
          <w:lang w:bidi="he-IL"/>
        </w:rPr>
        <w:t>כ</w:t>
      </w:r>
      <w:r w:rsidR="00CA4708">
        <w:rPr>
          <w:rFonts w:ascii="Narkisim" w:hAnsi="Narkisim" w:cs="Narkisim" w:hint="cs"/>
          <w:sz w:val="24"/>
          <w:szCs w:val="24"/>
          <w:rtl/>
          <w:lang w:bidi="he-IL"/>
        </w:rPr>
        <w:t>"</w:t>
      </w:r>
      <w:r w:rsidRPr="00CA4708">
        <w:rPr>
          <w:rFonts w:ascii="Narkisim" w:hAnsi="Narkisim" w:cs="Narkisim"/>
          <w:sz w:val="24"/>
          <w:szCs w:val="24"/>
          <w:rtl/>
          <w:lang w:bidi="he-IL"/>
        </w:rPr>
        <w:t>דרדע</w:t>
      </w:r>
      <w:proofErr w:type="spellEnd"/>
      <w:r w:rsidR="00CA4708">
        <w:rPr>
          <w:rFonts w:ascii="Narkisim" w:hAnsi="Narkisim" w:cs="Narkisim" w:hint="cs"/>
          <w:sz w:val="24"/>
          <w:szCs w:val="24"/>
          <w:rtl/>
          <w:lang w:bidi="he-IL"/>
        </w:rPr>
        <w:t>"</w:t>
      </w:r>
      <w:r w:rsidRPr="00CA4708">
        <w:rPr>
          <w:rFonts w:ascii="Narkisim" w:hAnsi="Narkisim" w:cs="Narkisim"/>
          <w:sz w:val="24"/>
          <w:szCs w:val="24"/>
          <w:rtl/>
          <w:lang w:bidi="he-IL"/>
        </w:rPr>
        <w:t xml:space="preserve">, הוא כלי להובלת הבהמה החורשת בתלם. תפקידנו </w:t>
      </w:r>
      <w:r w:rsidR="00CA4708">
        <w:rPr>
          <w:rFonts w:ascii="Narkisim" w:hAnsi="Narkisim" w:cs="Narkisim"/>
          <w:sz w:val="24"/>
          <w:szCs w:val="24"/>
          <w:rtl/>
          <w:lang w:bidi="he-IL"/>
        </w:rPr>
        <w:t>הוא לא להתעלם מהחכמה והמדע א</w:t>
      </w:r>
      <w:r w:rsidRPr="00CA4708">
        <w:rPr>
          <w:rFonts w:ascii="Narkisim" w:hAnsi="Narkisim" w:cs="Narkisim"/>
          <w:sz w:val="24"/>
          <w:szCs w:val="24"/>
          <w:rtl/>
          <w:lang w:bidi="he-IL"/>
        </w:rPr>
        <w:t>לא להשכיל כיצד להשתמש בו ככלי עבורנו להטיב עם העולם, כנוח בן למך בשעתו, שהמציא את המחרשה וניחם את העולם כולו, וכמו שכתב הראשון לציון הרב הספרדי הראשי ה</w:t>
      </w:r>
      <w:r w:rsidR="00CA4708">
        <w:rPr>
          <w:rFonts w:ascii="Narkisim" w:hAnsi="Narkisim" w:cs="Narkisim"/>
          <w:sz w:val="24"/>
          <w:szCs w:val="24"/>
          <w:rtl/>
          <w:lang w:bidi="he-IL"/>
        </w:rPr>
        <w:t xml:space="preserve">ראשון לארץ ישראל </w:t>
      </w:r>
      <w:r w:rsidR="00CA4708">
        <w:rPr>
          <w:rFonts w:ascii="Narkisim" w:hAnsi="Narkisim" w:cs="Narkisim"/>
          <w:b/>
          <w:bCs/>
          <w:sz w:val="24"/>
          <w:szCs w:val="24"/>
          <w:rtl/>
          <w:lang w:bidi="he-IL"/>
        </w:rPr>
        <w:t>הרב יעקב מאי</w:t>
      </w:r>
      <w:r w:rsidR="00CA4708">
        <w:rPr>
          <w:rFonts w:ascii="Narkisim" w:hAnsi="Narkisim" w:cs="Narkisim" w:hint="cs"/>
          <w:b/>
          <w:bCs/>
          <w:sz w:val="24"/>
          <w:szCs w:val="24"/>
          <w:rtl/>
          <w:lang w:bidi="he-IL"/>
        </w:rPr>
        <w:t>ר ע"ה</w:t>
      </w:r>
      <w:r w:rsidR="00CA4708">
        <w:rPr>
          <w:rFonts w:ascii="Narkisim" w:hAnsi="Narkisim" w:cs="Narkisim"/>
          <w:sz w:val="24"/>
          <w:szCs w:val="24"/>
          <w:rtl/>
          <w:lang w:bidi="he-IL"/>
        </w:rPr>
        <w:t>:</w:t>
      </w:r>
    </w:p>
    <w:p w:rsidR="00AB700F" w:rsidRPr="00CA4708" w:rsidRDefault="00AB700F" w:rsidP="00CA4708">
      <w:pPr>
        <w:bidi/>
        <w:spacing w:line="360" w:lineRule="auto"/>
        <w:ind w:left="720"/>
        <w:jc w:val="both"/>
        <w:rPr>
          <w:rFonts w:ascii="Narkisim" w:hAnsi="Narkisim" w:cs="Narkisim"/>
          <w:b/>
          <w:bCs/>
          <w:sz w:val="24"/>
          <w:szCs w:val="24"/>
          <w:rtl/>
          <w:lang w:bidi="he-IL"/>
        </w:rPr>
      </w:pPr>
      <w:r w:rsidRPr="00CA4708">
        <w:rPr>
          <w:rFonts w:ascii="Narkisim" w:hAnsi="Narkisim" w:cs="Narkisim"/>
          <w:b/>
          <w:bCs/>
          <w:sz w:val="24"/>
          <w:szCs w:val="24"/>
          <w:rtl/>
          <w:lang w:bidi="he-IL"/>
        </w:rPr>
        <w:t xml:space="preserve">"בזמננו אנו, זמן ההשכלה, </w:t>
      </w:r>
      <w:proofErr w:type="spellStart"/>
      <w:r w:rsidRPr="00CA4708">
        <w:rPr>
          <w:rFonts w:ascii="Narkisim" w:hAnsi="Narkisim" w:cs="Narkisim"/>
          <w:b/>
          <w:bCs/>
          <w:sz w:val="24"/>
          <w:szCs w:val="24"/>
          <w:rtl/>
          <w:lang w:bidi="he-IL"/>
        </w:rPr>
        <w:t>מחוייבים</w:t>
      </w:r>
      <w:proofErr w:type="spellEnd"/>
      <w:r w:rsidRPr="00CA4708">
        <w:rPr>
          <w:rFonts w:ascii="Narkisim" w:hAnsi="Narkisim" w:cs="Narkisim"/>
          <w:b/>
          <w:bCs/>
          <w:sz w:val="24"/>
          <w:szCs w:val="24"/>
          <w:rtl/>
          <w:lang w:bidi="he-IL"/>
        </w:rPr>
        <w:t xml:space="preserve"> אנו להיות יודעים את כל הוויות העולם, אין אנו רשאים להיפרד ממי שהוא, רק </w:t>
      </w:r>
      <w:proofErr w:type="spellStart"/>
      <w:r w:rsidRPr="00CA4708">
        <w:rPr>
          <w:rFonts w:ascii="Narkisim" w:hAnsi="Narkisim" w:cs="Narkisim"/>
          <w:b/>
          <w:bCs/>
          <w:sz w:val="24"/>
          <w:szCs w:val="24"/>
          <w:rtl/>
          <w:lang w:bidi="he-IL"/>
        </w:rPr>
        <w:t>הכל</w:t>
      </w:r>
      <w:proofErr w:type="spellEnd"/>
      <w:r w:rsidRPr="00CA4708">
        <w:rPr>
          <w:rFonts w:ascii="Narkisim" w:hAnsi="Narkisim" w:cs="Narkisim"/>
          <w:b/>
          <w:bCs/>
          <w:sz w:val="24"/>
          <w:szCs w:val="24"/>
          <w:rtl/>
          <w:lang w:bidi="he-IL"/>
        </w:rPr>
        <w:t xml:space="preserve"> ואת כל, צריכים אנו לקלוט בתוכנו ולעשותו לחלק מאתנו".</w:t>
      </w:r>
    </w:p>
    <w:p w:rsidR="00AB700F" w:rsidRPr="00CA4708" w:rsidRDefault="002231B9" w:rsidP="002231B9">
      <w:pPr>
        <w:bidi/>
        <w:spacing w:line="360" w:lineRule="auto"/>
        <w:jc w:val="both"/>
        <w:rPr>
          <w:rFonts w:ascii="Narkisim" w:hAnsi="Narkisim" w:cs="Narkisim"/>
          <w:sz w:val="24"/>
          <w:szCs w:val="24"/>
          <w:rtl/>
        </w:rPr>
      </w:pPr>
      <w:r w:rsidRPr="00CA4708">
        <w:rPr>
          <w:rFonts w:ascii="Narkisim" w:hAnsi="Narkisim" w:cs="Narkisim"/>
          <w:sz w:val="24"/>
          <w:szCs w:val="24"/>
          <w:rtl/>
          <w:lang w:bidi="he-IL"/>
        </w:rPr>
        <w:t>בהמשך לצוואתם של רבי ענתבי,</w:t>
      </w:r>
      <w:r w:rsidR="00AB700F" w:rsidRPr="00CA4708">
        <w:rPr>
          <w:rFonts w:ascii="Narkisim" w:hAnsi="Narkisim" w:cs="Narkisim"/>
          <w:sz w:val="24"/>
          <w:szCs w:val="24"/>
          <w:rtl/>
          <w:lang w:bidi="he-IL"/>
        </w:rPr>
        <w:t xml:space="preserve"> נח</w:t>
      </w:r>
      <w:r w:rsidRPr="00CA4708">
        <w:rPr>
          <w:rFonts w:ascii="Narkisim" w:hAnsi="Narkisim" w:cs="Narkisim"/>
          <w:sz w:val="24"/>
          <w:szCs w:val="24"/>
          <w:rtl/>
          <w:lang w:bidi="he-IL"/>
        </w:rPr>
        <w:t xml:space="preserve"> בן למך</w:t>
      </w:r>
      <w:r w:rsidR="00AB700F" w:rsidRPr="00CA4708">
        <w:rPr>
          <w:rFonts w:ascii="Narkisim" w:hAnsi="Narkisim" w:cs="Narkisim"/>
          <w:sz w:val="24"/>
          <w:szCs w:val="24"/>
          <w:rtl/>
          <w:lang w:bidi="he-IL"/>
        </w:rPr>
        <w:t xml:space="preserve"> והרב יעקב מאיר, ננסה להביא מספר דרכים בהם רב בית הספר יכול להשתמש בבינה המלאכותית במסגרת תפקידו:</w:t>
      </w:r>
      <w:r w:rsidR="00AB700F" w:rsidRPr="00CA4708">
        <w:rPr>
          <w:rFonts w:ascii="Narkisim" w:hAnsi="Narkisim" w:cs="Narkisim"/>
          <w:sz w:val="24"/>
          <w:szCs w:val="24"/>
          <w:rtl/>
        </w:rPr>
        <w:t xml:space="preserve"> </w:t>
      </w:r>
    </w:p>
    <w:p w:rsidR="00AB700F" w:rsidRPr="00CA4708" w:rsidRDefault="00AB700F" w:rsidP="002231B9">
      <w:pPr>
        <w:pStyle w:val="ae"/>
        <w:numPr>
          <w:ilvl w:val="0"/>
          <w:numId w:val="11"/>
        </w:numPr>
        <w:bidi/>
        <w:spacing w:line="360" w:lineRule="auto"/>
        <w:jc w:val="both"/>
        <w:rPr>
          <w:rFonts w:ascii="Narkisim" w:hAnsi="Narkisim" w:cs="Narkisim"/>
          <w:sz w:val="24"/>
          <w:szCs w:val="24"/>
          <w:rtl/>
        </w:rPr>
      </w:pPr>
      <w:r w:rsidRPr="00CA4708">
        <w:rPr>
          <w:rFonts w:ascii="Narkisim" w:hAnsi="Narkisim" w:cs="Narkisim"/>
          <w:b/>
          <w:bCs/>
          <w:sz w:val="24"/>
          <w:szCs w:val="24"/>
          <w:rtl/>
          <w:lang w:bidi="he-IL"/>
        </w:rPr>
        <w:t>שימושים פרקטיים</w:t>
      </w:r>
      <w:r w:rsidR="0070497E" w:rsidRPr="00CA4708">
        <w:rPr>
          <w:rFonts w:ascii="Narkisim" w:hAnsi="Narkisim" w:cs="Narkisim"/>
          <w:b/>
          <w:bCs/>
          <w:sz w:val="24"/>
          <w:szCs w:val="24"/>
          <w:rtl/>
          <w:lang w:bidi="he-IL"/>
        </w:rPr>
        <w:t>:</w:t>
      </w:r>
    </w:p>
    <w:p w:rsidR="00AB700F" w:rsidRPr="00CA4708" w:rsidRDefault="00AB700F" w:rsidP="002231B9">
      <w:pPr>
        <w:bidi/>
        <w:spacing w:line="360" w:lineRule="auto"/>
        <w:jc w:val="both"/>
        <w:rPr>
          <w:rFonts w:ascii="Narkisim" w:hAnsi="Narkisim" w:cs="Narkisim"/>
          <w:sz w:val="24"/>
          <w:szCs w:val="24"/>
          <w:rtl/>
        </w:rPr>
      </w:pPr>
      <w:r w:rsidRPr="00CA4708">
        <w:rPr>
          <w:rFonts w:ascii="Narkisim" w:hAnsi="Narkisim" w:cs="Narkisim"/>
          <w:sz w:val="24"/>
          <w:szCs w:val="24"/>
          <w:rtl/>
          <w:lang w:bidi="he-IL"/>
        </w:rPr>
        <w:t>הכנת שיעורים ותכנים</w:t>
      </w:r>
      <w:r w:rsidR="0070497E" w:rsidRPr="00CA4708">
        <w:rPr>
          <w:rFonts w:ascii="Narkisim" w:hAnsi="Narkisim" w:cs="Narkisim"/>
          <w:sz w:val="24"/>
          <w:szCs w:val="24"/>
          <w:rtl/>
          <w:lang w:bidi="he-IL"/>
        </w:rPr>
        <w:t>: ה</w:t>
      </w:r>
      <w:r w:rsidRPr="00CA4708">
        <w:rPr>
          <w:rFonts w:ascii="Narkisim" w:hAnsi="Narkisim" w:cs="Narkisim"/>
          <w:sz w:val="24"/>
          <w:szCs w:val="24"/>
          <w:lang w:bidi="he-IL"/>
        </w:rPr>
        <w:t xml:space="preserve"> </w:t>
      </w:r>
      <w:r w:rsidRPr="00CA4708">
        <w:rPr>
          <w:rFonts w:ascii="Narkisim" w:hAnsi="Narkisim" w:cs="Narkisim"/>
          <w:sz w:val="24"/>
          <w:szCs w:val="24"/>
        </w:rPr>
        <w:t>AI</w:t>
      </w:r>
      <w:r w:rsidRPr="00CA4708">
        <w:rPr>
          <w:rFonts w:ascii="Narkisim" w:hAnsi="Narkisim" w:cs="Narkisim"/>
          <w:sz w:val="24"/>
          <w:szCs w:val="24"/>
          <w:lang w:bidi="he-IL"/>
        </w:rPr>
        <w:t xml:space="preserve"> </w:t>
      </w:r>
      <w:r w:rsidRPr="00CA4708">
        <w:rPr>
          <w:rFonts w:ascii="Narkisim" w:hAnsi="Narkisim" w:cs="Narkisim"/>
          <w:sz w:val="24"/>
          <w:szCs w:val="24"/>
          <w:rtl/>
          <w:lang w:bidi="he-IL"/>
        </w:rPr>
        <w:t xml:space="preserve">יכול לסייע ביצירת מערכי שיעור, חידונים, וסיכומים בנושאי </w:t>
      </w:r>
      <w:r w:rsidR="0070497E" w:rsidRPr="00CA4708">
        <w:rPr>
          <w:rFonts w:ascii="Narkisim" w:hAnsi="Narkisim" w:cs="Narkisim"/>
          <w:sz w:val="24"/>
          <w:szCs w:val="24"/>
          <w:rtl/>
          <w:lang w:bidi="he-IL"/>
        </w:rPr>
        <w:t>חגים במעגל השנה, מקצועות קודש ועוד.</w:t>
      </w:r>
      <w:r w:rsidRPr="00CA4708">
        <w:rPr>
          <w:rFonts w:ascii="Narkisim" w:hAnsi="Narkisim" w:cs="Narkisim"/>
          <w:sz w:val="24"/>
          <w:szCs w:val="24"/>
          <w:rtl/>
          <w:lang w:bidi="he-IL"/>
        </w:rPr>
        <w:t xml:space="preserve"> לדוגמה, ניתן לבקש מהמערכת ליצור חידון קצר על פרשת השבוע בהתאמה לגיל התלמידים</w:t>
      </w:r>
      <w:r w:rsidRPr="00CA4708">
        <w:rPr>
          <w:rFonts w:ascii="Narkisim" w:hAnsi="Narkisim" w:cs="Narkisim"/>
          <w:sz w:val="24"/>
          <w:szCs w:val="24"/>
          <w:lang w:bidi="he-IL"/>
        </w:rPr>
        <w:t>.</w:t>
      </w:r>
    </w:p>
    <w:p w:rsidR="00AB700F" w:rsidRPr="00CA4708" w:rsidRDefault="00AB700F" w:rsidP="002231B9">
      <w:pPr>
        <w:bidi/>
        <w:spacing w:line="360" w:lineRule="auto"/>
        <w:jc w:val="both"/>
        <w:rPr>
          <w:rFonts w:ascii="Narkisim" w:hAnsi="Narkisim" w:cs="Narkisim"/>
          <w:sz w:val="24"/>
          <w:szCs w:val="24"/>
          <w:rtl/>
        </w:rPr>
      </w:pPr>
      <w:r w:rsidRPr="00CA4708">
        <w:rPr>
          <w:rFonts w:ascii="Narkisim" w:hAnsi="Narkisim" w:cs="Narkisim"/>
          <w:sz w:val="24"/>
          <w:szCs w:val="24"/>
          <w:rtl/>
          <w:lang w:bidi="he-IL"/>
        </w:rPr>
        <w:t>מענה לשאלות: כלים אלו מסוגלים לספק תשובות לשאלות תלמידים בצורה מהירה ומדויקת, תוך ציון מקורות הלכתיים ותורניים. לדוגמה, תלמיד יכול לשאול שאלה על דיני שבת ולקבל תשובה מפורטת בליווי מקורות רלוונטיים</w:t>
      </w:r>
      <w:r w:rsidRPr="00CA4708">
        <w:rPr>
          <w:rFonts w:ascii="Narkisim" w:hAnsi="Narkisim" w:cs="Narkisim"/>
          <w:sz w:val="24"/>
          <w:szCs w:val="24"/>
          <w:lang w:bidi="he-IL"/>
        </w:rPr>
        <w:t>.</w:t>
      </w:r>
    </w:p>
    <w:p w:rsidR="00AB700F" w:rsidRPr="00CA4708" w:rsidRDefault="00AB700F" w:rsidP="002231B9">
      <w:pPr>
        <w:bidi/>
        <w:spacing w:line="360" w:lineRule="auto"/>
        <w:jc w:val="both"/>
        <w:rPr>
          <w:rFonts w:ascii="Narkisim" w:hAnsi="Narkisim" w:cs="Narkisim"/>
          <w:sz w:val="24"/>
          <w:szCs w:val="24"/>
          <w:rtl/>
        </w:rPr>
      </w:pPr>
      <w:r w:rsidRPr="00CA4708">
        <w:rPr>
          <w:rFonts w:ascii="Narkisim" w:hAnsi="Narkisim" w:cs="Narkisim"/>
          <w:sz w:val="24"/>
          <w:szCs w:val="24"/>
          <w:rtl/>
          <w:lang w:bidi="he-IL"/>
        </w:rPr>
        <w:lastRenderedPageBreak/>
        <w:t xml:space="preserve">למידה אינטראקטיבית: ניתן ליצור חוויות למידה דיגיטליות, כמו סיפורים מותאמים אישית או סימולציות היסטוריות, שמעשירות את חוויית הלימוד. לדוגמה, סימולציה של </w:t>
      </w:r>
      <w:r w:rsidR="0070497E" w:rsidRPr="00CA4708">
        <w:rPr>
          <w:rFonts w:ascii="Narkisim" w:hAnsi="Narkisim" w:cs="Narkisim"/>
          <w:sz w:val="24"/>
          <w:szCs w:val="24"/>
          <w:rtl/>
          <w:lang w:bidi="he-IL"/>
        </w:rPr>
        <w:t xml:space="preserve">עולה לרגל בחג הסוכות בזמן </w:t>
      </w:r>
      <w:r w:rsidRPr="00CA4708">
        <w:rPr>
          <w:rFonts w:ascii="Narkisim" w:hAnsi="Narkisim" w:cs="Narkisim"/>
          <w:sz w:val="24"/>
          <w:szCs w:val="24"/>
          <w:rtl/>
          <w:lang w:bidi="he-IL"/>
        </w:rPr>
        <w:t>בית המקדש השני</w:t>
      </w:r>
      <w:r w:rsidR="0070497E" w:rsidRPr="00CA4708">
        <w:rPr>
          <w:rFonts w:ascii="Narkisim" w:hAnsi="Narkisim" w:cs="Narkisim"/>
          <w:sz w:val="24"/>
          <w:szCs w:val="24"/>
          <w:rtl/>
          <w:lang w:bidi="he-IL"/>
        </w:rPr>
        <w:t xml:space="preserve"> בכדי</w:t>
      </w:r>
      <w:r w:rsidRPr="00CA4708">
        <w:rPr>
          <w:rFonts w:ascii="Narkisim" w:hAnsi="Narkisim" w:cs="Narkisim"/>
          <w:sz w:val="24"/>
          <w:szCs w:val="24"/>
          <w:rtl/>
          <w:lang w:bidi="he-IL"/>
        </w:rPr>
        <w:t xml:space="preserve"> להמחיש את </w:t>
      </w:r>
      <w:r w:rsidR="0070497E" w:rsidRPr="00CA4708">
        <w:rPr>
          <w:rFonts w:ascii="Narkisim" w:hAnsi="Narkisim" w:cs="Narkisim"/>
          <w:sz w:val="24"/>
          <w:szCs w:val="24"/>
          <w:rtl/>
          <w:lang w:bidi="he-IL"/>
        </w:rPr>
        <w:t>חשיבות המעמד לת</w:t>
      </w:r>
      <w:r w:rsidRPr="00CA4708">
        <w:rPr>
          <w:rFonts w:ascii="Narkisim" w:hAnsi="Narkisim" w:cs="Narkisim"/>
          <w:sz w:val="24"/>
          <w:szCs w:val="24"/>
          <w:rtl/>
          <w:lang w:bidi="he-IL"/>
        </w:rPr>
        <w:t>למידים</w:t>
      </w:r>
      <w:r w:rsidRPr="00CA4708">
        <w:rPr>
          <w:rFonts w:ascii="Narkisim" w:hAnsi="Narkisim" w:cs="Narkisim"/>
          <w:sz w:val="24"/>
          <w:szCs w:val="24"/>
          <w:lang w:bidi="he-IL"/>
        </w:rPr>
        <w:t>.</w:t>
      </w:r>
    </w:p>
    <w:p w:rsidR="00AB700F" w:rsidRPr="00CA4708" w:rsidRDefault="00AB700F" w:rsidP="002231B9">
      <w:pPr>
        <w:pStyle w:val="ae"/>
        <w:numPr>
          <w:ilvl w:val="0"/>
          <w:numId w:val="10"/>
        </w:numPr>
        <w:bidi/>
        <w:spacing w:line="360" w:lineRule="auto"/>
        <w:jc w:val="both"/>
        <w:rPr>
          <w:rFonts w:ascii="Narkisim" w:hAnsi="Narkisim" w:cs="Narkisim"/>
          <w:b/>
          <w:bCs/>
          <w:sz w:val="24"/>
          <w:szCs w:val="24"/>
          <w:rtl/>
        </w:rPr>
      </w:pPr>
      <w:r w:rsidRPr="00CA4708">
        <w:rPr>
          <w:rFonts w:ascii="Narkisim" w:hAnsi="Narkisim" w:cs="Narkisim"/>
          <w:b/>
          <w:bCs/>
          <w:sz w:val="24"/>
          <w:szCs w:val="24"/>
          <w:rtl/>
          <w:lang w:bidi="he-IL"/>
        </w:rPr>
        <w:t>אתגרים הלכתיים</w:t>
      </w:r>
      <w:r w:rsidR="0070497E" w:rsidRPr="00CA4708">
        <w:rPr>
          <w:rFonts w:ascii="Narkisim" w:hAnsi="Narkisim" w:cs="Narkisim"/>
          <w:b/>
          <w:bCs/>
          <w:sz w:val="24"/>
          <w:szCs w:val="24"/>
          <w:rtl/>
          <w:lang w:bidi="he-IL"/>
        </w:rPr>
        <w:t>:</w:t>
      </w:r>
    </w:p>
    <w:p w:rsidR="00AB700F" w:rsidRPr="00CA4708" w:rsidRDefault="00AB700F" w:rsidP="002231B9">
      <w:pPr>
        <w:bidi/>
        <w:spacing w:line="360" w:lineRule="auto"/>
        <w:jc w:val="both"/>
        <w:rPr>
          <w:rFonts w:ascii="Narkisim" w:hAnsi="Narkisim" w:cs="Narkisim"/>
          <w:sz w:val="24"/>
          <w:szCs w:val="24"/>
          <w:rtl/>
          <w:lang w:bidi="he-IL"/>
        </w:rPr>
      </w:pPr>
      <w:r w:rsidRPr="00CA4708">
        <w:rPr>
          <w:rFonts w:ascii="Narkisim" w:hAnsi="Narkisim" w:cs="Narkisim"/>
          <w:sz w:val="24"/>
          <w:szCs w:val="24"/>
          <w:rtl/>
          <w:lang w:bidi="he-IL"/>
        </w:rPr>
        <w:t>השימוש ב</w:t>
      </w:r>
      <w:r w:rsidR="0070497E" w:rsidRPr="00CA4708">
        <w:rPr>
          <w:rFonts w:ascii="Narkisim" w:hAnsi="Narkisim" w:cs="Narkisim"/>
          <w:sz w:val="24"/>
          <w:szCs w:val="24"/>
          <w:lang w:bidi="he-IL"/>
        </w:rPr>
        <w:t>AI</w:t>
      </w:r>
      <w:r w:rsidR="0070497E" w:rsidRPr="00CA4708">
        <w:rPr>
          <w:rFonts w:ascii="Narkisim" w:hAnsi="Narkisim" w:cs="Narkisim"/>
          <w:sz w:val="24"/>
          <w:szCs w:val="24"/>
          <w:rtl/>
          <w:lang w:bidi="he-IL"/>
        </w:rPr>
        <w:t xml:space="preserve"> </w:t>
      </w:r>
      <w:r w:rsidRPr="00CA4708">
        <w:rPr>
          <w:rFonts w:ascii="Narkisim" w:hAnsi="Narkisim" w:cs="Narkisim"/>
          <w:sz w:val="24"/>
          <w:szCs w:val="24"/>
          <w:rtl/>
          <w:lang w:bidi="he-IL"/>
        </w:rPr>
        <w:t>מעלה שאלות משמעותיות</w:t>
      </w:r>
      <w:r w:rsidR="0070497E" w:rsidRPr="00CA4708">
        <w:rPr>
          <w:rFonts w:ascii="Narkisim" w:hAnsi="Narkisim" w:cs="Narkisim"/>
          <w:sz w:val="24"/>
          <w:szCs w:val="24"/>
          <w:lang w:bidi="he-IL"/>
        </w:rPr>
        <w:t xml:space="preserve"> </w:t>
      </w:r>
      <w:r w:rsidR="0070497E" w:rsidRPr="00CA4708">
        <w:rPr>
          <w:rFonts w:ascii="Narkisim" w:hAnsi="Narkisim" w:cs="Narkisim"/>
          <w:sz w:val="24"/>
          <w:szCs w:val="24"/>
          <w:rtl/>
          <w:lang w:bidi="he-IL"/>
        </w:rPr>
        <w:t xml:space="preserve">כגון </w:t>
      </w:r>
      <w:r w:rsidRPr="00CA4708">
        <w:rPr>
          <w:rFonts w:ascii="Narkisim" w:hAnsi="Narkisim" w:cs="Narkisim"/>
          <w:sz w:val="24"/>
          <w:szCs w:val="24"/>
          <w:rtl/>
          <w:lang w:bidi="he-IL"/>
        </w:rPr>
        <w:t>סמכות הלכתית: האם ניתן להסתמך על</w:t>
      </w:r>
      <w:r w:rsidRPr="00CA4708">
        <w:rPr>
          <w:rFonts w:ascii="Narkisim" w:hAnsi="Narkisim" w:cs="Narkisim"/>
          <w:sz w:val="24"/>
          <w:szCs w:val="24"/>
          <w:lang w:bidi="he-IL"/>
        </w:rPr>
        <w:t xml:space="preserve"> </w:t>
      </w:r>
      <w:r w:rsidRPr="00CA4708">
        <w:rPr>
          <w:rFonts w:ascii="Narkisim" w:hAnsi="Narkisim" w:cs="Narkisim"/>
          <w:sz w:val="24"/>
          <w:szCs w:val="24"/>
        </w:rPr>
        <w:t>AI</w:t>
      </w:r>
      <w:r w:rsidRPr="00CA4708">
        <w:rPr>
          <w:rFonts w:ascii="Narkisim" w:hAnsi="Narkisim" w:cs="Narkisim"/>
          <w:sz w:val="24"/>
          <w:szCs w:val="24"/>
          <w:lang w:bidi="he-IL"/>
        </w:rPr>
        <w:t xml:space="preserve"> </w:t>
      </w:r>
      <w:r w:rsidRPr="00CA4708">
        <w:rPr>
          <w:rFonts w:ascii="Narkisim" w:hAnsi="Narkisim" w:cs="Narkisim"/>
          <w:sz w:val="24"/>
          <w:szCs w:val="24"/>
          <w:rtl/>
          <w:lang w:bidi="he-IL"/>
        </w:rPr>
        <w:t>להוראת הלכה? האחריות ההלכתית עדיין חייבת להיות על הרב. לדוגמה, ייתכן שכלי</w:t>
      </w:r>
      <w:r w:rsidRPr="00CA4708">
        <w:rPr>
          <w:rFonts w:ascii="Narkisim" w:hAnsi="Narkisim" w:cs="Narkisim"/>
          <w:sz w:val="24"/>
          <w:szCs w:val="24"/>
          <w:lang w:bidi="he-IL"/>
        </w:rPr>
        <w:t xml:space="preserve"> </w:t>
      </w:r>
      <w:r w:rsidRPr="00CA4708">
        <w:rPr>
          <w:rFonts w:ascii="Narkisim" w:hAnsi="Narkisim" w:cs="Narkisim"/>
          <w:sz w:val="24"/>
          <w:szCs w:val="24"/>
        </w:rPr>
        <w:t>AI</w:t>
      </w:r>
      <w:r w:rsidRPr="00CA4708">
        <w:rPr>
          <w:rFonts w:ascii="Narkisim" w:hAnsi="Narkisim" w:cs="Narkisim"/>
          <w:sz w:val="24"/>
          <w:szCs w:val="24"/>
          <w:lang w:bidi="he-IL"/>
        </w:rPr>
        <w:t xml:space="preserve"> </w:t>
      </w:r>
      <w:r w:rsidRPr="00CA4708">
        <w:rPr>
          <w:rFonts w:ascii="Narkisim" w:hAnsi="Narkisim" w:cs="Narkisim"/>
          <w:sz w:val="24"/>
          <w:szCs w:val="24"/>
          <w:rtl/>
          <w:lang w:bidi="he-IL"/>
        </w:rPr>
        <w:t>יציע תשובה שאינה מתאימה להקשר המקומי</w:t>
      </w:r>
      <w:r w:rsidR="0070497E" w:rsidRPr="00CA4708">
        <w:rPr>
          <w:rFonts w:ascii="Narkisim" w:hAnsi="Narkisim" w:cs="Narkisim"/>
          <w:sz w:val="24"/>
          <w:szCs w:val="24"/>
          <w:rtl/>
          <w:lang w:bidi="he-IL"/>
        </w:rPr>
        <w:t xml:space="preserve"> או שאולי הבין השאלה לא כראוי</w:t>
      </w:r>
      <w:r w:rsidRPr="00CA4708">
        <w:rPr>
          <w:rFonts w:ascii="Narkisim" w:hAnsi="Narkisim" w:cs="Narkisim"/>
          <w:sz w:val="24"/>
          <w:szCs w:val="24"/>
          <w:rtl/>
          <w:lang w:bidi="he-IL"/>
        </w:rPr>
        <w:t>, ו</w:t>
      </w:r>
      <w:r w:rsidR="0070497E" w:rsidRPr="00CA4708">
        <w:rPr>
          <w:rFonts w:ascii="Narkisim" w:hAnsi="Narkisim" w:cs="Narkisim"/>
          <w:sz w:val="24"/>
          <w:szCs w:val="24"/>
          <w:rtl/>
          <w:lang w:bidi="he-IL"/>
        </w:rPr>
        <w:t xml:space="preserve">לכן </w:t>
      </w:r>
      <w:r w:rsidRPr="00CA4708">
        <w:rPr>
          <w:rFonts w:ascii="Narkisim" w:hAnsi="Narkisim" w:cs="Narkisim"/>
          <w:sz w:val="24"/>
          <w:szCs w:val="24"/>
          <w:rtl/>
          <w:lang w:bidi="he-IL"/>
        </w:rPr>
        <w:t xml:space="preserve">הרב יצטרך לבחון </w:t>
      </w:r>
      <w:r w:rsidR="0070497E" w:rsidRPr="00CA4708">
        <w:rPr>
          <w:rFonts w:ascii="Narkisim" w:hAnsi="Narkisim" w:cs="Narkisim"/>
          <w:sz w:val="24"/>
          <w:szCs w:val="24"/>
          <w:rtl/>
          <w:lang w:bidi="he-IL"/>
        </w:rPr>
        <w:t>אותה ולבאר מדוע לא ניתן להסתמך הלכתית על ה</w:t>
      </w:r>
      <w:r w:rsidR="0070497E" w:rsidRPr="00CA4708">
        <w:rPr>
          <w:rFonts w:ascii="Narkisim" w:hAnsi="Narkisim" w:cs="Narkisim"/>
          <w:sz w:val="24"/>
          <w:szCs w:val="24"/>
          <w:lang w:bidi="he-IL"/>
        </w:rPr>
        <w:t>AI</w:t>
      </w:r>
      <w:r w:rsidR="0070497E" w:rsidRPr="00CA4708">
        <w:rPr>
          <w:rFonts w:ascii="Narkisim" w:hAnsi="Narkisim" w:cs="Narkisim"/>
          <w:sz w:val="24"/>
          <w:szCs w:val="24"/>
          <w:rtl/>
          <w:lang w:bidi="he-IL"/>
        </w:rPr>
        <w:t xml:space="preserve"> אך כן ניתן להיעזר בכיווני מחשבה או במתן מראי מקורות. בדרך זו ניתן גם לפתח את המיומנות של חשיבות מתן ביקורת על טכנולוגיה הפועלת "בזכות עצמה". ה</w:t>
      </w:r>
      <w:r w:rsidR="0070497E" w:rsidRPr="00CA4708">
        <w:rPr>
          <w:rFonts w:ascii="Narkisim" w:hAnsi="Narkisim" w:cs="Narkisim"/>
          <w:sz w:val="24"/>
          <w:szCs w:val="24"/>
          <w:lang w:bidi="he-IL"/>
        </w:rPr>
        <w:t>AI</w:t>
      </w:r>
      <w:r w:rsidR="0070497E" w:rsidRPr="00CA4708">
        <w:rPr>
          <w:rFonts w:ascii="Narkisim" w:hAnsi="Narkisim" w:cs="Narkisim"/>
          <w:sz w:val="24"/>
          <w:szCs w:val="24"/>
          <w:rtl/>
          <w:lang w:bidi="he-IL"/>
        </w:rPr>
        <w:t xml:space="preserve"> אינו מחליף חשיבה עצמאית או לימוד הלכה בשיטה המקובלת. לדוגמה, במקום שהתלמיד יחקור מקור בעצמו, המערכת עלולה להציג את התשובה המוכנה</w:t>
      </w:r>
      <w:r w:rsidR="0070497E" w:rsidRPr="00CA4708">
        <w:rPr>
          <w:rFonts w:ascii="Narkisim" w:hAnsi="Narkisim" w:cs="Narkisim"/>
          <w:sz w:val="24"/>
          <w:szCs w:val="24"/>
          <w:lang w:bidi="he-IL"/>
        </w:rPr>
        <w:t>.</w:t>
      </w:r>
    </w:p>
    <w:p w:rsidR="00AB700F" w:rsidRPr="00CA4708" w:rsidRDefault="00AB700F" w:rsidP="002231B9">
      <w:pPr>
        <w:bidi/>
        <w:spacing w:line="360" w:lineRule="auto"/>
        <w:jc w:val="both"/>
        <w:rPr>
          <w:rFonts w:ascii="Narkisim" w:hAnsi="Narkisim" w:cs="Narkisim"/>
          <w:sz w:val="24"/>
          <w:szCs w:val="24"/>
          <w:rtl/>
        </w:rPr>
      </w:pPr>
    </w:p>
    <w:p w:rsidR="00AB700F" w:rsidRPr="00CA4708" w:rsidRDefault="00AB700F" w:rsidP="002231B9">
      <w:pPr>
        <w:pStyle w:val="ae"/>
        <w:numPr>
          <w:ilvl w:val="0"/>
          <w:numId w:val="10"/>
        </w:numPr>
        <w:bidi/>
        <w:spacing w:line="360" w:lineRule="auto"/>
        <w:jc w:val="both"/>
        <w:rPr>
          <w:rFonts w:ascii="Narkisim" w:hAnsi="Narkisim" w:cs="Narkisim"/>
          <w:b/>
          <w:bCs/>
          <w:sz w:val="24"/>
          <w:szCs w:val="24"/>
          <w:rtl/>
        </w:rPr>
      </w:pPr>
      <w:r w:rsidRPr="00CA4708">
        <w:rPr>
          <w:rFonts w:ascii="Narkisim" w:hAnsi="Narkisim" w:cs="Narkisim"/>
          <w:b/>
          <w:bCs/>
          <w:sz w:val="24"/>
          <w:szCs w:val="24"/>
          <w:rtl/>
          <w:lang w:bidi="he-IL"/>
        </w:rPr>
        <w:t>חזון לעתיד</w:t>
      </w:r>
      <w:r w:rsidR="0070497E" w:rsidRPr="00CA4708">
        <w:rPr>
          <w:rFonts w:ascii="Narkisim" w:hAnsi="Narkisim" w:cs="Narkisim"/>
          <w:b/>
          <w:bCs/>
          <w:sz w:val="24"/>
          <w:szCs w:val="24"/>
          <w:rtl/>
          <w:lang w:bidi="he-IL"/>
        </w:rPr>
        <w:t>:</w:t>
      </w:r>
    </w:p>
    <w:p w:rsidR="00AB700F" w:rsidRPr="00CA4708" w:rsidRDefault="00AB700F" w:rsidP="002231B9">
      <w:pPr>
        <w:bidi/>
        <w:spacing w:line="360" w:lineRule="auto"/>
        <w:jc w:val="both"/>
        <w:rPr>
          <w:rFonts w:ascii="Narkisim" w:hAnsi="Narkisim" w:cs="Narkisim"/>
          <w:sz w:val="24"/>
          <w:szCs w:val="24"/>
          <w:rtl/>
        </w:rPr>
      </w:pPr>
      <w:r w:rsidRPr="00CA4708">
        <w:rPr>
          <w:rFonts w:ascii="Narkisim" w:hAnsi="Narkisim" w:cs="Narkisim"/>
          <w:sz w:val="24"/>
          <w:szCs w:val="24"/>
          <w:rtl/>
          <w:lang w:bidi="he-IL"/>
        </w:rPr>
        <w:t>בינה מלאכותית יכולה לשמש גשר לעולם עתידי שבו</w:t>
      </w:r>
      <w:r w:rsidRPr="00CA4708">
        <w:rPr>
          <w:rFonts w:ascii="Narkisim" w:hAnsi="Narkisim" w:cs="Narkisim"/>
          <w:sz w:val="24"/>
          <w:szCs w:val="24"/>
          <w:lang w:bidi="he-IL"/>
        </w:rPr>
        <w:t>:</w:t>
      </w:r>
    </w:p>
    <w:p w:rsidR="00AB700F" w:rsidRPr="00CA4708" w:rsidRDefault="00AB700F" w:rsidP="002231B9">
      <w:pPr>
        <w:bidi/>
        <w:spacing w:line="360" w:lineRule="auto"/>
        <w:jc w:val="both"/>
        <w:rPr>
          <w:rFonts w:ascii="Narkisim" w:hAnsi="Narkisim" w:cs="Narkisim"/>
          <w:sz w:val="24"/>
          <w:szCs w:val="24"/>
          <w:rtl/>
          <w:lang w:bidi="he-IL"/>
        </w:rPr>
      </w:pPr>
      <w:r w:rsidRPr="00CA4708">
        <w:rPr>
          <w:rFonts w:ascii="Narkisim" w:hAnsi="Narkisim" w:cs="Narkisim"/>
          <w:sz w:val="24"/>
          <w:szCs w:val="24"/>
          <w:rtl/>
          <w:lang w:bidi="he-IL"/>
        </w:rPr>
        <w:t>קהילות דיגיטליות</w:t>
      </w:r>
      <w:r w:rsidR="0070497E" w:rsidRPr="00CA4708">
        <w:rPr>
          <w:rFonts w:ascii="Narkisim" w:hAnsi="Narkisim" w:cs="Narkisim"/>
          <w:sz w:val="24"/>
          <w:szCs w:val="24"/>
          <w:rtl/>
          <w:lang w:bidi="he-IL"/>
        </w:rPr>
        <w:t xml:space="preserve">: ה </w:t>
      </w:r>
      <w:r w:rsidR="0070497E" w:rsidRPr="00CA4708">
        <w:rPr>
          <w:rFonts w:ascii="Narkisim" w:hAnsi="Narkisim" w:cs="Narkisim"/>
          <w:sz w:val="24"/>
          <w:szCs w:val="24"/>
          <w:lang w:bidi="he-IL"/>
        </w:rPr>
        <w:t>AI</w:t>
      </w:r>
      <w:r w:rsidR="0070497E" w:rsidRPr="00CA4708">
        <w:rPr>
          <w:rFonts w:ascii="Narkisim" w:hAnsi="Narkisim" w:cs="Narkisim"/>
          <w:sz w:val="24"/>
          <w:szCs w:val="24"/>
          <w:rtl/>
          <w:lang w:bidi="he-IL"/>
        </w:rPr>
        <w:t xml:space="preserve"> יכול ל</w:t>
      </w:r>
      <w:r w:rsidRPr="00CA4708">
        <w:rPr>
          <w:rFonts w:ascii="Narkisim" w:hAnsi="Narkisim" w:cs="Narkisim"/>
          <w:sz w:val="24"/>
          <w:szCs w:val="24"/>
          <w:rtl/>
          <w:lang w:bidi="he-IL"/>
        </w:rPr>
        <w:t>חזק את תחושת השייכות דרך הפצת דברי תורה מותאמים אישית.</w:t>
      </w:r>
      <w:r w:rsidR="0070497E" w:rsidRPr="00CA4708">
        <w:rPr>
          <w:rFonts w:ascii="Narkisim" w:hAnsi="Narkisim" w:cs="Narkisim"/>
          <w:sz w:val="24"/>
          <w:szCs w:val="24"/>
          <w:rtl/>
          <w:lang w:bidi="he-IL"/>
        </w:rPr>
        <w:t xml:space="preserve"> </w:t>
      </w:r>
      <w:r w:rsidRPr="00CA4708">
        <w:rPr>
          <w:rFonts w:ascii="Narkisim" w:hAnsi="Narkisim" w:cs="Narkisim"/>
          <w:sz w:val="24"/>
          <w:szCs w:val="24"/>
          <w:rtl/>
          <w:lang w:bidi="he-IL"/>
        </w:rPr>
        <w:t xml:space="preserve"> לדוגמה, כל תלמיד יוכל לקבל "דבר תורה יומי" המותאם לתחומי העניין </w:t>
      </w:r>
      <w:r w:rsidR="0070497E" w:rsidRPr="00CA4708">
        <w:rPr>
          <w:rFonts w:ascii="Narkisim" w:hAnsi="Narkisim" w:cs="Narkisim"/>
          <w:sz w:val="24"/>
          <w:szCs w:val="24"/>
          <w:rtl/>
          <w:lang w:bidi="he-IL"/>
        </w:rPr>
        <w:t>שלו, על פי קהל היעד שאליו הוא רוצה לפנות בדברי התורה ועוד</w:t>
      </w:r>
    </w:p>
    <w:p w:rsidR="00AB700F" w:rsidRPr="00CA4708" w:rsidRDefault="00AB700F" w:rsidP="002231B9">
      <w:pPr>
        <w:bidi/>
        <w:spacing w:line="360" w:lineRule="auto"/>
        <w:jc w:val="both"/>
        <w:rPr>
          <w:rFonts w:ascii="Narkisim" w:hAnsi="Narkisim" w:cs="Narkisim"/>
          <w:sz w:val="24"/>
          <w:szCs w:val="24"/>
          <w:rtl/>
        </w:rPr>
      </w:pPr>
      <w:r w:rsidRPr="00CA4708">
        <w:rPr>
          <w:rFonts w:ascii="Narkisim" w:hAnsi="Narkisim" w:cs="Narkisim"/>
          <w:sz w:val="24"/>
          <w:szCs w:val="24"/>
          <w:rtl/>
          <w:lang w:bidi="he-IL"/>
        </w:rPr>
        <w:t>למידה מותאמת אישית</w:t>
      </w:r>
      <w:r w:rsidR="0070497E" w:rsidRPr="00CA4708">
        <w:rPr>
          <w:rFonts w:ascii="Narkisim" w:hAnsi="Narkisim" w:cs="Narkisim"/>
          <w:sz w:val="24"/>
          <w:szCs w:val="24"/>
          <w:rtl/>
          <w:lang w:bidi="he-IL"/>
        </w:rPr>
        <w:t>:</w:t>
      </w:r>
      <w:r w:rsidR="0070497E" w:rsidRPr="00CA4708">
        <w:rPr>
          <w:rFonts w:ascii="Narkisim" w:hAnsi="Narkisim" w:cs="Narkisim"/>
          <w:sz w:val="24"/>
          <w:szCs w:val="24"/>
          <w:lang w:bidi="he-IL"/>
        </w:rPr>
        <w:t xml:space="preserve"> </w:t>
      </w:r>
      <w:r w:rsidR="0070497E" w:rsidRPr="00CA4708">
        <w:rPr>
          <w:rFonts w:ascii="Narkisim" w:hAnsi="Narkisim" w:cs="Narkisim"/>
          <w:sz w:val="24"/>
          <w:szCs w:val="24"/>
          <w:rtl/>
          <w:lang w:bidi="he-IL"/>
        </w:rPr>
        <w:t>ה</w:t>
      </w:r>
      <w:r w:rsidR="0070497E" w:rsidRPr="00CA4708">
        <w:rPr>
          <w:rFonts w:ascii="Narkisim" w:hAnsi="Narkisim" w:cs="Narkisim"/>
          <w:sz w:val="24"/>
          <w:szCs w:val="24"/>
          <w:lang w:bidi="he-IL"/>
        </w:rPr>
        <w:t>AI</w:t>
      </w:r>
      <w:r w:rsidR="0070497E" w:rsidRPr="00CA4708">
        <w:rPr>
          <w:rFonts w:ascii="Narkisim" w:hAnsi="Narkisim" w:cs="Narkisim"/>
          <w:sz w:val="24"/>
          <w:szCs w:val="24"/>
          <w:rtl/>
          <w:lang w:bidi="he-IL"/>
        </w:rPr>
        <w:t xml:space="preserve"> </w:t>
      </w:r>
      <w:r w:rsidRPr="00CA4708">
        <w:rPr>
          <w:rFonts w:ascii="Narkisim" w:hAnsi="Narkisim" w:cs="Narkisim"/>
          <w:sz w:val="24"/>
          <w:szCs w:val="24"/>
          <w:lang w:bidi="he-IL"/>
        </w:rPr>
        <w:t xml:space="preserve"> </w:t>
      </w:r>
      <w:r w:rsidRPr="00CA4708">
        <w:rPr>
          <w:rFonts w:ascii="Narkisim" w:hAnsi="Narkisim" w:cs="Narkisim"/>
          <w:sz w:val="24"/>
          <w:szCs w:val="24"/>
          <w:rtl/>
          <w:lang w:bidi="he-IL"/>
        </w:rPr>
        <w:t>י</w:t>
      </w:r>
      <w:r w:rsidR="0070497E" w:rsidRPr="00CA4708">
        <w:rPr>
          <w:rFonts w:ascii="Narkisim" w:hAnsi="Narkisim" w:cs="Narkisim"/>
          <w:sz w:val="24"/>
          <w:szCs w:val="24"/>
          <w:rtl/>
          <w:lang w:bidi="he-IL"/>
        </w:rPr>
        <w:t>וכל ל</w:t>
      </w:r>
      <w:r w:rsidRPr="00CA4708">
        <w:rPr>
          <w:rFonts w:ascii="Narkisim" w:hAnsi="Narkisim" w:cs="Narkisim"/>
          <w:sz w:val="24"/>
          <w:szCs w:val="24"/>
          <w:rtl/>
          <w:lang w:bidi="he-IL"/>
        </w:rPr>
        <w:t>אפשר לכל תלמיד ללמוד בהתאם לקצב ותחומי העניין שלו</w:t>
      </w:r>
      <w:r w:rsidR="00052880" w:rsidRPr="00CA4708">
        <w:rPr>
          <w:rFonts w:ascii="Narkisim" w:hAnsi="Narkisim" w:cs="Narkisim"/>
          <w:sz w:val="24"/>
          <w:szCs w:val="24"/>
          <w:rtl/>
          <w:lang w:bidi="he-IL"/>
        </w:rPr>
        <w:t>, להעשיר אותו במקצועות קודש ואף לעצב לו תכנית לימודים על פי ימים ושעות.</w:t>
      </w:r>
      <w:r w:rsidRPr="00CA4708">
        <w:rPr>
          <w:rFonts w:ascii="Narkisim" w:hAnsi="Narkisim" w:cs="Narkisim"/>
          <w:sz w:val="24"/>
          <w:szCs w:val="24"/>
          <w:rtl/>
          <w:lang w:bidi="he-IL"/>
        </w:rPr>
        <w:t xml:space="preserve"> לדוגמה, תלמיד המתעניין בפסיקת הלכה יקבל גישה למקורות ולתרגולים מתקדמים בנושא זה</w:t>
      </w:r>
      <w:r w:rsidRPr="00CA4708">
        <w:rPr>
          <w:rFonts w:ascii="Narkisim" w:hAnsi="Narkisim" w:cs="Narkisim"/>
          <w:sz w:val="24"/>
          <w:szCs w:val="24"/>
          <w:lang w:bidi="he-IL"/>
        </w:rPr>
        <w:t>.</w:t>
      </w:r>
    </w:p>
    <w:p w:rsidR="00AB700F" w:rsidRPr="00CA4708" w:rsidRDefault="00AB700F" w:rsidP="002231B9">
      <w:pPr>
        <w:bidi/>
        <w:spacing w:line="360" w:lineRule="auto"/>
        <w:jc w:val="both"/>
        <w:rPr>
          <w:rFonts w:ascii="Narkisim" w:hAnsi="Narkisim" w:cs="Narkisim"/>
          <w:sz w:val="24"/>
          <w:szCs w:val="24"/>
          <w:rtl/>
        </w:rPr>
      </w:pPr>
    </w:p>
    <w:p w:rsidR="00AB700F" w:rsidRPr="00CA4708" w:rsidRDefault="00AB700F" w:rsidP="002231B9">
      <w:pPr>
        <w:bidi/>
        <w:spacing w:line="360" w:lineRule="auto"/>
        <w:jc w:val="both"/>
        <w:rPr>
          <w:rFonts w:ascii="Narkisim" w:hAnsi="Narkisim" w:cs="Narkisim"/>
          <w:b/>
          <w:bCs/>
          <w:sz w:val="24"/>
          <w:szCs w:val="24"/>
          <w:rtl/>
        </w:rPr>
      </w:pPr>
      <w:r w:rsidRPr="00CA4708">
        <w:rPr>
          <w:rFonts w:ascii="Narkisim" w:hAnsi="Narkisim" w:cs="Narkisim"/>
          <w:b/>
          <w:bCs/>
          <w:sz w:val="24"/>
          <w:szCs w:val="24"/>
          <w:rtl/>
          <w:lang w:bidi="he-IL"/>
        </w:rPr>
        <w:t>סיכום</w:t>
      </w:r>
    </w:p>
    <w:p w:rsidR="00AB700F" w:rsidRPr="00CA4708" w:rsidRDefault="00AB700F" w:rsidP="00CA4708">
      <w:pPr>
        <w:bidi/>
        <w:spacing w:line="360" w:lineRule="auto"/>
        <w:jc w:val="both"/>
        <w:rPr>
          <w:rFonts w:ascii="Narkisim" w:hAnsi="Narkisim" w:cs="Narkisim"/>
          <w:sz w:val="24"/>
          <w:szCs w:val="24"/>
          <w:rtl/>
          <w:lang w:bidi="he-IL"/>
        </w:rPr>
      </w:pPr>
      <w:r w:rsidRPr="00CA4708">
        <w:rPr>
          <w:rFonts w:ascii="Narkisim" w:hAnsi="Narkisim" w:cs="Narkisim"/>
          <w:sz w:val="24"/>
          <w:szCs w:val="24"/>
          <w:rtl/>
          <w:lang w:bidi="he-IL"/>
        </w:rPr>
        <w:t>רבני בתי ספר יכולים להשתמש בבינה מלאכותית ככלי עזר משמעותי להעצמת התלמידים והעמקת לימוד</w:t>
      </w:r>
      <w:r w:rsidR="00052880" w:rsidRPr="00CA4708">
        <w:rPr>
          <w:rFonts w:ascii="Narkisim" w:hAnsi="Narkisim" w:cs="Narkisim"/>
          <w:sz w:val="24"/>
          <w:szCs w:val="24"/>
          <w:rtl/>
          <w:lang w:bidi="he-IL"/>
        </w:rPr>
        <w:t xml:space="preserve"> התורה</w:t>
      </w:r>
      <w:r w:rsidRPr="00CA4708">
        <w:rPr>
          <w:rFonts w:ascii="Narkisim" w:hAnsi="Narkisim" w:cs="Narkisim"/>
          <w:sz w:val="24"/>
          <w:szCs w:val="24"/>
          <w:rtl/>
          <w:lang w:bidi="he-IL"/>
        </w:rPr>
        <w:t xml:space="preserve">. עם זאת, יש לשמור על איזון בין אימוץ הכלים החדשניים לבין שמירה על עקרונות המסורת </w:t>
      </w:r>
      <w:r w:rsidR="00052880" w:rsidRPr="00CA4708">
        <w:rPr>
          <w:rFonts w:ascii="Narkisim" w:hAnsi="Narkisim" w:cs="Narkisim"/>
          <w:sz w:val="24"/>
          <w:szCs w:val="24"/>
          <w:rtl/>
          <w:lang w:bidi="he-IL"/>
        </w:rPr>
        <w:t>כפי</w:t>
      </w:r>
      <w:r w:rsidR="00CA4708">
        <w:rPr>
          <w:rFonts w:ascii="Narkisim" w:hAnsi="Narkisim" w:cs="Narkisim"/>
          <w:sz w:val="24"/>
          <w:szCs w:val="24"/>
          <w:rtl/>
          <w:lang w:bidi="he-IL"/>
        </w:rPr>
        <w:t xml:space="preserve"> שקיבלנו מפי רבותינו</w:t>
      </w:r>
      <w:r w:rsidRPr="00CA4708">
        <w:rPr>
          <w:rFonts w:ascii="Narkisim" w:hAnsi="Narkisim" w:cs="Narkisim"/>
          <w:sz w:val="24"/>
          <w:szCs w:val="24"/>
          <w:rtl/>
          <w:lang w:bidi="he-IL"/>
        </w:rPr>
        <w:t xml:space="preserve">. המפתח הוא שילוב </w:t>
      </w:r>
      <w:r w:rsidR="00CA4708">
        <w:rPr>
          <w:rFonts w:ascii="Narkisim" w:hAnsi="Narkisim" w:cs="Narkisim" w:hint="cs"/>
          <w:sz w:val="24"/>
          <w:szCs w:val="24"/>
          <w:rtl/>
          <w:lang w:bidi="he-IL"/>
        </w:rPr>
        <w:t xml:space="preserve">של חכמה עם יראת שמיים </w:t>
      </w:r>
      <w:r w:rsidRPr="00CA4708">
        <w:rPr>
          <w:rFonts w:ascii="Narkisim" w:hAnsi="Narkisim" w:cs="Narkisim"/>
          <w:sz w:val="24"/>
          <w:szCs w:val="24"/>
          <w:rtl/>
          <w:lang w:bidi="he-IL"/>
        </w:rPr>
        <w:t>שמוביל</w:t>
      </w:r>
      <w:r w:rsidR="00CA4708">
        <w:rPr>
          <w:rFonts w:ascii="Narkisim" w:hAnsi="Narkisim" w:cs="Narkisim" w:hint="cs"/>
          <w:sz w:val="24"/>
          <w:szCs w:val="24"/>
          <w:rtl/>
          <w:lang w:bidi="he-IL"/>
        </w:rPr>
        <w:t>ה</w:t>
      </w:r>
      <w:r w:rsidRPr="00CA4708">
        <w:rPr>
          <w:rFonts w:ascii="Narkisim" w:hAnsi="Narkisim" w:cs="Narkisim"/>
          <w:sz w:val="24"/>
          <w:szCs w:val="24"/>
          <w:rtl/>
          <w:lang w:bidi="he-IL"/>
        </w:rPr>
        <w:t xml:space="preserve"> ללמידה מעשירה ורלוונטית</w:t>
      </w:r>
      <w:r w:rsidR="00CA4708">
        <w:rPr>
          <w:rFonts w:ascii="Narkisim" w:hAnsi="Narkisim" w:cs="Narkisim" w:hint="cs"/>
          <w:sz w:val="24"/>
          <w:szCs w:val="24"/>
          <w:rtl/>
          <w:lang w:bidi="he-IL"/>
        </w:rPr>
        <w:t xml:space="preserve"> לדור דעה זה</w:t>
      </w:r>
      <w:r w:rsidRPr="00CA4708">
        <w:rPr>
          <w:rFonts w:ascii="Narkisim" w:hAnsi="Narkisim" w:cs="Narkisim"/>
          <w:sz w:val="24"/>
          <w:szCs w:val="24"/>
          <w:rtl/>
          <w:lang w:bidi="he-IL"/>
        </w:rPr>
        <w:t>.</w:t>
      </w:r>
      <w:r w:rsidR="00052880" w:rsidRPr="00CA4708">
        <w:rPr>
          <w:rFonts w:ascii="Narkisim" w:hAnsi="Narkisim" w:cs="Narkisim"/>
          <w:sz w:val="24"/>
          <w:szCs w:val="24"/>
          <w:rtl/>
          <w:lang w:bidi="he-IL"/>
        </w:rPr>
        <w:t xml:space="preserve"> </w:t>
      </w:r>
    </w:p>
    <w:p w:rsidR="00B91F41" w:rsidRPr="00CA4708" w:rsidRDefault="00052880" w:rsidP="00CA4708">
      <w:pPr>
        <w:bidi/>
        <w:spacing w:line="360" w:lineRule="auto"/>
        <w:jc w:val="both"/>
        <w:rPr>
          <w:rFonts w:ascii="Narkisim" w:hAnsi="Narkisim" w:cs="Narkisim"/>
          <w:sz w:val="24"/>
          <w:szCs w:val="24"/>
          <w:lang w:bidi="he-IL"/>
        </w:rPr>
      </w:pPr>
      <w:r w:rsidRPr="00CA4708">
        <w:rPr>
          <w:rFonts w:ascii="Narkisim" w:hAnsi="Narkisim" w:cs="Narkisim"/>
          <w:sz w:val="24"/>
          <w:szCs w:val="24"/>
          <w:rtl/>
          <w:lang w:bidi="he-IL"/>
        </w:rPr>
        <w:t xml:space="preserve">פתחנו בשורה מתוך הפיוט "אם חכם לבך בני" שכתב רבי אברהם ענתבי ונדמה כי כבר אז במאה ה19 השכיל רבי אברהם לתאר היטב את שני צדדי המטבע: "הַחָכְמָה וְגַם הַמַּדָּע נְתוּנִים לְךָ </w:t>
      </w:r>
      <w:proofErr w:type="spellStart"/>
      <w:r w:rsidRPr="00CA4708">
        <w:rPr>
          <w:rFonts w:ascii="Narkisim" w:hAnsi="Narkisim" w:cs="Narkisim"/>
          <w:sz w:val="24"/>
          <w:szCs w:val="24"/>
          <w:rtl/>
          <w:lang w:bidi="he-IL"/>
        </w:rPr>
        <w:t>כְּדַרְדַּע</w:t>
      </w:r>
      <w:proofErr w:type="spellEnd"/>
      <w:r w:rsidRPr="00CA4708">
        <w:rPr>
          <w:rFonts w:ascii="Narkisim" w:hAnsi="Narkisim" w:cs="Narkisim"/>
          <w:sz w:val="24"/>
          <w:szCs w:val="24"/>
          <w:lang w:bidi="he-IL"/>
        </w:rPr>
        <w:t>"</w:t>
      </w:r>
      <w:r w:rsidRPr="00CA4708">
        <w:rPr>
          <w:rFonts w:ascii="Narkisim" w:hAnsi="Narkisim" w:cs="Narkisim"/>
          <w:sz w:val="24"/>
          <w:szCs w:val="24"/>
          <w:rtl/>
          <w:lang w:bidi="he-IL"/>
        </w:rPr>
        <w:t xml:space="preserve"> מחד, ומאידך: "אֶת </w:t>
      </w:r>
      <w:proofErr w:type="spellStart"/>
      <w:r w:rsidRPr="00CA4708">
        <w:rPr>
          <w:rFonts w:ascii="Narkisim" w:hAnsi="Narkisim" w:cs="Narkisim"/>
          <w:sz w:val="24"/>
          <w:szCs w:val="24"/>
          <w:rtl/>
          <w:lang w:bidi="he-IL"/>
        </w:rPr>
        <w:t>אֱלֹהֵי</w:t>
      </w:r>
      <w:proofErr w:type="spellEnd"/>
      <w:r w:rsidRPr="00CA4708">
        <w:rPr>
          <w:rFonts w:ascii="Narkisim" w:hAnsi="Narkisim" w:cs="Narkisim"/>
          <w:sz w:val="24"/>
          <w:szCs w:val="24"/>
          <w:rtl/>
          <w:lang w:bidi="he-IL"/>
        </w:rPr>
        <w:t xml:space="preserve"> אָבִיךָ דַּע </w:t>
      </w:r>
      <w:proofErr w:type="spellStart"/>
      <w:r w:rsidRPr="00CA4708">
        <w:rPr>
          <w:rFonts w:ascii="Narkisim" w:hAnsi="Narkisim" w:cs="Narkisim"/>
          <w:sz w:val="24"/>
          <w:szCs w:val="24"/>
          <w:rtl/>
          <w:lang w:bidi="he-IL"/>
        </w:rPr>
        <w:t>כִּבְנָיָהו</w:t>
      </w:r>
      <w:proofErr w:type="spellEnd"/>
      <w:r w:rsidRPr="00CA4708">
        <w:rPr>
          <w:rFonts w:ascii="Narkisim" w:hAnsi="Narkisim" w:cs="Narkisim"/>
          <w:sz w:val="24"/>
          <w:szCs w:val="24"/>
          <w:rtl/>
          <w:lang w:bidi="he-IL"/>
        </w:rPr>
        <w:t>ּ בֶן יְהוֹיָדָע"</w:t>
      </w:r>
    </w:p>
    <w:sectPr w:rsidR="00B91F41" w:rsidRPr="00CA4708"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1B6" w:rsidRDefault="00EA21B6" w:rsidP="0070497E">
      <w:pPr>
        <w:spacing w:after="0" w:line="240" w:lineRule="auto"/>
      </w:pPr>
      <w:r>
        <w:separator/>
      </w:r>
    </w:p>
  </w:endnote>
  <w:endnote w:type="continuationSeparator" w:id="0">
    <w:p w:rsidR="00EA21B6" w:rsidRDefault="00EA21B6" w:rsidP="0070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Keren">
    <w:panose1 w:val="00000000000000000000"/>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708" w:rsidRDefault="00CA4708">
    <w:pPr>
      <w:pStyle w:val="a7"/>
    </w:pPr>
    <w:r w:rsidRPr="00FA55C4">
      <w:rPr>
        <w:rFonts w:ascii="David" w:hAnsi="David" w:cs="David"/>
        <w:noProof/>
        <w:szCs w:val="36"/>
        <w:lang w:bidi="he-IL"/>
      </w:rPr>
      <w:drawing>
        <wp:anchor distT="0" distB="0" distL="114300" distR="114300" simplePos="0" relativeHeight="251661312" behindDoc="0" locked="0" layoutInCell="1" allowOverlap="1" wp14:anchorId="7E96BB3B" wp14:editId="7799C6B5">
          <wp:simplePos x="0" y="0"/>
          <wp:positionH relativeFrom="margin">
            <wp:posOffset>-723900</wp:posOffset>
          </wp:positionH>
          <wp:positionV relativeFrom="paragraph">
            <wp:posOffset>-304800</wp:posOffset>
          </wp:positionV>
          <wp:extent cx="1323975" cy="783567"/>
          <wp:effectExtent l="0" t="0" r="0" b="0"/>
          <wp:wrapNone/>
          <wp:docPr id="179681181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23975" cy="78356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1B6" w:rsidRDefault="00EA21B6" w:rsidP="0070497E">
      <w:pPr>
        <w:spacing w:after="0" w:line="240" w:lineRule="auto"/>
      </w:pPr>
      <w:r>
        <w:separator/>
      </w:r>
    </w:p>
  </w:footnote>
  <w:footnote w:type="continuationSeparator" w:id="0">
    <w:p w:rsidR="00EA21B6" w:rsidRDefault="00EA21B6" w:rsidP="00704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7E" w:rsidRPr="0070497E" w:rsidRDefault="00CA4708" w:rsidP="0070497E">
    <w:pPr>
      <w:pStyle w:val="a5"/>
      <w:jc w:val="right"/>
      <w:rPr>
        <w:rFonts w:ascii="David" w:hAnsi="David" w:cs="David"/>
        <w:sz w:val="20"/>
        <w:szCs w:val="20"/>
        <w:rtl/>
        <w:lang w:bidi="he-IL"/>
      </w:rPr>
    </w:pPr>
    <w:r w:rsidRPr="00E80EE4">
      <w:rPr>
        <w:rFonts w:cs="Arial"/>
        <w:noProof/>
        <w:rtl/>
        <w:lang w:bidi="he-IL"/>
      </w:rPr>
      <w:drawing>
        <wp:anchor distT="0" distB="0" distL="114300" distR="114300" simplePos="0" relativeHeight="251659264" behindDoc="0" locked="0" layoutInCell="1" allowOverlap="1" wp14:anchorId="63C44DDD" wp14:editId="7CEC123D">
          <wp:simplePos x="0" y="0"/>
          <wp:positionH relativeFrom="margin">
            <wp:posOffset>447675</wp:posOffset>
          </wp:positionH>
          <wp:positionV relativeFrom="paragraph">
            <wp:posOffset>-457200</wp:posOffset>
          </wp:positionV>
          <wp:extent cx="4579882" cy="818403"/>
          <wp:effectExtent l="0" t="0" r="0" b="1270"/>
          <wp:wrapNone/>
          <wp:docPr id="5" name="תמונה 5" descr="C:\Users\HP\Downloads\הזמנה מפגש רכזי רבני בתי ספ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הזמנה מפגש רכזי רבני בתי ספר.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692"/>
                  <a:stretch/>
                </pic:blipFill>
                <pic:spPr bwMode="auto">
                  <a:xfrm>
                    <a:off x="0" y="0"/>
                    <a:ext cx="4579882" cy="8184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497E" w:rsidRPr="0070497E">
      <w:rPr>
        <w:rFonts w:ascii="David" w:hAnsi="David" w:cs="David"/>
        <w:sz w:val="20"/>
        <w:szCs w:val="20"/>
        <w:rtl/>
        <w:lang w:bidi="he-IL"/>
      </w:rPr>
      <w:t>בס"ד</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F1D6CC3"/>
    <w:multiLevelType w:val="hybridMultilevel"/>
    <w:tmpl w:val="3B02080E"/>
    <w:lvl w:ilvl="0" w:tplc="7C0C6A6C">
      <w:numFmt w:val="bullet"/>
      <w:lvlText w:val=""/>
      <w:lvlJc w:val="left"/>
      <w:pPr>
        <w:ind w:left="720" w:hanging="360"/>
      </w:pPr>
      <w:rPr>
        <w:rFonts w:ascii="Symbol" w:eastAsiaTheme="minorEastAsia" w:hAnsi="Symbol"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852E5"/>
    <w:multiLevelType w:val="hybridMultilevel"/>
    <w:tmpl w:val="68CE125A"/>
    <w:lvl w:ilvl="0" w:tplc="7E1C9632">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52880"/>
    <w:rsid w:val="0006063C"/>
    <w:rsid w:val="0015074B"/>
    <w:rsid w:val="002231B9"/>
    <w:rsid w:val="0029639D"/>
    <w:rsid w:val="00326F90"/>
    <w:rsid w:val="003D13F5"/>
    <w:rsid w:val="0070497E"/>
    <w:rsid w:val="00AA1D8D"/>
    <w:rsid w:val="00AB700F"/>
    <w:rsid w:val="00AE5506"/>
    <w:rsid w:val="00B47730"/>
    <w:rsid w:val="00B91F41"/>
    <w:rsid w:val="00C47A0F"/>
    <w:rsid w:val="00CA4708"/>
    <w:rsid w:val="00CB0664"/>
    <w:rsid w:val="00EA21B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9CC97F"/>
  <w14:defaultImageDpi w14:val="300"/>
  <w15:docId w15:val="{411132BF-F660-4C47-AB6E-96CE83D7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כותרת עליונה תו"/>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כותרת תחתונה תו"/>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כותרת 1 תו"/>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כותרת 2 תו"/>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כותרת 3 תו"/>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כותרת טקסט תו"/>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כותרת משנה תו"/>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גוף טקסט תו"/>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גוף טקסט 2 תו"/>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גוף טקסט 3 תו"/>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טקסט מאקרו תו"/>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ציטוט תו"/>
    <w:basedOn w:val="a2"/>
    <w:link w:val="af5"/>
    <w:uiPriority w:val="29"/>
    <w:rsid w:val="00FC693F"/>
    <w:rPr>
      <w:i/>
      <w:iCs/>
      <w:color w:val="000000" w:themeColor="text1"/>
    </w:rPr>
  </w:style>
  <w:style w:type="character" w:customStyle="1" w:styleId="40">
    <w:name w:val="כותרת 4 תו"/>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כותרת 5 תו"/>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כותרת 6 תו"/>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כותרת 7 תו"/>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כותרת 8 תו"/>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כותרת 9 תו"/>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ציטוט חזק תו"/>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2">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0">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5">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15233">
      <w:bodyDiv w:val="1"/>
      <w:marLeft w:val="0"/>
      <w:marRight w:val="0"/>
      <w:marTop w:val="0"/>
      <w:marBottom w:val="0"/>
      <w:divBdr>
        <w:top w:val="none" w:sz="0" w:space="0" w:color="auto"/>
        <w:left w:val="none" w:sz="0" w:space="0" w:color="auto"/>
        <w:bottom w:val="none" w:sz="0" w:space="0" w:color="auto"/>
        <w:right w:val="none" w:sz="0" w:space="0" w:color="auto"/>
      </w:divBdr>
      <w:divsChild>
        <w:div w:id="1335499226">
          <w:marLeft w:val="0"/>
          <w:marRight w:val="0"/>
          <w:marTop w:val="0"/>
          <w:marBottom w:val="0"/>
          <w:divBdr>
            <w:top w:val="none" w:sz="0" w:space="0" w:color="auto"/>
            <w:left w:val="none" w:sz="0" w:space="0" w:color="auto"/>
            <w:bottom w:val="none" w:sz="0" w:space="0" w:color="auto"/>
            <w:right w:val="none" w:sz="0" w:space="0" w:color="auto"/>
          </w:divBdr>
        </w:div>
        <w:div w:id="141388875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77958-397F-4A32-8C1B-E926C356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569</Words>
  <Characters>2847</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HP</cp:lastModifiedBy>
  <cp:revision>5</cp:revision>
  <dcterms:created xsi:type="dcterms:W3CDTF">2013-12-23T23:15:00Z</dcterms:created>
  <dcterms:modified xsi:type="dcterms:W3CDTF">2025-01-14T20:13:00Z</dcterms:modified>
  <cp:category/>
</cp:coreProperties>
</file>