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4564" w:rsidRDefault="00E44564" w:rsidP="00E44564">
      <w:pPr>
        <w:pStyle w:val="3"/>
        <w:bidi/>
        <w:jc w:val="center"/>
        <w:rPr>
          <w:rFonts w:ascii="David" w:hAnsi="David" w:cs="David"/>
          <w:rtl/>
          <w:lang w:bidi="he-IL"/>
        </w:rPr>
      </w:pPr>
      <w:bookmarkStart w:id="0" w:name="בחינה-מסכמת-תכנון-טיול-לנוער-מחול-כיתה-ט"/>
      <w:r>
        <w:rPr>
          <w:rFonts w:ascii="David" w:hAnsi="David" w:cs="David"/>
          <w:noProof/>
          <w:rtl/>
          <w:lang w:bidi="he-IL"/>
        </w:rPr>
        <w:drawing>
          <wp:anchor distT="0" distB="0" distL="114300" distR="114300" simplePos="0" relativeHeight="251659264" behindDoc="1" locked="0" layoutInCell="1" allowOverlap="1" wp14:anchorId="0BC6D297" wp14:editId="65899EB4">
            <wp:simplePos x="0" y="0"/>
            <wp:positionH relativeFrom="margin">
              <wp:align>center</wp:align>
            </wp:positionH>
            <wp:positionV relativeFrom="paragraph">
              <wp:posOffset>88265</wp:posOffset>
            </wp:positionV>
            <wp:extent cx="1502410" cy="1115695"/>
            <wp:effectExtent l="0" t="0" r="2540" b="8255"/>
            <wp:wrapNone/>
            <wp:docPr id="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ream Simple Real Estate Facebook Post (1).pn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565" t="40300" r="42027" b="35410"/>
                    <a:stretch/>
                  </pic:blipFill>
                  <pic:spPr bwMode="auto">
                    <a:xfrm>
                      <a:off x="0" y="0"/>
                      <a:ext cx="1502410" cy="11156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44564" w:rsidRDefault="00E44564" w:rsidP="00E44564">
      <w:pPr>
        <w:pStyle w:val="3"/>
        <w:bidi/>
        <w:spacing w:before="0" w:after="0"/>
        <w:jc w:val="center"/>
        <w:rPr>
          <w:rFonts w:ascii="David" w:hAnsi="David" w:cs="David"/>
          <w:b/>
          <w:bCs/>
          <w:color w:val="403152" w:themeColor="accent4" w:themeShade="80"/>
          <w:sz w:val="32"/>
          <w:szCs w:val="32"/>
          <w:rtl/>
          <w:lang w:bidi="he-IL"/>
        </w:rPr>
      </w:pPr>
    </w:p>
    <w:p w:rsidR="00E44564" w:rsidRDefault="00E44564" w:rsidP="00E44564">
      <w:pPr>
        <w:pStyle w:val="3"/>
        <w:bidi/>
        <w:spacing w:before="0" w:after="0"/>
        <w:jc w:val="center"/>
        <w:rPr>
          <w:rFonts w:ascii="David" w:hAnsi="David" w:cs="David"/>
          <w:b/>
          <w:bCs/>
          <w:color w:val="403152" w:themeColor="accent4" w:themeShade="80"/>
          <w:sz w:val="32"/>
          <w:szCs w:val="32"/>
          <w:rtl/>
          <w:lang w:bidi="he-IL"/>
        </w:rPr>
      </w:pPr>
    </w:p>
    <w:p w:rsidR="00E44564" w:rsidRDefault="00E44564" w:rsidP="00E44564">
      <w:pPr>
        <w:pStyle w:val="3"/>
        <w:bidi/>
        <w:spacing w:before="0" w:after="0"/>
        <w:jc w:val="center"/>
        <w:rPr>
          <w:rFonts w:ascii="David" w:hAnsi="David" w:cs="David"/>
          <w:b/>
          <w:bCs/>
          <w:color w:val="403152" w:themeColor="accent4" w:themeShade="80"/>
          <w:sz w:val="32"/>
          <w:szCs w:val="32"/>
          <w:rtl/>
          <w:lang w:bidi="he-IL"/>
        </w:rPr>
      </w:pPr>
    </w:p>
    <w:p w:rsidR="00E44564" w:rsidRDefault="00E44564" w:rsidP="00E44564">
      <w:pPr>
        <w:pStyle w:val="3"/>
        <w:bidi/>
        <w:spacing w:before="0" w:after="0"/>
        <w:jc w:val="center"/>
        <w:rPr>
          <w:rFonts w:ascii="David" w:hAnsi="David" w:cs="David"/>
          <w:b/>
          <w:bCs/>
          <w:color w:val="403152" w:themeColor="accent4" w:themeShade="80"/>
          <w:sz w:val="32"/>
          <w:szCs w:val="32"/>
          <w:rtl/>
          <w:lang w:bidi="he-IL"/>
        </w:rPr>
      </w:pPr>
    </w:p>
    <w:p w:rsidR="00E44564" w:rsidRDefault="00E44564" w:rsidP="00E44564">
      <w:pPr>
        <w:pStyle w:val="3"/>
        <w:bidi/>
        <w:spacing w:before="0" w:after="0"/>
        <w:jc w:val="center"/>
        <w:rPr>
          <w:rFonts w:ascii="David" w:hAnsi="David" w:cs="David"/>
          <w:b/>
          <w:bCs/>
          <w:color w:val="403152" w:themeColor="accent4" w:themeShade="80"/>
          <w:sz w:val="32"/>
          <w:szCs w:val="32"/>
          <w:rtl/>
          <w:lang w:bidi="he-IL"/>
        </w:rPr>
      </w:pPr>
    </w:p>
    <w:p w:rsidR="0092634F" w:rsidRPr="004C15EB" w:rsidRDefault="0092634F" w:rsidP="0092634F">
      <w:pPr>
        <w:pStyle w:val="a0"/>
        <w:bidi/>
        <w:spacing w:before="0" w:after="0"/>
        <w:jc w:val="center"/>
        <w:rPr>
          <w:rFonts w:ascii="David" w:hAnsi="David" w:cs="David"/>
          <w:b/>
          <w:bCs/>
          <w:color w:val="244061" w:themeColor="accent1" w:themeShade="80"/>
          <w:sz w:val="28"/>
          <w:szCs w:val="28"/>
          <w:rtl/>
          <w:lang w:bidi="he-IL"/>
        </w:rPr>
      </w:pPr>
      <w:r w:rsidRPr="004C15EB">
        <w:rPr>
          <w:rStyle w:val="a4"/>
          <w:rFonts w:ascii="David" w:hAnsi="David" w:cs="David"/>
          <w:color w:val="244061" w:themeColor="accent1" w:themeShade="80"/>
          <w:sz w:val="28"/>
          <w:szCs w:val="28"/>
        </w:rPr>
        <w:t>"</w:t>
      </w:r>
      <w:r w:rsidRPr="004C15EB">
        <w:rPr>
          <w:rStyle w:val="a4"/>
          <w:rFonts w:ascii="David" w:hAnsi="David" w:cs="David"/>
          <w:color w:val="244061" w:themeColor="accent1" w:themeShade="80"/>
          <w:sz w:val="28"/>
          <w:szCs w:val="28"/>
          <w:rtl/>
          <w:lang w:bidi="he-IL"/>
        </w:rPr>
        <w:t>חוויות</w:t>
      </w:r>
      <w:r w:rsidRPr="004C15EB">
        <w:rPr>
          <w:rStyle w:val="a4"/>
          <w:rFonts w:ascii="David" w:hAnsi="David" w:cs="David"/>
          <w:color w:val="244061" w:themeColor="accent1" w:themeShade="80"/>
          <w:sz w:val="28"/>
          <w:szCs w:val="28"/>
          <w:rtl/>
        </w:rPr>
        <w:t xml:space="preserve"> </w:t>
      </w:r>
      <w:r w:rsidRPr="004C15EB">
        <w:rPr>
          <w:rStyle w:val="a4"/>
          <w:rFonts w:ascii="David" w:hAnsi="David" w:cs="David"/>
          <w:color w:val="244061" w:themeColor="accent1" w:themeShade="80"/>
          <w:sz w:val="28"/>
          <w:szCs w:val="28"/>
          <w:rtl/>
          <w:lang w:bidi="he-IL"/>
        </w:rPr>
        <w:t>בדרך</w:t>
      </w:r>
      <w:r w:rsidRPr="004C15EB">
        <w:rPr>
          <w:rStyle w:val="a4"/>
          <w:rFonts w:ascii="David" w:hAnsi="David" w:cs="David"/>
          <w:color w:val="244061" w:themeColor="accent1" w:themeShade="80"/>
          <w:sz w:val="28"/>
          <w:szCs w:val="28"/>
          <w:rtl/>
        </w:rPr>
        <w:t xml:space="preserve"> – </w:t>
      </w:r>
      <w:r w:rsidRPr="004C15EB">
        <w:rPr>
          <w:rStyle w:val="a4"/>
          <w:rFonts w:ascii="David" w:hAnsi="David" w:cs="David"/>
          <w:color w:val="244061" w:themeColor="accent1" w:themeShade="80"/>
          <w:sz w:val="28"/>
          <w:szCs w:val="28"/>
          <w:rtl/>
          <w:lang w:bidi="he-IL"/>
        </w:rPr>
        <w:t>יוצרים</w:t>
      </w:r>
      <w:r w:rsidRPr="004C15EB">
        <w:rPr>
          <w:rStyle w:val="a4"/>
          <w:rFonts w:ascii="David" w:hAnsi="David" w:cs="David"/>
          <w:color w:val="244061" w:themeColor="accent1" w:themeShade="80"/>
          <w:sz w:val="28"/>
          <w:szCs w:val="28"/>
          <w:rtl/>
        </w:rPr>
        <w:t xml:space="preserve"> </w:t>
      </w:r>
      <w:r w:rsidRPr="004C15EB">
        <w:rPr>
          <w:rStyle w:val="a4"/>
          <w:rFonts w:ascii="David" w:hAnsi="David" w:cs="David"/>
          <w:color w:val="244061" w:themeColor="accent1" w:themeShade="80"/>
          <w:sz w:val="28"/>
          <w:szCs w:val="28"/>
          <w:rtl/>
          <w:lang w:bidi="he-IL"/>
        </w:rPr>
        <w:t>טיול</w:t>
      </w:r>
      <w:r w:rsidRPr="004C15EB">
        <w:rPr>
          <w:rStyle w:val="a4"/>
          <w:rFonts w:ascii="David" w:hAnsi="David" w:cs="David"/>
          <w:color w:val="244061" w:themeColor="accent1" w:themeShade="80"/>
          <w:sz w:val="28"/>
          <w:szCs w:val="28"/>
          <w:rtl/>
        </w:rPr>
        <w:t xml:space="preserve"> </w:t>
      </w:r>
      <w:r w:rsidRPr="004C15EB">
        <w:rPr>
          <w:rStyle w:val="a4"/>
          <w:rFonts w:ascii="David" w:hAnsi="David" w:cs="David"/>
          <w:color w:val="244061" w:themeColor="accent1" w:themeShade="80"/>
          <w:sz w:val="28"/>
          <w:szCs w:val="28"/>
          <w:rtl/>
          <w:lang w:bidi="he-IL"/>
        </w:rPr>
        <w:t>ייחודי</w:t>
      </w:r>
      <w:r w:rsidRPr="004C15EB">
        <w:rPr>
          <w:rStyle w:val="a4"/>
          <w:rFonts w:ascii="David" w:hAnsi="David" w:cs="David"/>
          <w:color w:val="244061" w:themeColor="accent1" w:themeShade="80"/>
          <w:sz w:val="28"/>
          <w:szCs w:val="28"/>
          <w:rtl/>
        </w:rPr>
        <w:t xml:space="preserve"> </w:t>
      </w:r>
      <w:r w:rsidRPr="004C15EB">
        <w:rPr>
          <w:rStyle w:val="a4"/>
          <w:rFonts w:ascii="David" w:hAnsi="David" w:cs="David"/>
          <w:color w:val="244061" w:themeColor="accent1" w:themeShade="80"/>
          <w:sz w:val="28"/>
          <w:szCs w:val="28"/>
          <w:rtl/>
          <w:lang w:bidi="he-IL"/>
        </w:rPr>
        <w:t>בעקבות</w:t>
      </w:r>
      <w:r w:rsidRPr="004C15EB">
        <w:rPr>
          <w:rStyle w:val="a4"/>
          <w:rFonts w:ascii="David" w:hAnsi="David" w:cs="David"/>
          <w:color w:val="244061" w:themeColor="accent1" w:themeShade="80"/>
          <w:sz w:val="28"/>
          <w:szCs w:val="28"/>
          <w:rtl/>
        </w:rPr>
        <w:t xml:space="preserve"> </w:t>
      </w:r>
      <w:r w:rsidRPr="004C15EB">
        <w:rPr>
          <w:rStyle w:val="a4"/>
          <w:rFonts w:ascii="David" w:hAnsi="David" w:cs="David"/>
          <w:color w:val="244061" w:themeColor="accent1" w:themeShade="80"/>
          <w:sz w:val="28"/>
          <w:szCs w:val="28"/>
          <w:rtl/>
          <w:lang w:bidi="he-IL"/>
        </w:rPr>
        <w:t>התרבות</w:t>
      </w:r>
      <w:r w:rsidRPr="004C15EB">
        <w:rPr>
          <w:rStyle w:val="a4"/>
          <w:rFonts w:ascii="David" w:hAnsi="David" w:cs="David"/>
          <w:color w:val="244061" w:themeColor="accent1" w:themeShade="80"/>
          <w:sz w:val="28"/>
          <w:szCs w:val="28"/>
          <w:rtl/>
        </w:rPr>
        <w:t xml:space="preserve"> </w:t>
      </w:r>
      <w:r w:rsidRPr="004C15EB">
        <w:rPr>
          <w:rStyle w:val="a4"/>
          <w:rFonts w:ascii="David" w:hAnsi="David" w:cs="David"/>
          <w:color w:val="244061" w:themeColor="accent1" w:themeShade="80"/>
          <w:sz w:val="28"/>
          <w:szCs w:val="28"/>
          <w:rtl/>
          <w:lang w:bidi="he-IL"/>
        </w:rPr>
        <w:t>הדרוזית</w:t>
      </w:r>
      <w:r w:rsidRPr="004C15EB">
        <w:rPr>
          <w:rStyle w:val="a4"/>
          <w:rFonts w:ascii="David" w:hAnsi="David" w:cs="David"/>
          <w:color w:val="244061" w:themeColor="accent1" w:themeShade="80"/>
          <w:sz w:val="28"/>
          <w:szCs w:val="28"/>
        </w:rPr>
        <w:t>"</w:t>
      </w:r>
      <w:r w:rsidRPr="004C15EB">
        <w:rPr>
          <w:rFonts w:ascii="David" w:hAnsi="David" w:cs="David"/>
          <w:b/>
          <w:bCs/>
          <w:color w:val="244061" w:themeColor="accent1" w:themeShade="80"/>
          <w:sz w:val="28"/>
          <w:szCs w:val="28"/>
        </w:rPr>
        <w:br/>
      </w:r>
      <w:r w:rsidRPr="004C15EB">
        <w:rPr>
          <w:rStyle w:val="a6"/>
          <w:rFonts w:ascii="David" w:hAnsi="David" w:cs="David"/>
          <w:b/>
          <w:bCs/>
          <w:color w:val="244061" w:themeColor="accent1" w:themeShade="80"/>
          <w:sz w:val="28"/>
          <w:szCs w:val="28"/>
          <w:rtl/>
          <w:lang w:bidi="he-IL"/>
        </w:rPr>
        <w:t>תכנון</w:t>
      </w:r>
      <w:r w:rsidRPr="004C15EB">
        <w:rPr>
          <w:rStyle w:val="a6"/>
          <w:rFonts w:ascii="David" w:hAnsi="David" w:cs="David"/>
          <w:b/>
          <w:bCs/>
          <w:color w:val="244061" w:themeColor="accent1" w:themeShade="80"/>
          <w:sz w:val="28"/>
          <w:szCs w:val="28"/>
          <w:rtl/>
        </w:rPr>
        <w:t xml:space="preserve"> </w:t>
      </w:r>
      <w:r w:rsidRPr="004C15EB">
        <w:rPr>
          <w:rStyle w:val="a6"/>
          <w:rFonts w:ascii="David" w:hAnsi="David" w:cs="David"/>
          <w:b/>
          <w:bCs/>
          <w:color w:val="244061" w:themeColor="accent1" w:themeShade="80"/>
          <w:sz w:val="28"/>
          <w:szCs w:val="28"/>
          <w:rtl/>
          <w:lang w:bidi="he-IL"/>
        </w:rPr>
        <w:t>פעילויות</w:t>
      </w:r>
      <w:r w:rsidRPr="004C15EB">
        <w:rPr>
          <w:rStyle w:val="a6"/>
          <w:rFonts w:ascii="David" w:hAnsi="David" w:cs="David"/>
          <w:b/>
          <w:bCs/>
          <w:color w:val="244061" w:themeColor="accent1" w:themeShade="80"/>
          <w:sz w:val="28"/>
          <w:szCs w:val="28"/>
          <w:rtl/>
        </w:rPr>
        <w:t xml:space="preserve"> </w:t>
      </w:r>
      <w:r w:rsidRPr="004C15EB">
        <w:rPr>
          <w:rStyle w:val="a6"/>
          <w:rFonts w:ascii="David" w:hAnsi="David" w:cs="David"/>
          <w:b/>
          <w:bCs/>
          <w:color w:val="244061" w:themeColor="accent1" w:themeShade="80"/>
          <w:sz w:val="28"/>
          <w:szCs w:val="28"/>
          <w:rtl/>
          <w:lang w:bidi="he-IL"/>
        </w:rPr>
        <w:t>מקוריות</w:t>
      </w:r>
      <w:r w:rsidRPr="004C15EB">
        <w:rPr>
          <w:rStyle w:val="a6"/>
          <w:rFonts w:ascii="David" w:hAnsi="David" w:cs="David"/>
          <w:b/>
          <w:bCs/>
          <w:color w:val="244061" w:themeColor="accent1" w:themeShade="80"/>
          <w:sz w:val="28"/>
          <w:szCs w:val="28"/>
          <w:rtl/>
        </w:rPr>
        <w:t xml:space="preserve"> </w:t>
      </w:r>
      <w:r w:rsidRPr="004C15EB">
        <w:rPr>
          <w:rStyle w:val="a6"/>
          <w:rFonts w:ascii="David" w:hAnsi="David" w:cs="David"/>
          <w:b/>
          <w:bCs/>
          <w:color w:val="244061" w:themeColor="accent1" w:themeShade="80"/>
          <w:sz w:val="28"/>
          <w:szCs w:val="28"/>
          <w:rtl/>
          <w:lang w:bidi="he-IL"/>
        </w:rPr>
        <w:t>המשקפות</w:t>
      </w:r>
      <w:r w:rsidRPr="004C15EB">
        <w:rPr>
          <w:rStyle w:val="a6"/>
          <w:rFonts w:ascii="David" w:hAnsi="David" w:cs="David"/>
          <w:b/>
          <w:bCs/>
          <w:color w:val="244061" w:themeColor="accent1" w:themeShade="80"/>
          <w:sz w:val="28"/>
          <w:szCs w:val="28"/>
          <w:rtl/>
        </w:rPr>
        <w:t xml:space="preserve"> </w:t>
      </w:r>
      <w:r w:rsidRPr="004C15EB">
        <w:rPr>
          <w:rStyle w:val="a6"/>
          <w:rFonts w:ascii="David" w:hAnsi="David" w:cs="David"/>
          <w:b/>
          <w:bCs/>
          <w:color w:val="244061" w:themeColor="accent1" w:themeShade="80"/>
          <w:sz w:val="28"/>
          <w:szCs w:val="28"/>
          <w:rtl/>
          <w:lang w:bidi="he-IL"/>
        </w:rPr>
        <w:t>הכנסת</w:t>
      </w:r>
      <w:r w:rsidRPr="004C15EB">
        <w:rPr>
          <w:rStyle w:val="a6"/>
          <w:rFonts w:ascii="David" w:hAnsi="David" w:cs="David"/>
          <w:b/>
          <w:bCs/>
          <w:color w:val="244061" w:themeColor="accent1" w:themeShade="80"/>
          <w:sz w:val="28"/>
          <w:szCs w:val="28"/>
          <w:rtl/>
        </w:rPr>
        <w:t xml:space="preserve"> </w:t>
      </w:r>
      <w:r w:rsidRPr="004C15EB">
        <w:rPr>
          <w:rStyle w:val="a6"/>
          <w:rFonts w:ascii="David" w:hAnsi="David" w:cs="David"/>
          <w:b/>
          <w:bCs/>
          <w:color w:val="244061" w:themeColor="accent1" w:themeShade="80"/>
          <w:sz w:val="28"/>
          <w:szCs w:val="28"/>
          <w:rtl/>
          <w:lang w:bidi="he-IL"/>
        </w:rPr>
        <w:t>אורחים</w:t>
      </w:r>
      <w:r w:rsidRPr="004C15EB">
        <w:rPr>
          <w:rStyle w:val="a6"/>
          <w:rFonts w:ascii="David" w:hAnsi="David" w:cs="David"/>
          <w:b/>
          <w:bCs/>
          <w:color w:val="244061" w:themeColor="accent1" w:themeShade="80"/>
          <w:sz w:val="28"/>
          <w:szCs w:val="28"/>
          <w:rtl/>
        </w:rPr>
        <w:t xml:space="preserve">, </w:t>
      </w:r>
      <w:r w:rsidRPr="004C15EB">
        <w:rPr>
          <w:rStyle w:val="a6"/>
          <w:rFonts w:ascii="David" w:hAnsi="David" w:cs="David"/>
          <w:b/>
          <w:bCs/>
          <w:color w:val="244061" w:themeColor="accent1" w:themeShade="80"/>
          <w:sz w:val="28"/>
          <w:szCs w:val="28"/>
          <w:rtl/>
          <w:lang w:bidi="he-IL"/>
        </w:rPr>
        <w:t>קהילה</w:t>
      </w:r>
      <w:r w:rsidRPr="004C15EB">
        <w:rPr>
          <w:rStyle w:val="a6"/>
          <w:rFonts w:ascii="David" w:hAnsi="David" w:cs="David"/>
          <w:b/>
          <w:bCs/>
          <w:color w:val="244061" w:themeColor="accent1" w:themeShade="80"/>
          <w:sz w:val="28"/>
          <w:szCs w:val="28"/>
          <w:rtl/>
        </w:rPr>
        <w:t xml:space="preserve"> </w:t>
      </w:r>
      <w:r w:rsidRPr="004C15EB">
        <w:rPr>
          <w:rStyle w:val="a6"/>
          <w:rFonts w:ascii="David" w:hAnsi="David" w:cs="David"/>
          <w:b/>
          <w:bCs/>
          <w:color w:val="244061" w:themeColor="accent1" w:themeShade="80"/>
          <w:sz w:val="28"/>
          <w:szCs w:val="28"/>
          <w:rtl/>
          <w:lang w:bidi="he-IL"/>
        </w:rPr>
        <w:t>וזהות</w:t>
      </w:r>
      <w:r w:rsidRPr="004C15EB">
        <w:rPr>
          <w:rStyle w:val="a6"/>
          <w:rFonts w:ascii="David" w:hAnsi="David" w:cs="David"/>
          <w:b/>
          <w:bCs/>
          <w:color w:val="244061" w:themeColor="accent1" w:themeShade="80"/>
          <w:sz w:val="28"/>
          <w:szCs w:val="28"/>
        </w:rPr>
        <w:t>.</w:t>
      </w:r>
    </w:p>
    <w:p w:rsidR="00E44564" w:rsidRPr="004C15EB" w:rsidRDefault="00E44564" w:rsidP="00E44564">
      <w:pPr>
        <w:pStyle w:val="3"/>
        <w:bidi/>
        <w:jc w:val="center"/>
        <w:rPr>
          <w:rFonts w:ascii="David" w:hAnsi="David" w:cs="David"/>
          <w:b/>
          <w:bCs/>
          <w:color w:val="244061" w:themeColor="accent1" w:themeShade="80"/>
        </w:rPr>
      </w:pPr>
      <w:r w:rsidRPr="004C15EB">
        <w:rPr>
          <w:rFonts w:ascii="David" w:hAnsi="David" w:cs="David"/>
          <w:b/>
          <w:bCs/>
          <w:color w:val="244061" w:themeColor="accent1" w:themeShade="80"/>
        </w:rPr>
        <w:t xml:space="preserve"> </w:t>
      </w:r>
      <w:r w:rsidRPr="004C15EB">
        <w:rPr>
          <w:rFonts w:ascii="David" w:hAnsi="David" w:cs="David"/>
          <w:b/>
          <w:bCs/>
          <w:color w:val="244061" w:themeColor="accent1" w:themeShade="80"/>
          <w:rtl/>
          <w:lang w:bidi="he-IL"/>
        </w:rPr>
        <w:t>כיתה</w:t>
      </w:r>
      <w:r w:rsidRPr="004C15EB">
        <w:rPr>
          <w:rFonts w:ascii="David" w:hAnsi="David" w:cs="David"/>
          <w:b/>
          <w:bCs/>
          <w:color w:val="244061" w:themeColor="accent1" w:themeShade="80"/>
        </w:rPr>
        <w:t xml:space="preserve"> </w:t>
      </w:r>
      <w:r w:rsidRPr="004C15EB">
        <w:rPr>
          <w:rFonts w:ascii="David" w:hAnsi="David" w:cs="David"/>
          <w:b/>
          <w:bCs/>
          <w:color w:val="244061" w:themeColor="accent1" w:themeShade="80"/>
          <w:rtl/>
          <w:lang w:bidi="he-IL"/>
        </w:rPr>
        <w:t>ט׳</w:t>
      </w:r>
    </w:p>
    <w:bookmarkEnd w:id="0"/>
    <w:p w:rsidR="00E44564" w:rsidRPr="00117228" w:rsidRDefault="00E44564" w:rsidP="00E44564">
      <w:pPr>
        <w:pStyle w:val="2"/>
        <w:bidi/>
        <w:rPr>
          <w:rFonts w:ascii="David" w:hAnsi="David" w:cs="David"/>
          <w:sz w:val="24"/>
          <w:szCs w:val="24"/>
        </w:rPr>
      </w:pPr>
      <w:r w:rsidRPr="00117228">
        <w:rPr>
          <w:rFonts w:ascii="David" w:hAnsi="David" w:cs="David"/>
          <w:sz w:val="24"/>
          <w:szCs w:val="24"/>
          <w:rtl/>
          <w:lang w:bidi="he-IL"/>
        </w:rPr>
        <w:t>הנחיות</w:t>
      </w:r>
      <w:r w:rsidRPr="00117228">
        <w:rPr>
          <w:rFonts w:ascii="David" w:hAnsi="David" w:cs="David"/>
          <w:sz w:val="24"/>
          <w:szCs w:val="24"/>
        </w:rPr>
        <w:t xml:space="preserve"> </w:t>
      </w:r>
      <w:r w:rsidRPr="00117228">
        <w:rPr>
          <w:rFonts w:ascii="David" w:hAnsi="David" w:cs="David"/>
          <w:sz w:val="24"/>
          <w:szCs w:val="24"/>
          <w:rtl/>
          <w:lang w:bidi="he-IL"/>
        </w:rPr>
        <w:t>כלליות</w:t>
      </w:r>
      <w:r w:rsidRPr="00117228">
        <w:rPr>
          <w:rFonts w:ascii="David" w:hAnsi="David" w:cs="David"/>
          <w:sz w:val="24"/>
          <w:szCs w:val="24"/>
        </w:rPr>
        <w:t>:</w:t>
      </w:r>
    </w:p>
    <w:p w:rsidR="00E44564" w:rsidRPr="00117228" w:rsidRDefault="00E44564" w:rsidP="00E44564">
      <w:pPr>
        <w:pStyle w:val="a0"/>
        <w:bidi/>
        <w:rPr>
          <w:rFonts w:ascii="David" w:hAnsi="David" w:cs="David"/>
          <w:rtl/>
          <w:lang w:bidi="he-IL"/>
        </w:rPr>
      </w:pPr>
      <w:r w:rsidRPr="00117228">
        <w:rPr>
          <w:rFonts w:ascii="David" w:hAnsi="David" w:cs="David"/>
          <w:rtl/>
          <w:lang w:bidi="he-IL"/>
        </w:rPr>
        <w:t>תלמידים יקרים אתם</w:t>
      </w:r>
      <w:r w:rsidRPr="00117228">
        <w:rPr>
          <w:rFonts w:ascii="David" w:hAnsi="David" w:cs="David"/>
        </w:rPr>
        <w:t xml:space="preserve"> </w:t>
      </w:r>
      <w:r w:rsidRPr="00117228">
        <w:rPr>
          <w:rFonts w:ascii="David" w:hAnsi="David" w:cs="David"/>
          <w:rtl/>
          <w:lang w:bidi="he-IL"/>
        </w:rPr>
        <w:t>עומדים לקבל משלחת תלמידים מאנגליה למפגש היכרות עם העדה הדרוזית במדינת ישראל, עליכם לתכנן</w:t>
      </w:r>
      <w:r w:rsidRPr="00117228">
        <w:rPr>
          <w:rFonts w:ascii="David" w:hAnsi="David" w:cs="David"/>
        </w:rPr>
        <w:t xml:space="preserve"> </w:t>
      </w:r>
      <w:r w:rsidRPr="00117228">
        <w:rPr>
          <w:rFonts w:ascii="David" w:hAnsi="David" w:cs="David"/>
          <w:rtl/>
          <w:lang w:bidi="he-IL"/>
        </w:rPr>
        <w:t>טיול</w:t>
      </w:r>
      <w:r w:rsidRPr="00117228">
        <w:rPr>
          <w:rFonts w:ascii="David" w:hAnsi="David" w:cs="David"/>
        </w:rPr>
        <w:t xml:space="preserve"> </w:t>
      </w:r>
      <w:r w:rsidRPr="00117228">
        <w:rPr>
          <w:rFonts w:ascii="David" w:hAnsi="David" w:cs="David"/>
          <w:rtl/>
          <w:lang w:bidi="he-IL"/>
        </w:rPr>
        <w:t>שבועי</w:t>
      </w:r>
      <w:r w:rsidRPr="00117228">
        <w:rPr>
          <w:rFonts w:ascii="David" w:hAnsi="David" w:cs="David"/>
        </w:rPr>
        <w:t xml:space="preserve"> </w:t>
      </w:r>
      <w:r w:rsidRPr="00117228">
        <w:rPr>
          <w:rFonts w:ascii="David" w:hAnsi="David" w:cs="David"/>
          <w:rtl/>
          <w:lang w:bidi="he-IL"/>
        </w:rPr>
        <w:t>באזורי:</w:t>
      </w:r>
      <w:r w:rsidRPr="00117228">
        <w:rPr>
          <w:rFonts w:ascii="David" w:hAnsi="David" w:cs="David"/>
          <w:lang w:bidi="he-IL"/>
        </w:rPr>
        <w:t xml:space="preserve"> </w:t>
      </w:r>
      <w:r w:rsidRPr="00117228">
        <w:rPr>
          <w:rFonts w:ascii="David" w:hAnsi="David" w:cs="David"/>
          <w:rtl/>
          <w:lang w:bidi="he-IL"/>
        </w:rPr>
        <w:t>הגליל, הגולן ולא נשכח את רמת הגולן. במסגרת הביקור התלמידים  יכירו</w:t>
      </w:r>
      <w:r w:rsidRPr="00117228">
        <w:rPr>
          <w:rFonts w:ascii="David" w:hAnsi="David" w:cs="David"/>
          <w:rtl/>
        </w:rPr>
        <w:t xml:space="preserve"> </w:t>
      </w:r>
      <w:r w:rsidRPr="00117228">
        <w:rPr>
          <w:rFonts w:ascii="David" w:hAnsi="David" w:cs="David"/>
          <w:rtl/>
          <w:lang w:bidi="he-IL"/>
        </w:rPr>
        <w:t>את</w:t>
      </w:r>
      <w:r w:rsidRPr="00117228">
        <w:rPr>
          <w:rFonts w:ascii="David" w:hAnsi="David" w:cs="David"/>
          <w:rtl/>
        </w:rPr>
        <w:t xml:space="preserve"> </w:t>
      </w:r>
      <w:r w:rsidRPr="00117228">
        <w:rPr>
          <w:rFonts w:ascii="David" w:hAnsi="David" w:cs="David"/>
          <w:rtl/>
          <w:lang w:bidi="he-IL"/>
        </w:rPr>
        <w:t>העדה</w:t>
      </w:r>
      <w:r w:rsidRPr="00117228">
        <w:rPr>
          <w:rFonts w:ascii="David" w:hAnsi="David" w:cs="David"/>
          <w:rtl/>
        </w:rPr>
        <w:t xml:space="preserve"> </w:t>
      </w:r>
      <w:r w:rsidRPr="00117228">
        <w:rPr>
          <w:rFonts w:ascii="David" w:hAnsi="David" w:cs="David"/>
          <w:rtl/>
          <w:lang w:bidi="he-IL"/>
        </w:rPr>
        <w:t>הדרוזית</w:t>
      </w:r>
      <w:r w:rsidRPr="00117228">
        <w:rPr>
          <w:rFonts w:ascii="David" w:hAnsi="David" w:cs="David"/>
          <w:rtl/>
        </w:rPr>
        <w:t xml:space="preserve"> </w:t>
      </w:r>
      <w:r w:rsidRPr="00117228">
        <w:rPr>
          <w:rFonts w:ascii="David" w:hAnsi="David" w:cs="David"/>
          <w:rtl/>
          <w:lang w:bidi="he-IL"/>
        </w:rPr>
        <w:t>וילמדו</w:t>
      </w:r>
      <w:r w:rsidRPr="00117228">
        <w:rPr>
          <w:rFonts w:ascii="David" w:hAnsi="David" w:cs="David"/>
          <w:rtl/>
        </w:rPr>
        <w:t xml:space="preserve"> </w:t>
      </w:r>
      <w:r w:rsidRPr="00117228">
        <w:rPr>
          <w:rFonts w:ascii="David" w:hAnsi="David" w:cs="David"/>
          <w:rtl/>
          <w:lang w:bidi="he-IL"/>
        </w:rPr>
        <w:t>על</w:t>
      </w:r>
      <w:r w:rsidRPr="00117228">
        <w:rPr>
          <w:rFonts w:ascii="David" w:hAnsi="David" w:cs="David"/>
          <w:rtl/>
        </w:rPr>
        <w:t xml:space="preserve"> </w:t>
      </w:r>
      <w:r w:rsidRPr="00117228">
        <w:rPr>
          <w:rFonts w:ascii="David" w:hAnsi="David" w:cs="David"/>
          <w:rtl/>
          <w:lang w:bidi="he-IL"/>
        </w:rPr>
        <w:t>תרבותה</w:t>
      </w:r>
      <w:r w:rsidRPr="00117228">
        <w:rPr>
          <w:rFonts w:ascii="David" w:hAnsi="David" w:cs="David"/>
          <w:rtl/>
        </w:rPr>
        <w:t xml:space="preserve">, </w:t>
      </w:r>
      <w:r w:rsidRPr="00117228">
        <w:rPr>
          <w:rFonts w:ascii="David" w:hAnsi="David" w:cs="David"/>
          <w:rtl/>
          <w:lang w:bidi="he-IL"/>
        </w:rPr>
        <w:t>אורח</w:t>
      </w:r>
      <w:r w:rsidRPr="00117228">
        <w:rPr>
          <w:rFonts w:ascii="David" w:hAnsi="David" w:cs="David"/>
          <w:rtl/>
        </w:rPr>
        <w:t xml:space="preserve"> </w:t>
      </w:r>
      <w:r w:rsidRPr="00117228">
        <w:rPr>
          <w:rFonts w:ascii="David" w:hAnsi="David" w:cs="David"/>
          <w:rtl/>
          <w:lang w:bidi="he-IL"/>
        </w:rPr>
        <w:t>חייה</w:t>
      </w:r>
      <w:r w:rsidRPr="00117228">
        <w:rPr>
          <w:rFonts w:ascii="David" w:hAnsi="David" w:cs="David"/>
          <w:rtl/>
        </w:rPr>
        <w:t xml:space="preserve">, </w:t>
      </w:r>
      <w:r w:rsidRPr="00117228">
        <w:rPr>
          <w:rFonts w:ascii="David" w:hAnsi="David" w:cs="David"/>
          <w:rtl/>
          <w:lang w:bidi="he-IL"/>
        </w:rPr>
        <w:t>תרומתה</w:t>
      </w:r>
      <w:r w:rsidRPr="00117228">
        <w:rPr>
          <w:rFonts w:ascii="David" w:hAnsi="David" w:cs="David"/>
          <w:rtl/>
        </w:rPr>
        <w:t xml:space="preserve"> </w:t>
      </w:r>
      <w:r w:rsidRPr="00117228">
        <w:rPr>
          <w:rFonts w:ascii="David" w:hAnsi="David" w:cs="David"/>
          <w:rtl/>
          <w:lang w:bidi="he-IL"/>
        </w:rPr>
        <w:t>למדינה</w:t>
      </w:r>
      <w:r w:rsidRPr="00117228">
        <w:rPr>
          <w:rFonts w:ascii="David" w:hAnsi="David" w:cs="David"/>
          <w:rtl/>
        </w:rPr>
        <w:t xml:space="preserve"> </w:t>
      </w:r>
      <w:r w:rsidRPr="00117228">
        <w:rPr>
          <w:rFonts w:ascii="David" w:hAnsi="David" w:cs="David"/>
          <w:rtl/>
          <w:lang w:bidi="he-IL"/>
        </w:rPr>
        <w:t>וערכיה</w:t>
      </w:r>
      <w:r w:rsidRPr="00117228">
        <w:rPr>
          <w:rFonts w:ascii="David" w:hAnsi="David" w:cs="David"/>
          <w:rtl/>
        </w:rPr>
        <w:t xml:space="preserve"> </w:t>
      </w:r>
      <w:r w:rsidRPr="00117228">
        <w:rPr>
          <w:rFonts w:ascii="David" w:hAnsi="David" w:cs="David"/>
          <w:rtl/>
          <w:lang w:bidi="he-IL"/>
        </w:rPr>
        <w:t>המרכזיים</w:t>
      </w:r>
      <w:r w:rsidRPr="00117228">
        <w:rPr>
          <w:rFonts w:ascii="David" w:hAnsi="David" w:cs="David"/>
          <w:rtl/>
        </w:rPr>
        <w:t xml:space="preserve">. </w:t>
      </w:r>
      <w:r w:rsidRPr="00117228">
        <w:rPr>
          <w:rFonts w:ascii="David" w:hAnsi="David" w:cs="David"/>
          <w:rtl/>
          <w:lang w:bidi="he-IL"/>
        </w:rPr>
        <w:t>בנוסף</w:t>
      </w:r>
      <w:r w:rsidRPr="00117228">
        <w:rPr>
          <w:rFonts w:ascii="David" w:hAnsi="David" w:cs="David"/>
          <w:rtl/>
        </w:rPr>
        <w:t xml:space="preserve">, </w:t>
      </w:r>
      <w:r w:rsidRPr="00117228">
        <w:rPr>
          <w:rFonts w:ascii="David" w:hAnsi="David" w:cs="David"/>
          <w:rtl/>
          <w:lang w:bidi="he-IL"/>
        </w:rPr>
        <w:t>עליכם</w:t>
      </w:r>
      <w:r w:rsidRPr="00117228">
        <w:rPr>
          <w:rFonts w:ascii="David" w:hAnsi="David" w:cs="David"/>
          <w:rtl/>
        </w:rPr>
        <w:t xml:space="preserve"> </w:t>
      </w:r>
      <w:r w:rsidRPr="00117228">
        <w:rPr>
          <w:rFonts w:ascii="David" w:hAnsi="David" w:cs="David"/>
          <w:rtl/>
          <w:lang w:bidi="he-IL"/>
        </w:rPr>
        <w:t>לשלב</w:t>
      </w:r>
      <w:r w:rsidRPr="00117228">
        <w:rPr>
          <w:rFonts w:ascii="David" w:hAnsi="David" w:cs="David"/>
          <w:rtl/>
        </w:rPr>
        <w:t xml:space="preserve"> </w:t>
      </w:r>
      <w:r w:rsidRPr="00117228">
        <w:rPr>
          <w:rFonts w:ascii="David" w:hAnsi="David" w:cs="David"/>
          <w:rtl/>
          <w:lang w:bidi="he-IL"/>
        </w:rPr>
        <w:t>היכרות</w:t>
      </w:r>
      <w:r w:rsidRPr="00117228">
        <w:rPr>
          <w:rFonts w:ascii="David" w:hAnsi="David" w:cs="David"/>
          <w:rtl/>
        </w:rPr>
        <w:t xml:space="preserve"> </w:t>
      </w:r>
      <w:r w:rsidRPr="00117228">
        <w:rPr>
          <w:rFonts w:ascii="David" w:hAnsi="David" w:cs="David"/>
          <w:rtl/>
          <w:lang w:bidi="he-IL"/>
        </w:rPr>
        <w:t>עם</w:t>
      </w:r>
      <w:r w:rsidRPr="00117228">
        <w:rPr>
          <w:rFonts w:ascii="David" w:hAnsi="David" w:cs="David"/>
          <w:rtl/>
        </w:rPr>
        <w:t xml:space="preserve"> </w:t>
      </w:r>
      <w:r w:rsidRPr="00117228">
        <w:rPr>
          <w:rFonts w:ascii="David" w:hAnsi="David" w:cs="David"/>
          <w:rtl/>
          <w:lang w:bidi="he-IL"/>
        </w:rPr>
        <w:t>נושא</w:t>
      </w:r>
      <w:r w:rsidRPr="00117228">
        <w:rPr>
          <w:rFonts w:ascii="David" w:hAnsi="David" w:cs="David"/>
          <w:rtl/>
        </w:rPr>
        <w:t xml:space="preserve"> </w:t>
      </w:r>
      <w:r w:rsidRPr="00117228">
        <w:rPr>
          <w:rFonts w:ascii="David" w:hAnsi="David" w:cs="David"/>
          <w:rtl/>
          <w:lang w:bidi="he-IL"/>
        </w:rPr>
        <w:t>נוסף</w:t>
      </w:r>
      <w:r w:rsidRPr="00117228">
        <w:rPr>
          <w:rFonts w:ascii="David" w:hAnsi="David" w:cs="David"/>
          <w:rtl/>
        </w:rPr>
        <w:t xml:space="preserve"> </w:t>
      </w:r>
      <w:r w:rsidRPr="00117228">
        <w:rPr>
          <w:rFonts w:ascii="David" w:hAnsi="David" w:cs="David"/>
          <w:rtl/>
          <w:lang w:bidi="he-IL"/>
        </w:rPr>
        <w:t>חשוב</w:t>
      </w:r>
      <w:r w:rsidRPr="00117228">
        <w:rPr>
          <w:rFonts w:ascii="David" w:hAnsi="David" w:cs="David"/>
          <w:rtl/>
        </w:rPr>
        <w:t xml:space="preserve"> </w:t>
      </w:r>
      <w:r w:rsidRPr="00117228">
        <w:rPr>
          <w:rFonts w:ascii="David" w:hAnsi="David" w:cs="David"/>
          <w:rtl/>
          <w:lang w:bidi="he-IL"/>
        </w:rPr>
        <w:t>בישראל</w:t>
      </w:r>
      <w:r w:rsidRPr="00117228">
        <w:rPr>
          <w:rFonts w:ascii="David" w:hAnsi="David" w:cs="David"/>
          <w:rtl/>
        </w:rPr>
        <w:t xml:space="preserve">, </w:t>
      </w:r>
      <w:r w:rsidRPr="00117228">
        <w:rPr>
          <w:rFonts w:ascii="David" w:hAnsi="David" w:cs="David"/>
          <w:rtl/>
          <w:lang w:bidi="he-IL"/>
        </w:rPr>
        <w:t>כך</w:t>
      </w:r>
      <w:r w:rsidRPr="00117228">
        <w:rPr>
          <w:rFonts w:ascii="David" w:hAnsi="David" w:cs="David"/>
          <w:rtl/>
        </w:rPr>
        <w:t xml:space="preserve"> </w:t>
      </w:r>
      <w:r w:rsidRPr="00117228">
        <w:rPr>
          <w:rFonts w:ascii="David" w:hAnsi="David" w:cs="David"/>
          <w:rtl/>
          <w:lang w:bidi="he-IL"/>
        </w:rPr>
        <w:t>שהטיול</w:t>
      </w:r>
      <w:r w:rsidRPr="00117228">
        <w:rPr>
          <w:rFonts w:ascii="David" w:hAnsi="David" w:cs="David"/>
          <w:rtl/>
        </w:rPr>
        <w:t xml:space="preserve"> </w:t>
      </w:r>
      <w:r w:rsidRPr="00117228">
        <w:rPr>
          <w:rFonts w:ascii="David" w:hAnsi="David" w:cs="David"/>
          <w:rtl/>
          <w:lang w:bidi="he-IL"/>
        </w:rPr>
        <w:t>כולו</w:t>
      </w:r>
      <w:r w:rsidRPr="00117228">
        <w:rPr>
          <w:rFonts w:ascii="David" w:hAnsi="David" w:cs="David"/>
          <w:rtl/>
        </w:rPr>
        <w:t xml:space="preserve"> </w:t>
      </w:r>
      <w:r w:rsidRPr="00117228">
        <w:rPr>
          <w:rFonts w:ascii="David" w:hAnsi="David" w:cs="David"/>
          <w:rtl/>
          <w:lang w:bidi="he-IL"/>
        </w:rPr>
        <w:t>יהיה</w:t>
      </w:r>
      <w:r w:rsidRPr="00117228">
        <w:rPr>
          <w:rFonts w:ascii="David" w:hAnsi="David" w:cs="David"/>
          <w:rtl/>
        </w:rPr>
        <w:t xml:space="preserve"> </w:t>
      </w:r>
      <w:r w:rsidRPr="00117228">
        <w:rPr>
          <w:rFonts w:ascii="David" w:hAnsi="David" w:cs="David"/>
          <w:rtl/>
          <w:lang w:bidi="he-IL"/>
        </w:rPr>
        <w:t>גם</w:t>
      </w:r>
      <w:r w:rsidRPr="00117228">
        <w:rPr>
          <w:rFonts w:ascii="David" w:hAnsi="David" w:cs="David"/>
          <w:rtl/>
        </w:rPr>
        <w:t xml:space="preserve"> </w:t>
      </w:r>
      <w:r w:rsidRPr="00117228">
        <w:rPr>
          <w:rFonts w:ascii="David" w:hAnsi="David" w:cs="David"/>
          <w:rtl/>
          <w:lang w:bidi="he-IL"/>
        </w:rPr>
        <w:t>חווייתי</w:t>
      </w:r>
      <w:r w:rsidRPr="00117228">
        <w:rPr>
          <w:rFonts w:ascii="David" w:hAnsi="David" w:cs="David"/>
          <w:rtl/>
        </w:rPr>
        <w:t xml:space="preserve"> </w:t>
      </w:r>
      <w:r w:rsidRPr="00117228">
        <w:rPr>
          <w:rFonts w:ascii="David" w:hAnsi="David" w:cs="David"/>
          <w:rtl/>
          <w:lang w:bidi="he-IL"/>
        </w:rPr>
        <w:t>וגם</w:t>
      </w:r>
      <w:r w:rsidRPr="00117228">
        <w:rPr>
          <w:rFonts w:ascii="David" w:hAnsi="David" w:cs="David"/>
          <w:rtl/>
        </w:rPr>
        <w:t xml:space="preserve"> </w:t>
      </w:r>
      <w:r w:rsidRPr="00117228">
        <w:rPr>
          <w:rFonts w:ascii="David" w:hAnsi="David" w:cs="David"/>
          <w:rtl/>
          <w:lang w:bidi="he-IL"/>
        </w:rPr>
        <w:t>לימודי</w:t>
      </w:r>
    </w:p>
    <w:p w:rsidR="00F27DD8" w:rsidRPr="00F27DD8" w:rsidRDefault="00F27DD8" w:rsidP="00F27DD8">
      <w:pPr>
        <w:spacing w:before="100" w:beforeAutospacing="1" w:after="100" w:afterAutospacing="1" w:line="240" w:lineRule="auto"/>
        <w:rPr>
          <w:rFonts w:ascii="David" w:eastAsia="Times New Roman" w:hAnsi="David" w:cs="David"/>
          <w:lang w:val="en-US"/>
        </w:rPr>
      </w:pPr>
      <w:r w:rsidRPr="00117228">
        <w:rPr>
          <w:rFonts w:ascii="David" w:eastAsia="Times New Roman" w:hAnsi="David" w:cs="David"/>
          <w:b/>
          <w:bCs/>
          <w:rtl/>
          <w:lang w:val="en-US"/>
        </w:rPr>
        <w:t>נושא</w:t>
      </w:r>
      <w:r w:rsidRPr="00117228">
        <w:rPr>
          <w:rFonts w:ascii="David" w:eastAsia="Times New Roman" w:hAnsi="David" w:cs="David"/>
          <w:b/>
          <w:bCs/>
          <w:lang w:val="en-US"/>
        </w:rPr>
        <w:t>:</w:t>
      </w:r>
      <w:r w:rsidRPr="00F27DD8">
        <w:rPr>
          <w:rFonts w:ascii="David" w:eastAsia="Times New Roman" w:hAnsi="David" w:cs="David"/>
          <w:lang w:val="en-US"/>
        </w:rPr>
        <w:t xml:space="preserve"> </w:t>
      </w:r>
      <w:r w:rsidRPr="00F27DD8">
        <w:rPr>
          <w:rFonts w:ascii="David" w:eastAsia="Times New Roman" w:hAnsi="David" w:cs="David"/>
          <w:rtl/>
          <w:lang w:val="en-US"/>
        </w:rPr>
        <w:t>תכנון פעילויות חווייתיות במפגש עם תלמידים מחו״ל</w:t>
      </w:r>
      <w:r w:rsidRPr="00F27DD8">
        <w:rPr>
          <w:rFonts w:ascii="David" w:eastAsia="Times New Roman" w:hAnsi="David" w:cs="David"/>
          <w:lang w:val="en-US"/>
        </w:rPr>
        <w:br/>
      </w:r>
      <w:r w:rsidRPr="00117228">
        <w:rPr>
          <w:rFonts w:ascii="David" w:eastAsia="Times New Roman" w:hAnsi="David" w:cs="David"/>
          <w:b/>
          <w:bCs/>
          <w:rtl/>
          <w:lang w:val="en-US"/>
        </w:rPr>
        <w:t>משך</w:t>
      </w:r>
      <w:r w:rsidRPr="00117228">
        <w:rPr>
          <w:rFonts w:ascii="David" w:eastAsia="Times New Roman" w:hAnsi="David" w:cs="David"/>
          <w:b/>
          <w:bCs/>
          <w:lang w:val="en-US"/>
        </w:rPr>
        <w:t>:</w:t>
      </w:r>
      <w:r w:rsidRPr="00F27DD8">
        <w:rPr>
          <w:rFonts w:ascii="David" w:eastAsia="Times New Roman" w:hAnsi="David" w:cs="David"/>
          <w:lang w:val="en-US"/>
        </w:rPr>
        <w:t xml:space="preserve"> </w:t>
      </w:r>
      <w:r w:rsidRPr="00F27DD8">
        <w:rPr>
          <w:rFonts w:ascii="David" w:eastAsia="Times New Roman" w:hAnsi="David" w:cs="David"/>
          <w:rtl/>
          <w:lang w:val="en-US"/>
        </w:rPr>
        <w:t>שיעור כפול (90 דקות)</w:t>
      </w:r>
    </w:p>
    <w:p w:rsidR="00F27DD8" w:rsidRPr="00F27DD8" w:rsidRDefault="00F27DD8" w:rsidP="00F27DD8">
      <w:pPr>
        <w:keepNext/>
        <w:keepLines/>
        <w:spacing w:before="40" w:after="0"/>
        <w:outlineLvl w:val="3"/>
        <w:rPr>
          <w:rFonts w:ascii="David" w:eastAsiaTheme="majorEastAsia" w:hAnsi="David" w:cs="David"/>
          <w:i/>
          <w:iCs/>
          <w:color w:val="365F91" w:themeColor="accent1" w:themeShade="BF"/>
        </w:rPr>
      </w:pPr>
      <w:r w:rsidRPr="00F27DD8">
        <w:rPr>
          <w:rFonts w:ascii="David" w:eastAsiaTheme="majorEastAsia" w:hAnsi="David" w:cs="David"/>
          <w:i/>
          <w:iCs/>
          <w:color w:val="365F91" w:themeColor="accent1" w:themeShade="BF"/>
          <w:rtl/>
        </w:rPr>
        <w:t>מטרות למידה</w:t>
      </w:r>
      <w:r w:rsidRPr="00F27DD8">
        <w:rPr>
          <w:rFonts w:ascii="David" w:eastAsiaTheme="majorEastAsia" w:hAnsi="David" w:cs="David"/>
          <w:i/>
          <w:iCs/>
          <w:color w:val="365F91" w:themeColor="accent1" w:themeShade="BF"/>
        </w:rPr>
        <w:t>:</w:t>
      </w:r>
    </w:p>
    <w:p w:rsidR="00F27DD8" w:rsidRPr="00F27DD8" w:rsidRDefault="00F27DD8" w:rsidP="00F27DD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David" w:eastAsia="Times New Roman" w:hAnsi="David" w:cs="David"/>
          <w:lang w:val="en-US"/>
        </w:rPr>
      </w:pPr>
      <w:r w:rsidRPr="00F27DD8">
        <w:rPr>
          <w:rFonts w:ascii="David" w:eastAsia="Times New Roman" w:hAnsi="David" w:cs="David"/>
          <w:rtl/>
          <w:lang w:val="en-US"/>
        </w:rPr>
        <w:t>התלמידים ייצרו רעיונות מקוריים לפעילויות חווייתיות ולסיור יומי</w:t>
      </w:r>
      <w:r w:rsidRPr="00F27DD8">
        <w:rPr>
          <w:rFonts w:ascii="David" w:eastAsia="Times New Roman" w:hAnsi="David" w:cs="David"/>
          <w:lang w:val="en-US"/>
        </w:rPr>
        <w:t>.</w:t>
      </w:r>
    </w:p>
    <w:p w:rsidR="00F27DD8" w:rsidRPr="00F27DD8" w:rsidRDefault="00F27DD8" w:rsidP="00F27DD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David" w:eastAsia="Times New Roman" w:hAnsi="David" w:cs="David"/>
          <w:lang w:val="en-US"/>
        </w:rPr>
      </w:pPr>
      <w:r w:rsidRPr="00F27DD8">
        <w:rPr>
          <w:rFonts w:ascii="David" w:eastAsia="Times New Roman" w:hAnsi="David" w:cs="David"/>
          <w:rtl/>
          <w:lang w:val="en-US"/>
        </w:rPr>
        <w:t>התלמידים ינסחו סיבות לבחירת הפעילויות תוך קישור לערכים דרוזיים</w:t>
      </w:r>
      <w:r w:rsidRPr="00F27DD8">
        <w:rPr>
          <w:rFonts w:ascii="David" w:eastAsia="Times New Roman" w:hAnsi="David" w:cs="David"/>
          <w:lang w:val="en-US"/>
        </w:rPr>
        <w:t>.</w:t>
      </w:r>
    </w:p>
    <w:p w:rsidR="00F27DD8" w:rsidRPr="00F27DD8" w:rsidRDefault="00F27DD8" w:rsidP="00F27DD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David" w:eastAsia="Times New Roman" w:hAnsi="David" w:cs="David"/>
          <w:lang w:val="en-US"/>
        </w:rPr>
      </w:pPr>
      <w:r w:rsidRPr="00F27DD8">
        <w:rPr>
          <w:rFonts w:ascii="David" w:eastAsia="Times New Roman" w:hAnsi="David" w:cs="David"/>
          <w:rtl/>
          <w:lang w:val="en-US"/>
        </w:rPr>
        <w:t>התלמידים יפתחו חשיבה גמישה ומעוף רעיוני</w:t>
      </w:r>
      <w:r w:rsidRPr="00F27DD8">
        <w:rPr>
          <w:rFonts w:ascii="David" w:eastAsia="Times New Roman" w:hAnsi="David" w:cs="David"/>
          <w:lang w:val="en-US"/>
        </w:rPr>
        <w:t>.</w:t>
      </w:r>
    </w:p>
    <w:p w:rsidR="00F27DD8" w:rsidRPr="00F27DD8" w:rsidRDefault="00F27DD8" w:rsidP="00F27DD8">
      <w:pPr>
        <w:keepNext/>
        <w:keepLines/>
        <w:spacing w:before="40" w:after="0"/>
        <w:outlineLvl w:val="3"/>
        <w:rPr>
          <w:rFonts w:ascii="David" w:eastAsiaTheme="majorEastAsia" w:hAnsi="David" w:cs="David"/>
          <w:i/>
          <w:iCs/>
          <w:color w:val="365F91" w:themeColor="accent1" w:themeShade="BF"/>
        </w:rPr>
      </w:pPr>
      <w:r w:rsidRPr="00F27DD8">
        <w:rPr>
          <w:rFonts w:ascii="David" w:eastAsiaTheme="majorEastAsia" w:hAnsi="David" w:cs="David"/>
          <w:i/>
          <w:iCs/>
          <w:color w:val="365F91" w:themeColor="accent1" w:themeShade="BF"/>
          <w:rtl/>
        </w:rPr>
        <w:t>שלבי הוראה</w:t>
      </w:r>
      <w:r w:rsidRPr="00F27DD8">
        <w:rPr>
          <w:rFonts w:ascii="David" w:eastAsiaTheme="majorEastAsia" w:hAnsi="David" w:cs="David"/>
          <w:i/>
          <w:iCs/>
          <w:color w:val="365F91" w:themeColor="accent1" w:themeShade="BF"/>
        </w:rPr>
        <w:t>:</w:t>
      </w:r>
    </w:p>
    <w:p w:rsidR="00117228" w:rsidRPr="00F27DD8" w:rsidRDefault="00F27DD8" w:rsidP="00117228">
      <w:pPr>
        <w:numPr>
          <w:ilvl w:val="0"/>
          <w:numId w:val="2"/>
        </w:numPr>
        <w:spacing w:before="100" w:beforeAutospacing="1" w:after="100" w:afterAutospacing="1" w:line="480" w:lineRule="auto"/>
        <w:rPr>
          <w:rFonts w:ascii="David" w:eastAsia="Times New Roman" w:hAnsi="David" w:cs="David"/>
          <w:lang w:val="en-US"/>
        </w:rPr>
      </w:pPr>
      <w:r w:rsidRPr="00117228">
        <w:rPr>
          <w:rFonts w:ascii="David" w:eastAsia="Times New Roman" w:hAnsi="David" w:cs="David"/>
          <w:b/>
          <w:bCs/>
          <w:rtl/>
          <w:lang w:val="en-US"/>
        </w:rPr>
        <w:t>פתיחה (10 דק׳)</w:t>
      </w:r>
      <w:r w:rsidRPr="00117228">
        <w:rPr>
          <w:rFonts w:ascii="David" w:eastAsia="Times New Roman" w:hAnsi="David" w:cs="David"/>
          <w:b/>
          <w:bCs/>
          <w:lang w:val="en-US"/>
        </w:rPr>
        <w:t>:</w:t>
      </w:r>
      <w:r w:rsidRPr="00F27DD8">
        <w:rPr>
          <w:rFonts w:ascii="David" w:eastAsia="Times New Roman" w:hAnsi="David" w:cs="David"/>
          <w:lang w:val="en-US"/>
        </w:rPr>
        <w:t xml:space="preserve"> </w:t>
      </w:r>
      <w:r w:rsidRPr="00F27DD8">
        <w:rPr>
          <w:rFonts w:ascii="David" w:eastAsia="Times New Roman" w:hAnsi="David" w:cs="David"/>
          <w:rtl/>
          <w:lang w:val="en-US"/>
        </w:rPr>
        <w:t>משחק אסוציאציות</w:t>
      </w:r>
      <w:r w:rsidRPr="00F27DD8">
        <w:rPr>
          <w:rFonts w:ascii="David" w:eastAsia="Times New Roman" w:hAnsi="David" w:cs="David"/>
          <w:lang w:val="en-US"/>
        </w:rPr>
        <w:t xml:space="preserve"> – </w:t>
      </w:r>
      <w:r w:rsidRPr="00117228">
        <w:rPr>
          <w:rFonts w:ascii="David" w:eastAsia="Times New Roman" w:hAnsi="David" w:cs="David"/>
          <w:i/>
          <w:iCs/>
          <w:rtl/>
          <w:lang w:val="en-US"/>
        </w:rPr>
        <w:t>מה גורם לטיול להיות בלתי נשכח</w:t>
      </w:r>
      <w:r w:rsidRPr="00117228">
        <w:rPr>
          <w:rFonts w:ascii="David" w:eastAsia="Times New Roman" w:hAnsi="David" w:cs="David"/>
          <w:i/>
          <w:iCs/>
          <w:lang w:val="en-US"/>
        </w:rPr>
        <w:t>?</w:t>
      </w:r>
      <w:r w:rsidRPr="00F27DD8">
        <w:rPr>
          <w:rFonts w:ascii="David" w:eastAsia="Times New Roman" w:hAnsi="David" w:cs="David"/>
          <w:lang w:val="en-US"/>
        </w:rPr>
        <w:br/>
      </w:r>
      <w:r w:rsidRPr="00F27DD8">
        <w:rPr>
          <w:rFonts w:ascii="David" w:eastAsia="Times New Roman" w:hAnsi="David" w:cs="David"/>
          <w:rtl/>
          <w:lang w:val="en-US"/>
        </w:rPr>
        <w:t xml:space="preserve">כתיבה על לוח דיגיטלי או </w:t>
      </w:r>
      <w:proofErr w:type="spellStart"/>
      <w:r w:rsidRPr="00F27DD8">
        <w:rPr>
          <w:rFonts w:ascii="David" w:eastAsia="Times New Roman" w:hAnsi="David" w:cs="David"/>
          <w:rtl/>
          <w:lang w:val="en-US"/>
        </w:rPr>
        <w:t>בפדלט</w:t>
      </w:r>
      <w:proofErr w:type="spellEnd"/>
      <w:r w:rsidRPr="00F27DD8">
        <w:rPr>
          <w:rFonts w:ascii="David" w:eastAsia="Times New Roman" w:hAnsi="David" w:cs="David"/>
          <w:lang w:val="en-US"/>
        </w:rPr>
        <w:t>.</w:t>
      </w:r>
    </w:p>
    <w:p w:rsidR="00F27DD8" w:rsidRPr="00F27DD8" w:rsidRDefault="00F27DD8" w:rsidP="00117228">
      <w:pPr>
        <w:numPr>
          <w:ilvl w:val="0"/>
          <w:numId w:val="2"/>
        </w:numPr>
        <w:spacing w:before="100" w:beforeAutospacing="1" w:after="100" w:afterAutospacing="1" w:line="480" w:lineRule="auto"/>
        <w:rPr>
          <w:rFonts w:ascii="David" w:eastAsia="Times New Roman" w:hAnsi="David" w:cs="David"/>
          <w:lang w:val="en-US"/>
        </w:rPr>
      </w:pPr>
      <w:r w:rsidRPr="00117228">
        <w:rPr>
          <w:rFonts w:ascii="David" w:eastAsia="Times New Roman" w:hAnsi="David" w:cs="David"/>
          <w:b/>
          <w:bCs/>
          <w:rtl/>
          <w:lang w:val="en-US"/>
        </w:rPr>
        <w:t>חשיבה קבוצתית (25 דק׳)</w:t>
      </w:r>
      <w:r w:rsidRPr="00117228">
        <w:rPr>
          <w:rFonts w:ascii="David" w:eastAsia="Times New Roman" w:hAnsi="David" w:cs="David"/>
          <w:b/>
          <w:bCs/>
          <w:lang w:val="en-US"/>
        </w:rPr>
        <w:t>:</w:t>
      </w:r>
      <w:r w:rsidRPr="00F27DD8">
        <w:rPr>
          <w:rFonts w:ascii="David" w:eastAsia="Times New Roman" w:hAnsi="David" w:cs="David"/>
          <w:lang w:val="en-US"/>
        </w:rPr>
        <w:t xml:space="preserve"> </w:t>
      </w:r>
      <w:r w:rsidRPr="00F27DD8">
        <w:rPr>
          <w:rFonts w:ascii="David" w:eastAsia="Times New Roman" w:hAnsi="David" w:cs="David"/>
          <w:rtl/>
          <w:lang w:val="en-US"/>
        </w:rPr>
        <w:t>כל קבוצה בוחרת יום מתוך השבוע ומעצבת סיור יומי</w:t>
      </w:r>
      <w:r w:rsidRPr="00F27DD8">
        <w:rPr>
          <w:rFonts w:ascii="David" w:eastAsia="Times New Roman" w:hAnsi="David" w:cs="David"/>
          <w:lang w:val="en-US"/>
        </w:rPr>
        <w:t>:</w:t>
      </w:r>
    </w:p>
    <w:p w:rsidR="00F27DD8" w:rsidRPr="00F27DD8" w:rsidRDefault="00F27DD8" w:rsidP="00117228">
      <w:pPr>
        <w:numPr>
          <w:ilvl w:val="1"/>
          <w:numId w:val="2"/>
        </w:numPr>
        <w:spacing w:before="100" w:beforeAutospacing="1" w:after="100" w:afterAutospacing="1" w:line="480" w:lineRule="auto"/>
        <w:rPr>
          <w:rFonts w:ascii="David" w:eastAsia="Times New Roman" w:hAnsi="David" w:cs="David"/>
          <w:lang w:val="en-US"/>
        </w:rPr>
      </w:pPr>
      <w:r w:rsidRPr="00F27DD8">
        <w:rPr>
          <w:rFonts w:ascii="David" w:eastAsia="Times New Roman" w:hAnsi="David" w:cs="David"/>
          <w:rtl/>
          <w:lang w:val="en-US"/>
        </w:rPr>
        <w:t>יעד הסיור</w:t>
      </w:r>
    </w:p>
    <w:p w:rsidR="00F27DD8" w:rsidRPr="00F27DD8" w:rsidRDefault="00F27DD8" w:rsidP="00117228">
      <w:pPr>
        <w:numPr>
          <w:ilvl w:val="1"/>
          <w:numId w:val="2"/>
        </w:numPr>
        <w:spacing w:before="100" w:beforeAutospacing="1" w:after="100" w:afterAutospacing="1" w:line="480" w:lineRule="auto"/>
        <w:rPr>
          <w:rFonts w:ascii="David" w:eastAsia="Times New Roman" w:hAnsi="David" w:cs="David"/>
          <w:lang w:val="en-US"/>
        </w:rPr>
      </w:pPr>
      <w:r w:rsidRPr="00F27DD8">
        <w:rPr>
          <w:rFonts w:ascii="David" w:eastAsia="Times New Roman" w:hAnsi="David" w:cs="David"/>
          <w:rtl/>
          <w:lang w:val="en-US"/>
        </w:rPr>
        <w:t>שלוש פעילויות מרכזיות</w:t>
      </w:r>
    </w:p>
    <w:p w:rsidR="00F27DD8" w:rsidRPr="00F27DD8" w:rsidRDefault="00F27DD8" w:rsidP="00117228">
      <w:pPr>
        <w:numPr>
          <w:ilvl w:val="1"/>
          <w:numId w:val="2"/>
        </w:numPr>
        <w:spacing w:before="100" w:beforeAutospacing="1" w:after="100" w:afterAutospacing="1" w:line="480" w:lineRule="auto"/>
        <w:rPr>
          <w:rFonts w:ascii="David" w:eastAsia="Times New Roman" w:hAnsi="David" w:cs="David"/>
          <w:lang w:val="en-US"/>
        </w:rPr>
      </w:pPr>
      <w:r w:rsidRPr="00F27DD8">
        <w:rPr>
          <w:rFonts w:ascii="David" w:eastAsia="Times New Roman" w:hAnsi="David" w:cs="David"/>
          <w:rtl/>
          <w:lang w:val="en-US"/>
        </w:rPr>
        <w:t>לוח זמנים משוער</w:t>
      </w:r>
    </w:p>
    <w:p w:rsidR="00F27DD8" w:rsidRPr="00117228" w:rsidRDefault="00F27DD8" w:rsidP="00117228">
      <w:pPr>
        <w:numPr>
          <w:ilvl w:val="1"/>
          <w:numId w:val="2"/>
        </w:numPr>
        <w:spacing w:before="100" w:beforeAutospacing="1" w:after="100" w:afterAutospacing="1" w:line="480" w:lineRule="auto"/>
        <w:rPr>
          <w:rFonts w:ascii="David" w:eastAsia="Times New Roman" w:hAnsi="David" w:cs="David"/>
          <w:lang w:val="en-US"/>
        </w:rPr>
      </w:pPr>
      <w:r w:rsidRPr="00F27DD8">
        <w:rPr>
          <w:rFonts w:ascii="David" w:eastAsia="Times New Roman" w:hAnsi="David" w:cs="David"/>
          <w:rtl/>
          <w:lang w:val="en-US"/>
        </w:rPr>
        <w:t>מטרות חינוכיות וחווייתיות</w:t>
      </w:r>
    </w:p>
    <w:p w:rsidR="00117228" w:rsidRPr="00F27DD8" w:rsidRDefault="00F27DD8" w:rsidP="00117228">
      <w:pPr>
        <w:numPr>
          <w:ilvl w:val="0"/>
          <w:numId w:val="2"/>
        </w:numPr>
        <w:spacing w:before="100" w:beforeAutospacing="1" w:after="100" w:afterAutospacing="1" w:line="480" w:lineRule="auto"/>
        <w:rPr>
          <w:rFonts w:ascii="David" w:eastAsia="Times New Roman" w:hAnsi="David" w:cs="David"/>
          <w:lang w:val="en-US"/>
        </w:rPr>
      </w:pPr>
      <w:r w:rsidRPr="00117228">
        <w:rPr>
          <w:rFonts w:ascii="David" w:eastAsia="Times New Roman" w:hAnsi="David" w:cs="David"/>
          <w:b/>
          <w:bCs/>
          <w:rtl/>
          <w:lang w:val="en-US"/>
        </w:rPr>
        <w:t>פיתוח רעיונות נוספים (30 דק׳)</w:t>
      </w:r>
      <w:r w:rsidRPr="00117228">
        <w:rPr>
          <w:rFonts w:ascii="David" w:eastAsia="Times New Roman" w:hAnsi="David" w:cs="David"/>
          <w:b/>
          <w:bCs/>
          <w:lang w:val="en-US"/>
        </w:rPr>
        <w:t>:</w:t>
      </w:r>
      <w:r w:rsidRPr="00F27DD8">
        <w:rPr>
          <w:rFonts w:ascii="David" w:eastAsia="Times New Roman" w:hAnsi="David" w:cs="David"/>
          <w:lang w:val="en-US"/>
        </w:rPr>
        <w:t xml:space="preserve"> </w:t>
      </w:r>
      <w:r w:rsidRPr="00F27DD8">
        <w:rPr>
          <w:rFonts w:ascii="David" w:eastAsia="Times New Roman" w:hAnsi="David" w:cs="David"/>
          <w:rtl/>
          <w:lang w:val="en-US"/>
        </w:rPr>
        <w:t>יצירת שתי פעילויות נלוות (למשל</w:t>
      </w:r>
      <w:r w:rsidRPr="00F27DD8">
        <w:rPr>
          <w:rFonts w:ascii="David" w:eastAsia="Times New Roman" w:hAnsi="David" w:cs="David"/>
          <w:lang w:val="en-US"/>
        </w:rPr>
        <w:t>:</w:t>
      </w:r>
      <w:r w:rsidRPr="00F27DD8">
        <w:rPr>
          <w:rFonts w:ascii="David" w:eastAsia="Times New Roman" w:hAnsi="David" w:cs="David"/>
          <w:lang w:val="en-US"/>
        </w:rPr>
        <w:br/>
        <w:t xml:space="preserve">• </w:t>
      </w:r>
      <w:r w:rsidRPr="00F27DD8">
        <w:rPr>
          <w:rFonts w:ascii="David" w:eastAsia="Times New Roman" w:hAnsi="David" w:cs="David"/>
          <w:rtl/>
          <w:lang w:val="en-US"/>
        </w:rPr>
        <w:t>סדנת בישול דרוזי עם נשים מהכפר</w:t>
      </w:r>
      <w:r w:rsidRPr="00F27DD8">
        <w:rPr>
          <w:rFonts w:ascii="David" w:eastAsia="Times New Roman" w:hAnsi="David" w:cs="David"/>
          <w:lang w:val="en-US"/>
        </w:rPr>
        <w:br/>
        <w:t xml:space="preserve">• </w:t>
      </w:r>
      <w:r w:rsidRPr="00F27DD8">
        <w:rPr>
          <w:rFonts w:ascii="David" w:eastAsia="Times New Roman" w:hAnsi="David" w:cs="David"/>
          <w:rtl/>
          <w:lang w:val="en-US"/>
        </w:rPr>
        <w:t>משחק מציאות מדומה על "ערכי העדה</w:t>
      </w:r>
      <w:r w:rsidRPr="00F27DD8">
        <w:rPr>
          <w:rFonts w:ascii="David" w:eastAsia="Times New Roman" w:hAnsi="David" w:cs="David"/>
          <w:lang w:val="en-US"/>
        </w:rPr>
        <w:t>"</w:t>
      </w:r>
      <w:r w:rsidRPr="00F27DD8">
        <w:rPr>
          <w:rFonts w:ascii="David" w:eastAsia="Times New Roman" w:hAnsi="David" w:cs="David"/>
          <w:lang w:val="en-US"/>
        </w:rPr>
        <w:br/>
        <w:t xml:space="preserve">• </w:t>
      </w:r>
      <w:r w:rsidRPr="00F27DD8">
        <w:rPr>
          <w:rFonts w:ascii="David" w:eastAsia="Times New Roman" w:hAnsi="David" w:cs="David"/>
          <w:rtl/>
          <w:lang w:val="en-US"/>
        </w:rPr>
        <w:t>תחרות צילום "</w:t>
      </w:r>
      <w:r w:rsidR="00117228">
        <w:rPr>
          <w:rFonts w:ascii="David" w:eastAsia="Times New Roman" w:hAnsi="David" w:cs="David" w:hint="cs"/>
          <w:rtl/>
          <w:lang w:val="en-US"/>
        </w:rPr>
        <w:t>תמונות ייחודיות במהלך הביקור בכפרים הדרוזיים</w:t>
      </w:r>
      <w:bookmarkStart w:id="1" w:name="_GoBack"/>
      <w:bookmarkEnd w:id="1"/>
      <w:r w:rsidRPr="00F27DD8">
        <w:rPr>
          <w:rFonts w:ascii="David" w:eastAsia="Times New Roman" w:hAnsi="David" w:cs="David"/>
          <w:lang w:val="en-US"/>
        </w:rPr>
        <w:t>"</w:t>
      </w:r>
      <w:r w:rsidRPr="00F27DD8">
        <w:rPr>
          <w:rFonts w:ascii="David" w:eastAsia="Times New Roman" w:hAnsi="David" w:cs="David"/>
          <w:lang w:val="en-US"/>
        </w:rPr>
        <w:br/>
      </w:r>
      <w:r w:rsidRPr="00F27DD8">
        <w:rPr>
          <w:rFonts w:ascii="David" w:eastAsia="Times New Roman" w:hAnsi="David" w:cs="David"/>
          <w:rtl/>
          <w:lang w:val="en-US"/>
        </w:rPr>
        <w:t>כל קבוצה תנסח מטרת פעילות, תרומה ללמידה והיבט יצירתי</w:t>
      </w:r>
      <w:r w:rsidRPr="00F27DD8">
        <w:rPr>
          <w:rFonts w:ascii="David" w:eastAsia="Times New Roman" w:hAnsi="David" w:cs="David"/>
          <w:lang w:val="en-US"/>
        </w:rPr>
        <w:t>.</w:t>
      </w:r>
    </w:p>
    <w:p w:rsidR="00F27DD8" w:rsidRPr="00F27DD8" w:rsidRDefault="00F27DD8" w:rsidP="00117228">
      <w:pPr>
        <w:numPr>
          <w:ilvl w:val="0"/>
          <w:numId w:val="2"/>
        </w:numPr>
        <w:spacing w:before="100" w:beforeAutospacing="1" w:after="100" w:afterAutospacing="1" w:line="480" w:lineRule="auto"/>
        <w:rPr>
          <w:rFonts w:ascii="David" w:eastAsia="Times New Roman" w:hAnsi="David" w:cs="David"/>
          <w:lang w:val="en-US"/>
        </w:rPr>
      </w:pPr>
      <w:r w:rsidRPr="00117228">
        <w:rPr>
          <w:rFonts w:ascii="David" w:eastAsia="Times New Roman" w:hAnsi="David" w:cs="David"/>
          <w:b/>
          <w:bCs/>
          <w:rtl/>
          <w:lang w:val="en-US"/>
        </w:rPr>
        <w:lastRenderedPageBreak/>
        <w:t>סיכום (20 דק׳)</w:t>
      </w:r>
      <w:r w:rsidRPr="00117228">
        <w:rPr>
          <w:rFonts w:ascii="David" w:eastAsia="Times New Roman" w:hAnsi="David" w:cs="David"/>
          <w:b/>
          <w:bCs/>
          <w:lang w:val="en-US"/>
        </w:rPr>
        <w:t>:</w:t>
      </w:r>
      <w:r w:rsidRPr="00F27DD8">
        <w:rPr>
          <w:rFonts w:ascii="David" w:eastAsia="Times New Roman" w:hAnsi="David" w:cs="David"/>
          <w:lang w:val="en-US"/>
        </w:rPr>
        <w:t xml:space="preserve"> </w:t>
      </w:r>
      <w:r w:rsidRPr="00F27DD8">
        <w:rPr>
          <w:rFonts w:ascii="David" w:eastAsia="Times New Roman" w:hAnsi="David" w:cs="David"/>
          <w:rtl/>
          <w:lang w:val="en-US"/>
        </w:rPr>
        <w:t>הצגת הרעיונות במליאה, הצבעה על הפעילות החדשנית ביותר</w:t>
      </w:r>
      <w:r w:rsidRPr="00F27DD8">
        <w:rPr>
          <w:rFonts w:ascii="David" w:eastAsia="Times New Roman" w:hAnsi="David" w:cs="David"/>
          <w:lang w:val="en-US"/>
        </w:rPr>
        <w:t>.</w:t>
      </w:r>
      <w:r w:rsidRPr="00F27DD8">
        <w:rPr>
          <w:rFonts w:ascii="David" w:eastAsia="Times New Roman" w:hAnsi="David" w:cs="David"/>
          <w:lang w:val="en-US"/>
        </w:rPr>
        <w:br/>
      </w:r>
      <w:r w:rsidRPr="00F27DD8">
        <w:rPr>
          <w:rFonts w:ascii="David" w:eastAsia="Times New Roman" w:hAnsi="David" w:cs="David"/>
          <w:rtl/>
          <w:lang w:val="en-US"/>
        </w:rPr>
        <w:t>דיון קצר: איך יצירתיות מעצימה למידה רב-תרבותית</w:t>
      </w:r>
      <w:r w:rsidRPr="00F27DD8">
        <w:rPr>
          <w:rFonts w:ascii="David" w:eastAsia="Times New Roman" w:hAnsi="David" w:cs="David"/>
          <w:lang w:val="en-US"/>
        </w:rPr>
        <w:t>?</w:t>
      </w:r>
    </w:p>
    <w:p w:rsidR="00F27DD8" w:rsidRPr="00F27DD8" w:rsidRDefault="00F27DD8" w:rsidP="00F27DD8">
      <w:pPr>
        <w:keepNext/>
        <w:keepLines/>
        <w:spacing w:before="40" w:after="0"/>
        <w:outlineLvl w:val="3"/>
        <w:rPr>
          <w:rFonts w:ascii="David" w:eastAsiaTheme="majorEastAsia" w:hAnsi="David" w:cs="David"/>
          <w:i/>
          <w:iCs/>
          <w:color w:val="365F91" w:themeColor="accent1" w:themeShade="BF"/>
        </w:rPr>
      </w:pPr>
      <w:r w:rsidRPr="00F27DD8">
        <w:rPr>
          <w:rFonts w:ascii="David" w:eastAsiaTheme="majorEastAsia" w:hAnsi="David" w:cs="David"/>
          <w:i/>
          <w:iCs/>
          <w:color w:val="365F91" w:themeColor="accent1" w:themeShade="BF"/>
          <w:rtl/>
        </w:rPr>
        <w:t>הערכה</w:t>
      </w:r>
      <w:r w:rsidRPr="00F27DD8">
        <w:rPr>
          <w:rFonts w:ascii="David" w:eastAsiaTheme="majorEastAsia" w:hAnsi="David" w:cs="David"/>
          <w:i/>
          <w:iCs/>
          <w:color w:val="365F91" w:themeColor="accent1" w:themeShade="BF"/>
        </w:rPr>
        <w:t>:</w:t>
      </w:r>
    </w:p>
    <w:p w:rsidR="00F27DD8" w:rsidRPr="00F27DD8" w:rsidRDefault="00F27DD8" w:rsidP="00F27DD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David" w:eastAsia="Times New Roman" w:hAnsi="David" w:cs="David"/>
          <w:lang w:val="en-US"/>
        </w:rPr>
      </w:pPr>
      <w:r w:rsidRPr="00F27DD8">
        <w:rPr>
          <w:rFonts w:ascii="David" w:eastAsia="Times New Roman" w:hAnsi="David" w:cs="David"/>
          <w:rtl/>
          <w:lang w:val="en-US"/>
        </w:rPr>
        <w:t>לפי קריטריונים: מקוריות, רלוונטיות, תרומה ללמידה, שיתופי פעולה בקבוצה</w:t>
      </w:r>
      <w:r w:rsidRPr="00F27DD8">
        <w:rPr>
          <w:rFonts w:ascii="David" w:eastAsia="Times New Roman" w:hAnsi="David" w:cs="David"/>
          <w:lang w:val="en-US"/>
        </w:rPr>
        <w:t>.</w:t>
      </w:r>
    </w:p>
    <w:p w:rsidR="00B0134C" w:rsidRPr="00117228" w:rsidRDefault="00B0134C" w:rsidP="00F27DD8">
      <w:pPr>
        <w:rPr>
          <w:rFonts w:ascii="David" w:hAnsi="David" w:cs="David"/>
          <w:rtl/>
        </w:rPr>
      </w:pPr>
    </w:p>
    <w:sectPr w:rsidR="00B0134C" w:rsidRPr="00117228" w:rsidSect="00705779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C6FBA"/>
    <w:multiLevelType w:val="multilevel"/>
    <w:tmpl w:val="26028C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D331BD"/>
    <w:multiLevelType w:val="multilevel"/>
    <w:tmpl w:val="BDCA6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540219C"/>
    <w:multiLevelType w:val="multilevel"/>
    <w:tmpl w:val="073CF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DD8"/>
    <w:rsid w:val="00117228"/>
    <w:rsid w:val="004C15EB"/>
    <w:rsid w:val="00705779"/>
    <w:rsid w:val="00887803"/>
    <w:rsid w:val="0092634F"/>
    <w:rsid w:val="00B0134C"/>
    <w:rsid w:val="00C53B87"/>
    <w:rsid w:val="00DD7C6F"/>
    <w:rsid w:val="00E44564"/>
    <w:rsid w:val="00F27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EBBC6B"/>
  <w15:chartTrackingRefBased/>
  <w15:docId w15:val="{5CFF7BB8-3D1C-4025-8316-BC1DB8594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GB" w:eastAsia="en-US" w:bidi="he-IL"/>
      </w:rPr>
    </w:rPrDefault>
    <w:pPrDefault>
      <w:pPr>
        <w:bidi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0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/>
    <w:lsdException w:name="heading 5" w:semiHidden="1" w:uiPriority="0" w:unhideWhenUsed="1"/>
    <w:lsdException w:name="heading 6" w:semiHidden="1" w:uiPriority="0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DD7C6F"/>
    <w:rPr>
      <w:sz w:val="24"/>
      <w:szCs w:val="24"/>
    </w:rPr>
  </w:style>
  <w:style w:type="paragraph" w:styleId="2">
    <w:name w:val="heading 2"/>
    <w:basedOn w:val="a"/>
    <w:next w:val="a0"/>
    <w:link w:val="20"/>
    <w:uiPriority w:val="9"/>
    <w:semiHidden/>
    <w:unhideWhenUsed/>
    <w:qFormat/>
    <w:rsid w:val="00E44564"/>
    <w:pPr>
      <w:keepNext/>
      <w:keepLines/>
      <w:bidi w:val="0"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 w:bidi="ar-SA"/>
    </w:rPr>
  </w:style>
  <w:style w:type="paragraph" w:styleId="3">
    <w:name w:val="heading 3"/>
    <w:basedOn w:val="a"/>
    <w:next w:val="a0"/>
    <w:link w:val="30"/>
    <w:uiPriority w:val="9"/>
    <w:unhideWhenUsed/>
    <w:qFormat/>
    <w:rsid w:val="00E44564"/>
    <w:pPr>
      <w:keepNext/>
      <w:keepLines/>
      <w:bidi w:val="0"/>
      <w:spacing w:before="160" w:after="80" w:line="240" w:lineRule="auto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  <w:lang w:val="en-US" w:bidi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Strong"/>
    <w:basedOn w:val="a1"/>
    <w:uiPriority w:val="22"/>
    <w:qFormat/>
    <w:rsid w:val="00DD7C6F"/>
    <w:rPr>
      <w:b/>
      <w:bCs/>
    </w:rPr>
  </w:style>
  <w:style w:type="character" w:customStyle="1" w:styleId="20">
    <w:name w:val="כותרת 2 תו"/>
    <w:basedOn w:val="a1"/>
    <w:link w:val="2"/>
    <w:uiPriority w:val="9"/>
    <w:semiHidden/>
    <w:rsid w:val="00E44564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 w:bidi="ar-SA"/>
    </w:rPr>
  </w:style>
  <w:style w:type="character" w:customStyle="1" w:styleId="30">
    <w:name w:val="כותרת 3 תו"/>
    <w:basedOn w:val="a1"/>
    <w:link w:val="3"/>
    <w:uiPriority w:val="9"/>
    <w:rsid w:val="00E44564"/>
    <w:rPr>
      <w:rFonts w:asciiTheme="minorHAnsi" w:eastAsiaTheme="majorEastAsia" w:hAnsiTheme="minorHAnsi" w:cstheme="majorBidi"/>
      <w:color w:val="365F91" w:themeColor="accent1" w:themeShade="BF"/>
      <w:sz w:val="28"/>
      <w:szCs w:val="28"/>
      <w:lang w:val="en-US" w:bidi="ar-SA"/>
    </w:rPr>
  </w:style>
  <w:style w:type="paragraph" w:styleId="a0">
    <w:name w:val="Body Text"/>
    <w:basedOn w:val="a"/>
    <w:link w:val="a5"/>
    <w:qFormat/>
    <w:rsid w:val="00E44564"/>
    <w:pPr>
      <w:bidi w:val="0"/>
      <w:spacing w:before="180" w:after="180" w:line="240" w:lineRule="auto"/>
    </w:pPr>
    <w:rPr>
      <w:rFonts w:asciiTheme="minorHAnsi" w:eastAsiaTheme="minorHAnsi" w:hAnsiTheme="minorHAnsi" w:cstheme="minorBidi"/>
      <w:lang w:val="en-US" w:bidi="ar-SA"/>
    </w:rPr>
  </w:style>
  <w:style w:type="character" w:customStyle="1" w:styleId="a5">
    <w:name w:val="גוף טקסט תו"/>
    <w:basedOn w:val="a1"/>
    <w:link w:val="a0"/>
    <w:rsid w:val="00E44564"/>
    <w:rPr>
      <w:rFonts w:asciiTheme="minorHAnsi" w:eastAsiaTheme="minorHAnsi" w:hAnsiTheme="minorHAnsi" w:cstheme="minorBidi"/>
      <w:sz w:val="24"/>
      <w:szCs w:val="24"/>
      <w:lang w:val="en-US" w:bidi="ar-SA"/>
    </w:rPr>
  </w:style>
  <w:style w:type="character" w:styleId="a6">
    <w:name w:val="Emphasis"/>
    <w:basedOn w:val="a1"/>
    <w:uiPriority w:val="20"/>
    <w:qFormat/>
    <w:rsid w:val="0092634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244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2025-11-06T07:42:00Z</dcterms:created>
  <dcterms:modified xsi:type="dcterms:W3CDTF">2025-11-06T08:46:00Z</dcterms:modified>
</cp:coreProperties>
</file>