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6407"/>
      </w:tblGrid>
      <w:tr w:rsidR="00251AFD" w:rsidRPr="003215CB" w:rsidTr="00251AFD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215CB" w:rsidRDefault="00251AFD" w:rsidP="008B721E">
            <w:pPr>
              <w:pStyle w:val="Mirkozoutomati"/>
              <w:rPr>
                <w:rFonts w:cs="David"/>
                <w:b w:val="0"/>
                <w:rtl/>
              </w:rPr>
            </w:pPr>
            <w:r w:rsidRPr="003215CB">
              <w:rPr>
                <w:rStyle w:val="DavidMFOBold"/>
                <w:rFonts w:cs="David" w:hint="cs"/>
                <w:rtl/>
                <w:lang w:bidi="he-IL"/>
              </w:rPr>
              <w:t>מספר</w:t>
            </w:r>
            <w:r w:rsidRPr="003215CB">
              <w:rPr>
                <w:rStyle w:val="DavidMFOBold"/>
                <w:rFonts w:cs="David"/>
                <w:rtl/>
              </w:rPr>
              <w:br/>
            </w:r>
            <w:r w:rsidRPr="003215CB">
              <w:rPr>
                <w:rStyle w:val="DavidMFOBold"/>
                <w:rFonts w:cs="David" w:hint="cs"/>
                <w:rtl/>
                <w:lang w:bidi="he-IL"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215CB" w:rsidRDefault="00251AFD" w:rsidP="008B721E">
            <w:pPr>
              <w:pStyle w:val="Nikod"/>
              <w:spacing w:line="240" w:lineRule="auto"/>
              <w:rPr>
                <w:bCs/>
                <w:rtl/>
              </w:rPr>
            </w:pPr>
            <w:r w:rsidRPr="003215CB">
              <w:rPr>
                <w:rStyle w:val="DavidMFOBold"/>
                <w:rFonts w:hint="cs"/>
                <w:b w:val="0"/>
                <w:bCs/>
                <w:rtl/>
                <w:lang w:bidi="he-IL"/>
              </w:rPr>
              <w:t>סוג</w:t>
            </w:r>
            <w:r w:rsidRPr="003215CB">
              <w:rPr>
                <w:rStyle w:val="DavidMFOBold"/>
                <w:b w:val="0"/>
                <w:bCs/>
                <w:rtl/>
              </w:rPr>
              <w:br/>
            </w:r>
            <w:r w:rsidRPr="003215CB">
              <w:rPr>
                <w:rStyle w:val="DavidMFOBold"/>
                <w:rFonts w:hint="cs"/>
                <w:b w:val="0"/>
                <w:bCs/>
                <w:rtl/>
                <w:lang w:bidi="he-IL"/>
              </w:rPr>
              <w:t>הפריט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C818F5" w:rsidRDefault="00251AFD" w:rsidP="008B721E">
            <w:pPr>
              <w:pStyle w:val="Mirkozoutomati"/>
              <w:rPr>
                <w:rFonts w:asciiTheme="minorHAnsi" w:hAnsiTheme="minorHAnsi" w:cs="David"/>
                <w:b w:val="0"/>
                <w:rtl/>
              </w:rPr>
            </w:pPr>
            <w:r w:rsidRPr="00C818F5">
              <w:rPr>
                <w:rStyle w:val="DavidMFOBold"/>
                <w:rFonts w:cs="David" w:hint="cs"/>
                <w:rtl/>
                <w:lang w:bidi="he-IL"/>
              </w:rPr>
              <w:t>הנחיות להערכה</w:t>
            </w:r>
          </w:p>
        </w:tc>
      </w:tr>
      <w:tr w:rsidR="00251AFD" w:rsidTr="00251AFD">
        <w:trPr>
          <w:trHeight w:val="566"/>
          <w:jc w:val="center"/>
        </w:trPr>
        <w:tc>
          <w:tcPr>
            <w:tcW w:w="9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Default="00251AFD" w:rsidP="008B721E">
            <w:pPr>
              <w:pStyle w:val="NoParagraphStyle"/>
              <w:bidi w:val="0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Default="00251AFD" w:rsidP="008B721E">
            <w:pPr>
              <w:pStyle w:val="NoParagraphStyle"/>
              <w:bidi w:val="0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64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</w:tcPr>
          <w:p w:rsidR="00251AFD" w:rsidRPr="00E66389" w:rsidRDefault="00251AFD" w:rsidP="008B721E">
            <w:pPr>
              <w:pStyle w:val="Sargel10"/>
              <w:jc w:val="center"/>
              <w:rPr>
                <w:bCs/>
                <w:u w:val="single"/>
                <w:rtl/>
              </w:rPr>
            </w:pPr>
            <w:r w:rsidRPr="00E66389">
              <w:rPr>
                <w:rStyle w:val="DavidMFOBold"/>
                <w:rFonts w:hint="cs"/>
                <w:bCs/>
                <w:u w:val="single"/>
                <w:rtl/>
                <w:lang w:bidi="he-IL"/>
              </w:rPr>
              <w:t>סיפור – בכל מקום</w:t>
            </w:r>
          </w:p>
        </w:tc>
      </w:tr>
      <w:tr w:rsidR="00251AF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Default="00251AFD" w:rsidP="008B721E">
            <w:pPr>
              <w:pStyle w:val="Ashela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1F3E86" w:rsidRDefault="00251AFD" w:rsidP="008B721E">
            <w:pPr>
              <w:pStyle w:val="Nikod"/>
              <w:rPr>
                <w:rStyle w:val="DavidMFORegular"/>
                <w:rtl/>
              </w:rPr>
            </w:pPr>
            <w:r w:rsidRPr="001F3E86">
              <w:rPr>
                <w:rStyle w:val="DavidMFORegular"/>
                <w:rFonts w:hint="cs"/>
                <w:rtl/>
                <w:lang w:bidi="he-IL"/>
              </w:rPr>
              <w:t>פתוח</w:t>
            </w:r>
          </w:p>
          <w:p w:rsidR="00251AFD" w:rsidRPr="001F3E86" w:rsidRDefault="00251AFD" w:rsidP="008B721E">
            <w:pPr>
              <w:pStyle w:val="Nikod"/>
              <w:rPr>
                <w:b/>
                <w:bCs/>
                <w:rtl/>
              </w:rPr>
            </w:pPr>
            <w:r w:rsidRPr="001F3E86">
              <w:rPr>
                <w:rFonts w:hint="cs"/>
                <w:b/>
                <w:bCs/>
                <w:rtl/>
                <w:lang w:bidi="he-IL"/>
              </w:rPr>
              <w:t xml:space="preserve">הבנת המשמעות הגלויה 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7B1FF6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מלאה</w:t>
            </w:r>
            <w:r w:rsidRPr="007B1FF6">
              <w:rPr>
                <w:rFonts w:hint="cs"/>
                <w:b/>
                <w:bCs/>
                <w:rtl/>
              </w:rPr>
              <w:t xml:space="preserve"> =</w:t>
            </w:r>
            <w:r w:rsidRPr="007B1FF6">
              <w:rPr>
                <w:rtl/>
              </w:rPr>
              <w:tab/>
            </w:r>
            <w:r w:rsidRPr="007B1FF6">
              <w:rPr>
                <w:rFonts w:hint="cs"/>
                <w:rtl/>
                <w:lang w:bidi="he-IL"/>
              </w:rPr>
              <w:t xml:space="preserve">תשובה שיש בה </w:t>
            </w:r>
            <w:r w:rsidRPr="007B1FF6">
              <w:rPr>
                <w:rStyle w:val="DavidMFOBold"/>
                <w:rFonts w:hint="cs"/>
                <w:bCs/>
                <w:rtl/>
                <w:lang w:bidi="he-IL"/>
              </w:rPr>
              <w:t>שני</w:t>
            </w:r>
            <w:r w:rsidRPr="007B1FF6">
              <w:rPr>
                <w:rFonts w:hint="cs"/>
                <w:rtl/>
                <w:lang w:bidi="he-IL"/>
              </w:rPr>
              <w:t xml:space="preserve"> מאפיינים שונים מבין המאפיינים האלה</w:t>
            </w:r>
            <w:r w:rsidRPr="007B1FF6">
              <w:rPr>
                <w:rFonts w:hint="cs"/>
                <w:rtl/>
              </w:rPr>
              <w:t>:</w:t>
            </w:r>
          </w:p>
          <w:p w:rsidR="00251AFD" w:rsidRPr="007B1FF6" w:rsidRDefault="00251AFD" w:rsidP="008B721E">
            <w:pPr>
              <w:pStyle w:val="sargel1tat"/>
              <w:rPr>
                <w:rStyle w:val="dash"/>
                <w:rtl/>
              </w:rPr>
            </w:pPr>
            <w:r>
              <w:rPr>
                <w:rStyle w:val="dash"/>
              </w:rPr>
              <w:sym w:font="Symbol" w:char="F0B7"/>
            </w:r>
            <w:r w:rsidRPr="007B1FF6">
              <w:rPr>
                <w:rStyle w:val="dash"/>
                <w:rtl/>
              </w:rPr>
              <w:tab/>
            </w:r>
            <w:r w:rsidRPr="007B1FF6">
              <w:rPr>
                <w:rFonts w:hint="cs"/>
                <w:rtl/>
                <w:lang w:bidi="he-IL"/>
              </w:rPr>
              <w:t xml:space="preserve">לימוד </w:t>
            </w:r>
            <w:r w:rsidRPr="007B1FF6">
              <w:rPr>
                <w:rFonts w:hint="cs"/>
                <w:rtl/>
              </w:rPr>
              <w:t>(</w:t>
            </w:r>
            <w:r w:rsidRPr="007B1FF6">
              <w:rPr>
                <w:rFonts w:hint="cs"/>
                <w:rtl/>
                <w:lang w:bidi="he-IL"/>
              </w:rPr>
              <w:t>תורה</w:t>
            </w:r>
            <w:r w:rsidRPr="007B1FF6">
              <w:rPr>
                <w:rFonts w:hint="cs"/>
                <w:rtl/>
              </w:rPr>
              <w:t xml:space="preserve">) </w:t>
            </w:r>
            <w:r w:rsidRPr="007B1FF6">
              <w:rPr>
                <w:rFonts w:hint="cs"/>
                <w:rtl/>
                <w:lang w:bidi="he-IL"/>
              </w:rPr>
              <w:t>כל הלילה</w:t>
            </w:r>
          </w:p>
          <w:p w:rsidR="00251AFD" w:rsidRPr="007B1FF6" w:rsidRDefault="00251AFD" w:rsidP="008B721E">
            <w:pPr>
              <w:pStyle w:val="sargel1tat"/>
              <w:rPr>
                <w:rStyle w:val="dash"/>
                <w:rtl/>
              </w:rPr>
            </w:pPr>
            <w:r>
              <w:rPr>
                <w:rStyle w:val="dash"/>
              </w:rPr>
              <w:sym w:font="Symbol" w:char="F0B7"/>
            </w:r>
            <w:r w:rsidRPr="007B1FF6">
              <w:rPr>
                <w:rStyle w:val="dash"/>
                <w:rtl/>
              </w:rPr>
              <w:tab/>
            </w:r>
            <w:r w:rsidRPr="007B1FF6">
              <w:rPr>
                <w:rFonts w:hint="cs"/>
                <w:rtl/>
                <w:lang w:bidi="he-IL"/>
              </w:rPr>
              <w:t xml:space="preserve">השתתפות כל התלמידים </w:t>
            </w:r>
            <w:r w:rsidRPr="007B1FF6">
              <w:rPr>
                <w:rFonts w:hint="cs"/>
                <w:rtl/>
              </w:rPr>
              <w:t xml:space="preserve">/ </w:t>
            </w:r>
            <w:r w:rsidRPr="007B1FF6">
              <w:rPr>
                <w:rFonts w:hint="cs"/>
                <w:rtl/>
                <w:lang w:bidi="he-IL"/>
              </w:rPr>
              <w:t>לימוד בצוותא</w:t>
            </w:r>
          </w:p>
          <w:p w:rsidR="00251AFD" w:rsidRPr="007B1FF6" w:rsidRDefault="00251AFD" w:rsidP="008B721E">
            <w:pPr>
              <w:pStyle w:val="sargel1tat"/>
              <w:rPr>
                <w:rStyle w:val="dash"/>
                <w:rtl/>
              </w:rPr>
            </w:pPr>
            <w:r>
              <w:rPr>
                <w:rStyle w:val="dash"/>
              </w:rPr>
              <w:sym w:font="Symbol" w:char="F0B7"/>
            </w:r>
            <w:r w:rsidRPr="007B1FF6">
              <w:rPr>
                <w:rStyle w:val="dash"/>
                <w:rtl/>
              </w:rPr>
              <w:tab/>
            </w:r>
            <w:r w:rsidRPr="007B1FF6">
              <w:rPr>
                <w:rFonts w:hint="cs"/>
                <w:rtl/>
                <w:lang w:bidi="he-IL"/>
              </w:rPr>
              <w:t>גם תלמידים לשעבר מגיעים לליל לימוד בישיבה</w:t>
            </w:r>
          </w:p>
          <w:p w:rsidR="00251AFD" w:rsidRPr="007B1FF6" w:rsidRDefault="00251AFD" w:rsidP="008B721E">
            <w:pPr>
              <w:pStyle w:val="sargel1tat"/>
              <w:rPr>
                <w:rStyle w:val="dash"/>
                <w:rtl/>
              </w:rPr>
            </w:pPr>
            <w:r>
              <w:rPr>
                <w:rStyle w:val="dash"/>
              </w:rPr>
              <w:sym w:font="Symbol" w:char="F0B7"/>
            </w:r>
            <w:r w:rsidRPr="007B1FF6">
              <w:rPr>
                <w:rStyle w:val="dash"/>
                <w:rtl/>
              </w:rPr>
              <w:tab/>
            </w:r>
            <w:r w:rsidRPr="007B1FF6">
              <w:rPr>
                <w:rFonts w:hint="cs"/>
                <w:rtl/>
                <w:lang w:bidi="he-IL"/>
              </w:rPr>
              <w:t xml:space="preserve">האווירה </w:t>
            </w:r>
            <w:r w:rsidRPr="007B1FF6">
              <w:rPr>
                <w:rFonts w:hint="cs"/>
                <w:rtl/>
              </w:rPr>
              <w:t>(</w:t>
            </w:r>
            <w:r w:rsidRPr="007B1FF6">
              <w:rPr>
                <w:rFonts w:hint="cs"/>
                <w:rtl/>
                <w:lang w:bidi="he-IL"/>
              </w:rPr>
              <w:t>הנלהבת</w:t>
            </w:r>
            <w:r w:rsidRPr="007B1FF6">
              <w:rPr>
                <w:rFonts w:hint="cs"/>
                <w:rtl/>
              </w:rPr>
              <w:t xml:space="preserve">) </w:t>
            </w:r>
          </w:p>
          <w:p w:rsidR="00251AFD" w:rsidRPr="007B1FF6" w:rsidRDefault="00251AFD" w:rsidP="008B721E">
            <w:pPr>
              <w:pStyle w:val="sargel1tat"/>
              <w:rPr>
                <w:rStyle w:val="dash"/>
                <w:rtl/>
              </w:rPr>
            </w:pPr>
            <w:r>
              <w:rPr>
                <w:rStyle w:val="dash"/>
              </w:rPr>
              <w:sym w:font="Symbol" w:char="F0B7"/>
            </w:r>
            <w:r w:rsidRPr="007B1FF6">
              <w:rPr>
                <w:rStyle w:val="dash"/>
                <w:rtl/>
              </w:rPr>
              <w:tab/>
            </w:r>
            <w:r w:rsidRPr="007B1FF6">
              <w:rPr>
                <w:rFonts w:hint="cs"/>
                <w:rtl/>
                <w:lang w:bidi="he-IL"/>
              </w:rPr>
              <w:t xml:space="preserve">קולות </w:t>
            </w:r>
            <w:r w:rsidRPr="007B1FF6">
              <w:rPr>
                <w:rFonts w:hint="cs"/>
                <w:rtl/>
              </w:rPr>
              <w:t>(</w:t>
            </w:r>
            <w:r w:rsidRPr="007B1FF6">
              <w:rPr>
                <w:rFonts w:hint="cs"/>
                <w:rtl/>
                <w:lang w:bidi="he-IL"/>
              </w:rPr>
              <w:t>לימוד</w:t>
            </w:r>
            <w:r w:rsidRPr="007B1FF6">
              <w:rPr>
                <w:rFonts w:hint="cs"/>
                <w:rtl/>
              </w:rPr>
              <w:t xml:space="preserve">) </w:t>
            </w:r>
            <w:r w:rsidRPr="007B1FF6">
              <w:rPr>
                <w:rFonts w:hint="cs"/>
                <w:rtl/>
                <w:lang w:bidi="he-IL"/>
              </w:rPr>
              <w:t>רמים נשמעים ברחוב</w:t>
            </w:r>
          </w:p>
          <w:p w:rsidR="00251AFD" w:rsidRPr="007B1FF6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חלקית</w:t>
            </w:r>
            <w:r w:rsidRPr="007B1FF6">
              <w:rPr>
                <w:rFonts w:hint="cs"/>
                <w:b/>
                <w:bCs/>
                <w:rtl/>
              </w:rPr>
              <w:t xml:space="preserve"> =</w:t>
            </w:r>
            <w:r>
              <w:rPr>
                <w:rFonts w:hint="cs"/>
                <w:rtl/>
                <w:lang w:bidi="he-IL"/>
              </w:rPr>
              <w:t xml:space="preserve"> תשובה שיש בה </w:t>
            </w:r>
            <w:r w:rsidRPr="004E7D85">
              <w:rPr>
                <w:rFonts w:hint="cs"/>
                <w:b/>
                <w:bCs/>
                <w:rtl/>
                <w:lang w:bidi="he-IL"/>
              </w:rPr>
              <w:t>אחד</w:t>
            </w:r>
            <w:r>
              <w:rPr>
                <w:rFonts w:hint="cs"/>
                <w:rtl/>
                <w:lang w:bidi="he-IL"/>
              </w:rPr>
              <w:t xml:space="preserve"> </w:t>
            </w:r>
            <w:r w:rsidRPr="007B1FF6">
              <w:rPr>
                <w:rFonts w:hint="cs"/>
                <w:rtl/>
                <w:lang w:bidi="he-IL"/>
              </w:rPr>
              <w:t xml:space="preserve">המאפיינים </w:t>
            </w:r>
            <w:proofErr w:type="spellStart"/>
            <w:r w:rsidRPr="007B1FF6">
              <w:rPr>
                <w:rFonts w:hint="cs"/>
                <w:rtl/>
                <w:lang w:bidi="he-IL"/>
              </w:rPr>
              <w:t>הנ</w:t>
            </w:r>
            <w:proofErr w:type="spellEnd"/>
            <w:r w:rsidRPr="007B1FF6">
              <w:rPr>
                <w:rFonts w:hint="cs"/>
                <w:rtl/>
              </w:rPr>
              <w:t>"</w:t>
            </w:r>
            <w:r w:rsidRPr="007B1FF6">
              <w:rPr>
                <w:rFonts w:hint="cs"/>
                <w:rtl/>
                <w:lang w:bidi="he-IL"/>
              </w:rPr>
              <w:t>ל</w:t>
            </w:r>
            <w:r w:rsidRPr="007B1FF6">
              <w:rPr>
                <w:rFonts w:hint="cs"/>
                <w:rtl/>
              </w:rPr>
              <w:t>.</w:t>
            </w:r>
            <w:r w:rsidRPr="007B1FF6">
              <w:rPr>
                <w:rtl/>
              </w:rPr>
              <w:tab/>
            </w:r>
          </w:p>
          <w:p w:rsidR="00251AFD" w:rsidRPr="007B1FF6" w:rsidRDefault="00251AFD" w:rsidP="008B721E">
            <w:pPr>
              <w:pStyle w:val="Sargel1"/>
              <w:rPr>
                <w:rtl/>
              </w:rPr>
            </w:pPr>
            <w:r w:rsidRPr="007B1FF6">
              <w:rPr>
                <w:rtl/>
              </w:rPr>
              <w:tab/>
            </w:r>
            <w:r w:rsidRPr="004E7D85">
              <w:rPr>
                <w:rFonts w:hint="cs"/>
                <w:b/>
                <w:bCs/>
                <w:rtl/>
                <w:lang w:bidi="he-IL"/>
              </w:rPr>
              <w:t>הערה</w:t>
            </w:r>
            <w:r w:rsidRPr="004E7D85">
              <w:rPr>
                <w:rFonts w:hint="cs"/>
                <w:b/>
                <w:bCs/>
                <w:rtl/>
              </w:rPr>
              <w:t>:</w:t>
            </w:r>
            <w:r w:rsidRPr="007B1FF6">
              <w:rPr>
                <w:rFonts w:hint="cs"/>
                <w:rtl/>
              </w:rPr>
              <w:t xml:space="preserve"> </w:t>
            </w:r>
            <w:r w:rsidRPr="007B1FF6">
              <w:rPr>
                <w:rStyle w:val="DavidMFORegular"/>
                <w:rFonts w:hint="cs"/>
                <w:rtl/>
                <w:lang w:bidi="he-IL"/>
              </w:rPr>
              <w:t>כתיבת</w:t>
            </w:r>
            <w:r w:rsidRPr="007B1FF6">
              <w:rPr>
                <w:rFonts w:hint="cs"/>
                <w:rtl/>
                <w:lang w:bidi="he-IL"/>
              </w:rPr>
              <w:t xml:space="preserve"> המשפט </w:t>
            </w:r>
            <w:r w:rsidRPr="007B1FF6">
              <w:rPr>
                <w:rFonts w:hint="cs"/>
                <w:rtl/>
              </w:rPr>
              <w:t>"</w:t>
            </w:r>
            <w:r w:rsidRPr="007B1FF6">
              <w:rPr>
                <w:rFonts w:hint="cs"/>
                <w:rtl/>
                <w:lang w:bidi="he-IL"/>
              </w:rPr>
              <w:t>לילה שכולו מוקדש ללימוד תורה בצוותא</w:t>
            </w:r>
            <w:r w:rsidRPr="007B1FF6">
              <w:rPr>
                <w:rFonts w:hint="cs"/>
                <w:rtl/>
              </w:rPr>
              <w:t xml:space="preserve">" </w:t>
            </w:r>
            <w:r w:rsidRPr="007B1FF6">
              <w:rPr>
                <w:rFonts w:hint="cs"/>
                <w:rtl/>
                <w:lang w:bidi="he-IL"/>
              </w:rPr>
              <w:t>תזכה רק בנקודה אחת</w:t>
            </w:r>
            <w:r w:rsidRPr="007B1FF6">
              <w:rPr>
                <w:rFonts w:hint="cs"/>
                <w:rtl/>
              </w:rPr>
              <w:t xml:space="preserve">. </w:t>
            </w:r>
          </w:p>
          <w:p w:rsidR="00251AFD" w:rsidRPr="007B1FF6" w:rsidRDefault="00A20F8F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שגויה</w:t>
            </w:r>
            <w:r w:rsidR="00251AFD" w:rsidRPr="007B1FF6">
              <w:rPr>
                <w:rFonts w:hint="cs"/>
                <w:b/>
                <w:bCs/>
                <w:rtl/>
              </w:rPr>
              <w:t xml:space="preserve"> =</w:t>
            </w:r>
            <w:r w:rsidR="00251AFD" w:rsidRPr="007B1FF6">
              <w:rPr>
                <w:b/>
                <w:bCs/>
                <w:rtl/>
              </w:rPr>
              <w:tab/>
            </w:r>
            <w:r w:rsidR="00251AFD" w:rsidRPr="007B1FF6">
              <w:rPr>
                <w:rFonts w:hint="cs"/>
                <w:rtl/>
                <w:lang w:bidi="he-IL"/>
              </w:rPr>
              <w:t>כל תשובה אחרת</w:t>
            </w:r>
          </w:p>
          <w:p w:rsidR="00251AFD" w:rsidRPr="007B1FF6" w:rsidRDefault="00251AFD" w:rsidP="008B721E">
            <w:pPr>
              <w:pStyle w:val="Sargel1"/>
              <w:rPr>
                <w:rStyle w:val="DavidMFORegular"/>
                <w:rtl/>
              </w:rPr>
            </w:pPr>
            <w:r w:rsidRPr="004E7D85">
              <w:rPr>
                <w:b/>
                <w:bCs/>
                <w:rtl/>
              </w:rPr>
              <w:tab/>
            </w:r>
            <w:r w:rsidRPr="004E7D85">
              <w:rPr>
                <w:rFonts w:hint="cs"/>
                <w:b/>
                <w:bCs/>
                <w:rtl/>
                <w:lang w:bidi="he-IL"/>
              </w:rPr>
              <w:t>הערה</w:t>
            </w:r>
            <w:r w:rsidRPr="004E7D85">
              <w:rPr>
                <w:rFonts w:hint="cs"/>
                <w:b/>
                <w:bCs/>
                <w:rtl/>
              </w:rPr>
              <w:t>:</w:t>
            </w:r>
            <w:r w:rsidRPr="007B1FF6">
              <w:rPr>
                <w:rFonts w:hint="cs"/>
                <w:rtl/>
              </w:rPr>
              <w:t xml:space="preserve"> </w:t>
            </w:r>
            <w:r w:rsidRPr="007B1FF6">
              <w:rPr>
                <w:rStyle w:val="DavidMFORegular"/>
                <w:rFonts w:hint="cs"/>
                <w:rtl/>
                <w:lang w:bidi="he-IL"/>
              </w:rPr>
              <w:t>לא תתקבל העתקה גורפת אלא רק העתקה מושכלת</w:t>
            </w:r>
            <w:r w:rsidRPr="007B1FF6">
              <w:rPr>
                <w:rStyle w:val="DavidMFORegular"/>
                <w:rFonts w:hint="cs"/>
                <w:rtl/>
              </w:rPr>
              <w:t xml:space="preserve">. </w:t>
            </w:r>
          </w:p>
          <w:p w:rsidR="00251AFD" w:rsidRPr="007B1FF6" w:rsidRDefault="00251AFD" w:rsidP="008B721E">
            <w:pPr>
              <w:pStyle w:val="Sargel1"/>
              <w:rPr>
                <w:rStyle w:val="DavidMFORegular"/>
                <w:rtl/>
              </w:rPr>
            </w:pPr>
            <w:r w:rsidRPr="007B1FF6">
              <w:rPr>
                <w:rStyle w:val="DavidMFORegular"/>
                <w:rtl/>
              </w:rPr>
              <w:tab/>
            </w:r>
            <w:r w:rsidRPr="007B1FF6">
              <w:rPr>
                <w:rStyle w:val="DavidMFORegular"/>
                <w:rFonts w:hint="cs"/>
                <w:rtl/>
                <w:lang w:bidi="he-IL"/>
              </w:rPr>
              <w:t>לדוגמה</w:t>
            </w:r>
            <w:r w:rsidRPr="007B1FF6">
              <w:rPr>
                <w:rStyle w:val="DavidMFORegular"/>
                <w:rFonts w:hint="cs"/>
                <w:rtl/>
              </w:rPr>
              <w:t xml:space="preserve">: </w:t>
            </w:r>
          </w:p>
          <w:p w:rsidR="00251AFD" w:rsidRPr="007B1FF6" w:rsidRDefault="00251AFD" w:rsidP="008B721E">
            <w:pPr>
              <w:pStyle w:val="sargel1tat"/>
              <w:rPr>
                <w:rStyle w:val="dash"/>
                <w:rFonts w:ascii="Guttman Yad-Brush" w:hAnsi="Guttman Yad-Brush" w:cs="Guttman Yad-Brush"/>
                <w:sz w:val="16"/>
                <w:szCs w:val="16"/>
                <w:rtl/>
              </w:rPr>
            </w:pPr>
            <w:r w:rsidRPr="007B1FF6">
              <w:rPr>
                <w:rStyle w:val="dash"/>
                <w:rFonts w:ascii="Guttman Yad-Brush" w:hAnsi="Guttman Yad-Brush" w:cs="Guttman Yad-Brush" w:hint="cs"/>
                <w:sz w:val="16"/>
                <w:szCs w:val="16"/>
                <w:rtl/>
              </w:rPr>
              <w:t>1.</w:t>
            </w:r>
            <w:r w:rsidRPr="007B1FF6">
              <w:rPr>
                <w:rStyle w:val="dash"/>
                <w:rFonts w:ascii="Guttman Yad-Brush" w:hAnsi="Guttman Yad-Brush" w:cs="Guttman Yad-Brush"/>
                <w:sz w:val="16"/>
                <w:szCs w:val="16"/>
                <w:rtl/>
              </w:rPr>
              <w:tab/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  <w:lang w:bidi="he-IL"/>
              </w:rPr>
              <w:t>ללמוד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  <w:lang w:bidi="he-IL"/>
              </w:rPr>
              <w:t>תורה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  <w:lang w:bidi="he-IL"/>
              </w:rPr>
              <w:t>בצוותא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</w:rPr>
              <w:t xml:space="preserve">,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  <w:lang w:bidi="he-IL"/>
              </w:rPr>
              <w:t>כל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  <w:lang w:bidi="he-IL"/>
              </w:rPr>
              <w:t>תלמידי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  <w:lang w:bidi="he-IL"/>
              </w:rPr>
              <w:t>הישיבה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</w:rPr>
              <w:t xml:space="preserve">,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  <w:lang w:bidi="he-IL"/>
              </w:rPr>
              <w:t>וגם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  <w:lang w:bidi="he-IL"/>
              </w:rPr>
              <w:t>תלמידים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  <w:lang w:bidi="he-IL"/>
              </w:rPr>
              <w:t>לשעבר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  <w:lang w:bidi="he-IL"/>
              </w:rPr>
              <w:t>מגיעים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  <w:lang w:bidi="he-IL"/>
              </w:rPr>
              <w:t>ללמוד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2"/>
                <w:sz w:val="16"/>
                <w:szCs w:val="16"/>
                <w:rtl/>
              </w:rPr>
              <w:t>.</w:t>
            </w:r>
            <w:r w:rsidRPr="007B1FF6">
              <w:rPr>
                <w:rStyle w:val="dash"/>
                <w:rFonts w:ascii="Guttman Yad-Brush" w:hAnsi="Guttman Yad-Brush" w:cs="Guttman Yad-Brush" w:hint="cs"/>
                <w:sz w:val="16"/>
                <w:szCs w:val="16"/>
                <w:rtl/>
              </w:rPr>
              <w:t xml:space="preserve"> </w:t>
            </w:r>
          </w:p>
          <w:p w:rsidR="00251AFD" w:rsidRDefault="00251AFD" w:rsidP="008B721E">
            <w:pPr>
              <w:pStyle w:val="sargel1tat"/>
              <w:rPr>
                <w:rtl/>
              </w:rPr>
            </w:pPr>
            <w:r w:rsidRPr="007B1FF6">
              <w:rPr>
                <w:rStyle w:val="dash"/>
                <w:rFonts w:ascii="Guttman Yad-Brush" w:hAnsi="Guttman Yad-Brush" w:cs="Guttman Yad-Brush" w:hint="cs"/>
                <w:sz w:val="16"/>
                <w:szCs w:val="16"/>
                <w:rtl/>
              </w:rPr>
              <w:t>2.</w:t>
            </w:r>
            <w:r w:rsidRPr="007B1FF6">
              <w:rPr>
                <w:rStyle w:val="dash"/>
                <w:rFonts w:ascii="Guttman Yad-Brush" w:hAnsi="Guttman Yad-Brush" w:cs="Guttman Yad-Brush"/>
                <w:sz w:val="16"/>
                <w:szCs w:val="16"/>
                <w:rtl/>
              </w:rPr>
              <w:tab/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  <w:lang w:bidi="he-IL"/>
              </w:rPr>
              <w:t>הסיפורים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</w:rPr>
              <w:t xml:space="preserve">,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  <w:lang w:bidi="he-IL"/>
              </w:rPr>
              <w:t>שעברו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  <w:lang w:bidi="he-IL"/>
              </w:rPr>
              <w:t>מפה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  <w:lang w:bidi="he-IL"/>
              </w:rPr>
              <w:t>לאוזן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</w:rPr>
              <w:t xml:space="preserve">,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  <w:lang w:bidi="he-IL"/>
              </w:rPr>
              <w:t>תיארו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  <w:lang w:bidi="he-IL"/>
              </w:rPr>
              <w:t>את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  <w:lang w:bidi="he-IL"/>
              </w:rPr>
              <w:t>האווירה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  <w:lang w:bidi="he-IL"/>
              </w:rPr>
              <w:t>הנלהבת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  <w:lang w:bidi="he-IL"/>
              </w:rPr>
              <w:t>בזמן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  <w:lang w:bidi="he-IL"/>
              </w:rPr>
              <w:t>הלימוד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pacing w:val="-10"/>
                <w:sz w:val="16"/>
                <w:szCs w:val="16"/>
                <w:rtl/>
                <w:lang w:bidi="he-IL"/>
              </w:rPr>
              <w:t>ואת</w:t>
            </w:r>
            <w:r w:rsidRPr="007B1FF6">
              <w:rPr>
                <w:rStyle w:val="dash"/>
                <w:rFonts w:ascii="Guttman Yad-Brush" w:hAnsi="Guttman Yad-Brush"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z w:val="16"/>
                <w:szCs w:val="16"/>
                <w:rtl/>
                <w:lang w:bidi="he-IL"/>
              </w:rPr>
              <w:t>קולות</w:t>
            </w:r>
            <w:r w:rsidRPr="007B1FF6">
              <w:rPr>
                <w:rStyle w:val="dash"/>
                <w:rFonts w:ascii="Guttman Yad-Brush" w:hAnsi="Guttman Yad-Brush"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z w:val="16"/>
                <w:szCs w:val="16"/>
                <w:rtl/>
                <w:lang w:bidi="he-IL"/>
              </w:rPr>
              <w:t>הלימוד</w:t>
            </w:r>
            <w:r w:rsidRPr="007B1FF6">
              <w:rPr>
                <w:rStyle w:val="dash"/>
                <w:rFonts w:ascii="Guttman Yad-Brush" w:hAnsi="Guttman Yad-Brush"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z w:val="16"/>
                <w:szCs w:val="16"/>
                <w:rtl/>
                <w:lang w:bidi="he-IL"/>
              </w:rPr>
              <w:t>הרמים</w:t>
            </w:r>
            <w:r w:rsidRPr="007B1FF6">
              <w:rPr>
                <w:rStyle w:val="dash"/>
                <w:rFonts w:ascii="Guttman Yad-Brush" w:hAnsi="Guttman Yad-Brush"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ascii="Guttman Yad-Brush" w:hAnsi="Guttman Yad-Brush" w:cs="Guttman Yad-Brush" w:hint="cs"/>
                <w:sz w:val="16"/>
                <w:szCs w:val="16"/>
                <w:rtl/>
                <w:lang w:bidi="he-IL"/>
              </w:rPr>
              <w:t>שנשמעים</w:t>
            </w:r>
            <w:r w:rsidRPr="007B1FF6">
              <w:rPr>
                <w:rStyle w:val="dash"/>
                <w:rFonts w:ascii="Guttman Yad-Brush" w:hAnsi="Guttman Yad-Brush" w:cs="Guttman Yad-Brush" w:hint="cs"/>
                <w:sz w:val="16"/>
                <w:szCs w:val="16"/>
                <w:rtl/>
              </w:rPr>
              <w:t>.</w:t>
            </w:r>
            <w:r w:rsidRPr="007B1FF6">
              <w:rPr>
                <w:rStyle w:val="dash"/>
                <w:rFonts w:cs="Times New Roman" w:hint="cs"/>
                <w:sz w:val="16"/>
                <w:szCs w:val="16"/>
                <w:rtl/>
              </w:rPr>
              <w:t xml:space="preserve"> </w:t>
            </w:r>
          </w:p>
        </w:tc>
      </w:tr>
      <w:tr w:rsidR="00251AF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Default="00251AFD" w:rsidP="008B721E">
            <w:pPr>
              <w:pStyle w:val="Ashela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1F3E86" w:rsidRDefault="00251AFD" w:rsidP="008B721E">
            <w:pPr>
              <w:pStyle w:val="Nikod"/>
              <w:rPr>
                <w:rtl/>
              </w:rPr>
            </w:pPr>
            <w:r w:rsidRPr="001F3E86">
              <w:rPr>
                <w:rStyle w:val="DavidMFORegular"/>
                <w:rFonts w:hint="cs"/>
                <w:rtl/>
                <w:lang w:bidi="he-IL"/>
              </w:rPr>
              <w:t>ר</w:t>
            </w:r>
            <w:r w:rsidRPr="001F3E86">
              <w:rPr>
                <w:rStyle w:val="DavidMFORegular"/>
                <w:rFonts w:hint="cs"/>
                <w:rtl/>
              </w:rPr>
              <w:t>"</w:t>
            </w:r>
            <w:r w:rsidRPr="001F3E86">
              <w:rPr>
                <w:rStyle w:val="DavidMFORegular"/>
                <w:rFonts w:hint="cs"/>
                <w:rtl/>
                <w:lang w:bidi="he-IL"/>
              </w:rPr>
              <w:t>ב</w:t>
            </w:r>
          </w:p>
          <w:p w:rsidR="00251AFD" w:rsidRPr="001F3E86" w:rsidRDefault="00251AFD" w:rsidP="008B721E">
            <w:pPr>
              <w:pStyle w:val="Nikod"/>
              <w:rPr>
                <w:b/>
                <w:bCs/>
                <w:rtl/>
              </w:rPr>
            </w:pPr>
            <w:r w:rsidRPr="001F3E86">
              <w:rPr>
                <w:rFonts w:hint="cs"/>
                <w:b/>
                <w:bCs/>
                <w:rtl/>
                <w:lang w:bidi="he-IL"/>
              </w:rPr>
              <w:t>הבנת המשמעות הגלויה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7B1FF6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מלאה</w:t>
            </w:r>
            <w:r w:rsidRPr="007B1FF6">
              <w:rPr>
                <w:rFonts w:hint="cs"/>
                <w:b/>
                <w:bCs/>
                <w:rtl/>
              </w:rPr>
              <w:t xml:space="preserve"> =</w:t>
            </w:r>
            <w:r w:rsidRPr="007B1FF6">
              <w:rPr>
                <w:rtl/>
              </w:rPr>
              <w:tab/>
            </w:r>
            <w:r w:rsidRPr="007B1FF6">
              <w:rPr>
                <w:rFonts w:hint="cs"/>
                <w:rtl/>
                <w:lang w:bidi="he-IL"/>
              </w:rPr>
              <w:t>התשובה הנכונה</w:t>
            </w:r>
            <w:r w:rsidRPr="007B1FF6">
              <w:rPr>
                <w:rFonts w:hint="cs"/>
                <w:rtl/>
              </w:rPr>
              <w:t xml:space="preserve">: (2) </w:t>
            </w:r>
            <w:r w:rsidRPr="007B1FF6">
              <w:rPr>
                <w:rFonts w:hint="cs"/>
                <w:rtl/>
                <w:lang w:bidi="he-IL"/>
              </w:rPr>
              <w:t>עם מי לומד ראש הישיבה בליל שבועות</w:t>
            </w:r>
            <w:r w:rsidRPr="007B1FF6">
              <w:rPr>
                <w:rFonts w:hint="cs"/>
                <w:rtl/>
              </w:rPr>
              <w:t>?</w:t>
            </w:r>
          </w:p>
          <w:p w:rsidR="00251AFD" w:rsidRPr="007B1FF6" w:rsidRDefault="00A20F8F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שגויה</w:t>
            </w:r>
            <w:r w:rsidR="00251AFD" w:rsidRPr="007B1FF6">
              <w:rPr>
                <w:rFonts w:hint="cs"/>
                <w:b/>
                <w:bCs/>
                <w:rtl/>
              </w:rPr>
              <w:t xml:space="preserve"> =</w:t>
            </w:r>
            <w:r w:rsidR="00251AFD" w:rsidRPr="007B1FF6">
              <w:rPr>
                <w:rtl/>
              </w:rPr>
              <w:tab/>
            </w:r>
            <w:r w:rsidR="00251AFD" w:rsidRPr="007B1FF6">
              <w:rPr>
                <w:rFonts w:hint="cs"/>
                <w:rtl/>
                <w:lang w:bidi="he-IL"/>
              </w:rPr>
              <w:t>כל תשובה אחרת</w:t>
            </w:r>
          </w:p>
        </w:tc>
      </w:tr>
      <w:tr w:rsidR="00251AF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Default="00251AFD" w:rsidP="008B721E">
            <w:pPr>
              <w:pStyle w:val="Ashela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3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1F3E86" w:rsidRDefault="00251AFD" w:rsidP="008B721E">
            <w:pPr>
              <w:pStyle w:val="Nikod"/>
              <w:rPr>
                <w:rtl/>
              </w:rPr>
            </w:pPr>
            <w:r w:rsidRPr="001F3E86">
              <w:rPr>
                <w:rStyle w:val="DavidMFORegular"/>
                <w:rFonts w:hint="cs"/>
                <w:rtl/>
                <w:lang w:bidi="he-IL"/>
              </w:rPr>
              <w:t>ר</w:t>
            </w:r>
            <w:r w:rsidRPr="001F3E86">
              <w:rPr>
                <w:rStyle w:val="DavidMFORegular"/>
                <w:rFonts w:hint="cs"/>
                <w:rtl/>
              </w:rPr>
              <w:t>"</w:t>
            </w:r>
            <w:r w:rsidRPr="001F3E86">
              <w:rPr>
                <w:rStyle w:val="DavidMFORegular"/>
                <w:rFonts w:hint="cs"/>
                <w:rtl/>
                <w:lang w:bidi="he-IL"/>
              </w:rPr>
              <w:t>ב</w:t>
            </w:r>
          </w:p>
          <w:p w:rsidR="00251AFD" w:rsidRPr="001F3E86" w:rsidRDefault="00251AFD" w:rsidP="008B721E">
            <w:pPr>
              <w:pStyle w:val="Nikod"/>
              <w:rPr>
                <w:b/>
                <w:bCs/>
                <w:rtl/>
              </w:rPr>
            </w:pPr>
            <w:r w:rsidRPr="001F3E86">
              <w:rPr>
                <w:rFonts w:hint="cs"/>
                <w:b/>
                <w:bCs/>
                <w:rtl/>
                <w:lang w:bidi="he-IL"/>
              </w:rPr>
              <w:t>הבנת המשמעות המשתמעת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7B1FF6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מלאה</w:t>
            </w:r>
            <w:r w:rsidRPr="007B1FF6">
              <w:rPr>
                <w:rFonts w:hint="cs"/>
                <w:b/>
                <w:bCs/>
                <w:rtl/>
              </w:rPr>
              <w:t xml:space="preserve"> =</w:t>
            </w:r>
            <w:r w:rsidRPr="007B1FF6">
              <w:rPr>
                <w:rtl/>
              </w:rPr>
              <w:tab/>
            </w:r>
            <w:r w:rsidRPr="007B1FF6">
              <w:rPr>
                <w:rFonts w:hint="cs"/>
                <w:spacing w:val="-6"/>
                <w:rtl/>
                <w:lang w:bidi="he-IL"/>
              </w:rPr>
              <w:t>התשובה הנכונה</w:t>
            </w:r>
            <w:r w:rsidRPr="007B1FF6">
              <w:rPr>
                <w:rFonts w:hint="cs"/>
                <w:spacing w:val="-6"/>
                <w:rtl/>
              </w:rPr>
              <w:t xml:space="preserve">: (4) </w:t>
            </w:r>
            <w:r w:rsidRPr="007B1FF6">
              <w:rPr>
                <w:rFonts w:hint="cs"/>
                <w:spacing w:val="-6"/>
                <w:rtl/>
                <w:lang w:bidi="he-IL"/>
              </w:rPr>
              <w:t>כי הבין שיהיה עליו לוותר על ליל שבועות בישיבה</w:t>
            </w:r>
            <w:r w:rsidRPr="007B1FF6">
              <w:rPr>
                <w:rFonts w:hint="cs"/>
                <w:spacing w:val="-6"/>
                <w:rtl/>
              </w:rPr>
              <w:t>.</w:t>
            </w:r>
          </w:p>
          <w:p w:rsidR="00251AFD" w:rsidRPr="007B1FF6" w:rsidRDefault="00A20F8F" w:rsidP="008B721E">
            <w:pPr>
              <w:pStyle w:val="Sargel1"/>
              <w:rPr>
                <w:rtl/>
              </w:rPr>
            </w:pPr>
            <w:r w:rsidRPr="00A20F8F">
              <w:rPr>
                <w:rFonts w:hint="eastAsia"/>
                <w:b/>
                <w:bCs/>
                <w:rtl/>
                <w:lang w:bidi="he-IL"/>
              </w:rPr>
              <w:t>תשובה</w:t>
            </w:r>
            <w:r w:rsidRPr="00A20F8F">
              <w:rPr>
                <w:b/>
                <w:bCs/>
                <w:rtl/>
                <w:lang w:bidi="he-IL"/>
              </w:rPr>
              <w:t xml:space="preserve"> </w:t>
            </w:r>
            <w:r w:rsidRPr="00A20F8F">
              <w:rPr>
                <w:rFonts w:hint="eastAsia"/>
                <w:b/>
                <w:bCs/>
                <w:rtl/>
                <w:lang w:bidi="he-IL"/>
              </w:rPr>
              <w:t>שגויה</w:t>
            </w:r>
            <w:r w:rsidR="00251AFD" w:rsidRPr="007B1FF6">
              <w:rPr>
                <w:rFonts w:hint="cs"/>
                <w:b/>
                <w:bCs/>
                <w:rtl/>
              </w:rPr>
              <w:t xml:space="preserve"> =</w:t>
            </w:r>
            <w:r w:rsidR="00251AFD" w:rsidRPr="007B1FF6">
              <w:rPr>
                <w:rtl/>
              </w:rPr>
              <w:tab/>
            </w:r>
            <w:r w:rsidR="00251AFD" w:rsidRPr="007B1FF6">
              <w:rPr>
                <w:rFonts w:hint="cs"/>
                <w:rtl/>
                <w:lang w:bidi="he-IL"/>
              </w:rPr>
              <w:t>כל תשובה אחרת</w:t>
            </w:r>
          </w:p>
        </w:tc>
      </w:tr>
    </w:tbl>
    <w:p w:rsidR="00373EAD" w:rsidRDefault="00373EAD" w:rsidP="00373EAD">
      <w:pPr>
        <w:rPr>
          <w:rtl/>
        </w:rPr>
      </w:pPr>
    </w:p>
    <w:p w:rsidR="00373EAD" w:rsidRDefault="00373EAD" w:rsidP="00373EAD">
      <w:pPr>
        <w:rPr>
          <w:rtl/>
        </w:rPr>
      </w:pPr>
    </w:p>
    <w:p w:rsidR="00373EAD" w:rsidRDefault="00373EAD" w:rsidP="00373EAD">
      <w:pPr>
        <w:rPr>
          <w:rtl/>
        </w:rPr>
      </w:pPr>
    </w:p>
    <w:p w:rsidR="00251AFD" w:rsidRDefault="00251AFD" w:rsidP="00373EAD">
      <w:pPr>
        <w:rPr>
          <w:rtl/>
        </w:rPr>
      </w:pPr>
    </w:p>
    <w:p w:rsidR="00251AFD" w:rsidRDefault="00251AFD" w:rsidP="00373EAD">
      <w:pPr>
        <w:rPr>
          <w:rtl/>
        </w:rPr>
      </w:pPr>
    </w:p>
    <w:p w:rsidR="00373EAD" w:rsidRDefault="00373EAD" w:rsidP="00373EAD">
      <w:pPr>
        <w:rPr>
          <w:rtl/>
        </w:rPr>
      </w:pPr>
    </w:p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475"/>
        <w:gridCol w:w="5932"/>
      </w:tblGrid>
      <w:tr w:rsidR="00251AFD" w:rsidRPr="003215CB" w:rsidTr="00251AFD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215CB" w:rsidRDefault="00251AFD" w:rsidP="008B721E">
            <w:pPr>
              <w:pStyle w:val="Mirkozoutomati"/>
              <w:rPr>
                <w:rFonts w:cs="David"/>
                <w:b w:val="0"/>
                <w:rtl/>
              </w:rPr>
            </w:pPr>
            <w:r w:rsidRPr="003215CB">
              <w:rPr>
                <w:rStyle w:val="DavidMFOBold"/>
                <w:rFonts w:cs="David" w:hint="cs"/>
                <w:rtl/>
                <w:lang w:bidi="he-IL"/>
              </w:rPr>
              <w:lastRenderedPageBreak/>
              <w:t>מספר</w:t>
            </w:r>
            <w:r w:rsidRPr="003215CB">
              <w:rPr>
                <w:rStyle w:val="DavidMFOBold"/>
                <w:rFonts w:cs="David"/>
                <w:rtl/>
              </w:rPr>
              <w:br/>
            </w:r>
            <w:r w:rsidRPr="003215CB">
              <w:rPr>
                <w:rStyle w:val="DavidMFOBold"/>
                <w:rFonts w:cs="David" w:hint="cs"/>
                <w:rtl/>
                <w:lang w:bidi="he-IL"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215CB" w:rsidRDefault="00251AFD" w:rsidP="008B721E">
            <w:pPr>
              <w:pStyle w:val="Nikod"/>
              <w:spacing w:line="240" w:lineRule="auto"/>
              <w:rPr>
                <w:bCs/>
                <w:rtl/>
              </w:rPr>
            </w:pPr>
            <w:r w:rsidRPr="003215CB">
              <w:rPr>
                <w:rStyle w:val="DavidMFOBold"/>
                <w:rFonts w:hint="cs"/>
                <w:b w:val="0"/>
                <w:bCs/>
                <w:rtl/>
                <w:lang w:bidi="he-IL"/>
              </w:rPr>
              <w:t>סוג</w:t>
            </w:r>
            <w:r w:rsidRPr="003215CB">
              <w:rPr>
                <w:rStyle w:val="DavidMFOBold"/>
                <w:b w:val="0"/>
                <w:bCs/>
                <w:rtl/>
              </w:rPr>
              <w:br/>
            </w:r>
            <w:r w:rsidRPr="003215CB">
              <w:rPr>
                <w:rStyle w:val="DavidMFOBold"/>
                <w:rFonts w:hint="cs"/>
                <w:b w:val="0"/>
                <w:bCs/>
                <w:rtl/>
                <w:lang w:bidi="he-IL"/>
              </w:rPr>
              <w:t>הפריט</w:t>
            </w:r>
          </w:p>
        </w:tc>
        <w:tc>
          <w:tcPr>
            <w:tcW w:w="6407" w:type="dxa"/>
            <w:gridSpan w:val="2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C818F5" w:rsidRDefault="00251AFD" w:rsidP="008B721E">
            <w:pPr>
              <w:pStyle w:val="Mirkozoutomati"/>
              <w:rPr>
                <w:rFonts w:cs="David"/>
                <w:b w:val="0"/>
                <w:rtl/>
              </w:rPr>
            </w:pPr>
            <w:r w:rsidRPr="00C818F5">
              <w:rPr>
                <w:rStyle w:val="DavidMFOBold"/>
                <w:rFonts w:cs="David" w:hint="cs"/>
                <w:rtl/>
                <w:lang w:bidi="he-IL"/>
              </w:rPr>
              <w:t>הנחיות להערכה</w:t>
            </w:r>
          </w:p>
        </w:tc>
      </w:tr>
      <w:tr w:rsidR="00251AFD" w:rsidTr="00251AFD">
        <w:trPr>
          <w:trHeight w:val="566"/>
          <w:jc w:val="center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Default="00251AFD" w:rsidP="008B721E">
            <w:pPr>
              <w:pStyle w:val="Ashela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4</w:t>
            </w:r>
          </w:p>
        </w:tc>
        <w:tc>
          <w:tcPr>
            <w:tcW w:w="1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1F3E86" w:rsidRDefault="00251AFD" w:rsidP="008B721E">
            <w:pPr>
              <w:pStyle w:val="Nikod"/>
              <w:rPr>
                <w:rStyle w:val="DavidMFORegular"/>
                <w:rtl/>
              </w:rPr>
            </w:pPr>
            <w:r w:rsidRPr="001F3E86">
              <w:rPr>
                <w:rStyle w:val="DavidMFORegular"/>
                <w:rFonts w:hint="cs"/>
                <w:rtl/>
                <w:lang w:bidi="he-IL"/>
              </w:rPr>
              <w:t>פתוח</w:t>
            </w:r>
          </w:p>
          <w:p w:rsidR="00251AFD" w:rsidRPr="001F3E86" w:rsidRDefault="00251AFD" w:rsidP="008B721E">
            <w:pPr>
              <w:pStyle w:val="Nikod"/>
              <w:rPr>
                <w:b/>
                <w:bCs/>
                <w:rtl/>
              </w:rPr>
            </w:pPr>
            <w:r w:rsidRPr="001F3E86">
              <w:rPr>
                <w:rFonts w:hint="cs"/>
                <w:b/>
                <w:bCs/>
                <w:rtl/>
                <w:lang w:bidi="he-IL"/>
              </w:rPr>
              <w:t>הבנת המשמעות הגלויה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7B1FF6" w:rsidRDefault="00251AFD" w:rsidP="008B721E">
            <w:pPr>
              <w:pStyle w:val="Sargel10"/>
              <w:rPr>
                <w:rtl/>
              </w:rPr>
            </w:pPr>
            <w:r w:rsidRPr="007B1FF6">
              <w:rPr>
                <w:rFonts w:hint="cs"/>
                <w:rtl/>
              </w:rPr>
              <w:t>1.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7B1FF6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מלאה</w:t>
            </w:r>
            <w:r w:rsidRPr="007B1FF6">
              <w:rPr>
                <w:rFonts w:hint="cs"/>
                <w:b/>
                <w:bCs/>
                <w:rtl/>
              </w:rPr>
              <w:t xml:space="preserve"> =</w:t>
            </w:r>
            <w:r w:rsidRPr="007B1FF6">
              <w:rPr>
                <w:rtl/>
              </w:rPr>
              <w:tab/>
            </w:r>
            <w:r w:rsidRPr="007B1FF6">
              <w:rPr>
                <w:rFonts w:hint="cs"/>
                <w:rtl/>
                <w:lang w:bidi="he-IL"/>
              </w:rPr>
              <w:t xml:space="preserve">משפט שאמר </w:t>
            </w:r>
            <w:proofErr w:type="spellStart"/>
            <w:r w:rsidRPr="007B1FF6">
              <w:rPr>
                <w:rFonts w:hint="cs"/>
                <w:rtl/>
                <w:lang w:bidi="he-IL"/>
              </w:rPr>
              <w:t>אברימי</w:t>
            </w:r>
            <w:proofErr w:type="spellEnd"/>
            <w:r w:rsidRPr="007B1FF6">
              <w:rPr>
                <w:rFonts w:hint="cs"/>
                <w:rtl/>
                <w:lang w:bidi="he-IL"/>
              </w:rPr>
              <w:t xml:space="preserve"> לאביו או משפט שאמר האב </w:t>
            </w:r>
            <w:proofErr w:type="spellStart"/>
            <w:r w:rsidRPr="007B1FF6">
              <w:rPr>
                <w:rFonts w:hint="cs"/>
                <w:rtl/>
                <w:lang w:bidi="he-IL"/>
              </w:rPr>
              <w:t>לאברימי</w:t>
            </w:r>
            <w:proofErr w:type="spellEnd"/>
            <w:r w:rsidRPr="007B1FF6">
              <w:rPr>
                <w:rFonts w:hint="cs"/>
                <w:rtl/>
              </w:rPr>
              <w:t xml:space="preserve">, </w:t>
            </w:r>
            <w:r w:rsidRPr="007B1FF6">
              <w:rPr>
                <w:rtl/>
              </w:rPr>
              <w:br/>
            </w:r>
            <w:r w:rsidRPr="007B1FF6">
              <w:rPr>
                <w:rFonts w:hint="cs"/>
                <w:rtl/>
                <w:lang w:bidi="he-IL"/>
              </w:rPr>
              <w:t>לדוגמה</w:t>
            </w:r>
            <w:r w:rsidRPr="007B1FF6">
              <w:rPr>
                <w:rFonts w:hint="cs"/>
                <w:rtl/>
              </w:rPr>
              <w:t>:</w:t>
            </w:r>
          </w:p>
          <w:p w:rsidR="00251AFD" w:rsidRPr="007B1FF6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אז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מה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אתה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אומר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>? (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אמר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אבא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>)</w:t>
            </w:r>
          </w:p>
          <w:p w:rsidR="00251AFD" w:rsidRPr="007B1FF6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זה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בסדר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,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אבוא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לסבא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אחרי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הצהריים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. </w:t>
            </w:r>
          </w:p>
          <w:p w:rsidR="00251AFD" w:rsidRPr="007B1FF6" w:rsidRDefault="00251AFD" w:rsidP="008B721E">
            <w:pPr>
              <w:pStyle w:val="Sargel1"/>
              <w:rPr>
                <w:rStyle w:val="DavidMFORegular"/>
                <w:rtl/>
              </w:rPr>
            </w:pPr>
            <w:r w:rsidRPr="007B1FF6">
              <w:rPr>
                <w:rStyle w:val="DavidMFOBold"/>
                <w:bCs/>
                <w:rtl/>
              </w:rPr>
              <w:tab/>
            </w:r>
            <w:r w:rsidRPr="007B1FF6">
              <w:rPr>
                <w:rStyle w:val="DavidMFOBold"/>
                <w:rFonts w:hint="cs"/>
                <w:bCs/>
                <w:rtl/>
                <w:lang w:bidi="he-IL"/>
              </w:rPr>
              <w:t>הערה</w:t>
            </w:r>
            <w:r w:rsidRPr="007B1FF6">
              <w:rPr>
                <w:rStyle w:val="DavidMFOBold"/>
                <w:rFonts w:hint="cs"/>
                <w:bCs/>
                <w:rtl/>
              </w:rPr>
              <w:t>:</w:t>
            </w:r>
            <w:r w:rsidRPr="007B1FF6">
              <w:rPr>
                <w:rStyle w:val="DavidMFORegular"/>
                <w:rFonts w:hint="cs"/>
                <w:rtl/>
                <w:lang w:bidi="he-IL"/>
              </w:rPr>
              <w:t xml:space="preserve"> גם תשובות המנוסחות כדיבור עקיף וכתובות כפרפרזה נכונה</w:t>
            </w:r>
            <w:r w:rsidRPr="007B1FF6">
              <w:rPr>
                <w:rStyle w:val="DavidMFORegular"/>
                <w:rFonts w:hint="cs"/>
                <w:rtl/>
              </w:rPr>
              <w:t xml:space="preserve">, </w:t>
            </w:r>
            <w:r w:rsidRPr="007B1FF6">
              <w:rPr>
                <w:rStyle w:val="DavidMFORegular"/>
                <w:rFonts w:hint="cs"/>
                <w:rtl/>
                <w:lang w:bidi="he-IL"/>
              </w:rPr>
              <w:t>ייחשבו תשובות נכונות</w:t>
            </w:r>
            <w:r w:rsidRPr="007B1FF6">
              <w:rPr>
                <w:rStyle w:val="DavidMFORegular"/>
                <w:rFonts w:hint="cs"/>
                <w:rtl/>
              </w:rPr>
              <w:t xml:space="preserve">. </w:t>
            </w:r>
            <w:r w:rsidRPr="007B1FF6">
              <w:rPr>
                <w:rStyle w:val="DavidMFORegular"/>
                <w:rtl/>
              </w:rPr>
              <w:br/>
            </w:r>
            <w:r w:rsidRPr="007B1FF6">
              <w:rPr>
                <w:rStyle w:val="DavidMFORegular"/>
                <w:rFonts w:hint="cs"/>
                <w:rtl/>
                <w:lang w:bidi="he-IL"/>
              </w:rPr>
              <w:t>לדוגמה</w:t>
            </w:r>
            <w:r w:rsidRPr="007B1FF6">
              <w:rPr>
                <w:rStyle w:val="DavidMFORegular"/>
                <w:rFonts w:hint="cs"/>
                <w:rtl/>
              </w:rPr>
              <w:t>:</w:t>
            </w:r>
          </w:p>
          <w:p w:rsidR="00251AFD" w:rsidRPr="007B1FF6" w:rsidRDefault="00251AFD" w:rsidP="008B721E">
            <w:pPr>
              <w:pStyle w:val="sargel1tat"/>
              <w:rPr>
                <w:rFonts w:cs="Guttman Yad-Brush"/>
                <w:sz w:val="16"/>
                <w:szCs w:val="16"/>
                <w:rtl/>
              </w:rPr>
            </w:pP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אבא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שאל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את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proofErr w:type="spellStart"/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אברימי</w:t>
            </w:r>
            <w:proofErr w:type="spellEnd"/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מה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הוא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אומר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. </w:t>
            </w:r>
          </w:p>
          <w:p w:rsidR="00251AFD" w:rsidRPr="007B1FF6" w:rsidRDefault="008C628C" w:rsidP="008B721E">
            <w:pPr>
              <w:pStyle w:val="Sargel1"/>
              <w:rPr>
                <w:rStyle w:val="dash"/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שגויה</w:t>
            </w:r>
            <w:r w:rsidR="00251AFD" w:rsidRPr="007B1FF6">
              <w:rPr>
                <w:rFonts w:hint="cs"/>
                <w:b/>
                <w:bCs/>
                <w:rtl/>
              </w:rPr>
              <w:t xml:space="preserve"> =</w:t>
            </w:r>
            <w:r w:rsidR="00251AFD" w:rsidRPr="007B1FF6">
              <w:rPr>
                <w:rtl/>
              </w:rPr>
              <w:tab/>
            </w:r>
            <w:r w:rsidR="00251AFD" w:rsidRPr="007B1FF6">
              <w:rPr>
                <w:rFonts w:hint="cs"/>
                <w:rtl/>
                <w:lang w:bidi="he-IL"/>
              </w:rPr>
              <w:t>כל תשובה אחרת</w:t>
            </w:r>
            <w:r w:rsidR="00251AFD" w:rsidRPr="007B1FF6">
              <w:rPr>
                <w:rFonts w:hint="cs"/>
                <w:rtl/>
              </w:rPr>
              <w:t xml:space="preserve">, </w:t>
            </w:r>
            <w:r w:rsidR="00251AFD" w:rsidRPr="007B1FF6">
              <w:rPr>
                <w:rtl/>
              </w:rPr>
              <w:br/>
            </w:r>
            <w:r w:rsidR="00251AFD" w:rsidRPr="007B1FF6">
              <w:rPr>
                <w:rFonts w:hint="cs"/>
                <w:rtl/>
                <w:lang w:bidi="he-IL"/>
              </w:rPr>
              <w:t>לדוגמה</w:t>
            </w:r>
            <w:r w:rsidR="00251AFD" w:rsidRPr="007B1FF6">
              <w:rPr>
                <w:rFonts w:hint="cs"/>
                <w:rtl/>
              </w:rPr>
              <w:t>:</w:t>
            </w:r>
          </w:p>
          <w:p w:rsidR="00251AFD" w:rsidRPr="007B1FF6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אני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רוצה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לצעוק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  <w:r w:rsidRPr="007B1FF6">
              <w:rPr>
                <w:rStyle w:val="dash"/>
                <w:rFonts w:hint="cs"/>
                <w:rtl/>
              </w:rPr>
              <w:t xml:space="preserve"> 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>(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המשפט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מייצג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מחשבה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ולא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דיבור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בקול</w:t>
            </w:r>
            <w:r w:rsidRPr="007B1FF6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>)</w:t>
            </w:r>
          </w:p>
          <w:p w:rsidR="00251AFD" w:rsidRDefault="00251AFD" w:rsidP="008B721E">
            <w:pPr>
              <w:pStyle w:val="sargel1tat"/>
              <w:rPr>
                <w:rtl/>
              </w:rPr>
            </w:pP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הקולות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הרמים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הנשמעים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ברחוב</w:t>
            </w:r>
            <w:r w:rsidRPr="007B1FF6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</w:tc>
      </w:tr>
      <w:tr w:rsidR="00251AFD" w:rsidTr="00251AFD">
        <w:trPr>
          <w:trHeight w:val="566"/>
          <w:jc w:val="center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AFD" w:rsidRDefault="00251AFD" w:rsidP="008B721E">
            <w:pPr>
              <w:pStyle w:val="NoParagraphStyle"/>
              <w:bidi w:val="0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AFD" w:rsidRDefault="00251AFD" w:rsidP="008B721E">
            <w:pPr>
              <w:pStyle w:val="NoParagraphStyle"/>
              <w:bidi w:val="0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7B1FF6" w:rsidRDefault="00251AFD" w:rsidP="008B721E">
            <w:pPr>
              <w:pStyle w:val="Sargel10"/>
              <w:rPr>
                <w:rtl/>
              </w:rPr>
            </w:pPr>
            <w:r w:rsidRPr="007B1FF6">
              <w:rPr>
                <w:rFonts w:hint="cs"/>
                <w:rtl/>
              </w:rPr>
              <w:t>2.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7B1FF6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מלאה</w:t>
            </w:r>
            <w:r w:rsidRPr="002B3584">
              <w:rPr>
                <w:rFonts w:hint="cs"/>
                <w:b/>
                <w:bCs/>
                <w:rtl/>
              </w:rPr>
              <w:t xml:space="preserve"> =</w:t>
            </w:r>
            <w:r w:rsidRPr="007B1FF6">
              <w:rPr>
                <w:rtl/>
              </w:rPr>
              <w:tab/>
            </w:r>
            <w:r w:rsidRPr="007B1FF6">
              <w:rPr>
                <w:rFonts w:hint="cs"/>
                <w:rtl/>
                <w:lang w:bidi="he-IL"/>
              </w:rPr>
              <w:t xml:space="preserve">משפט המייצג מחשבה של </w:t>
            </w:r>
            <w:proofErr w:type="spellStart"/>
            <w:r w:rsidRPr="007B1FF6">
              <w:rPr>
                <w:rFonts w:hint="cs"/>
                <w:rtl/>
                <w:lang w:bidi="he-IL"/>
              </w:rPr>
              <w:t>אברימי</w:t>
            </w:r>
            <w:proofErr w:type="spellEnd"/>
            <w:r w:rsidRPr="007B1FF6">
              <w:rPr>
                <w:rFonts w:hint="cs"/>
                <w:rtl/>
              </w:rPr>
              <w:t xml:space="preserve">, </w:t>
            </w:r>
            <w:r w:rsidRPr="007B1FF6">
              <w:rPr>
                <w:rtl/>
              </w:rPr>
              <w:br/>
            </w:r>
            <w:r w:rsidRPr="007B1FF6">
              <w:rPr>
                <w:rFonts w:hint="cs"/>
                <w:rtl/>
                <w:lang w:bidi="he-IL"/>
              </w:rPr>
              <w:t>לדוגמה</w:t>
            </w:r>
            <w:r w:rsidRPr="007B1FF6">
              <w:rPr>
                <w:rFonts w:hint="cs"/>
                <w:rtl/>
              </w:rPr>
              <w:t>:</w:t>
            </w:r>
          </w:p>
          <w:p w:rsidR="00251AFD" w:rsidRPr="002B3584" w:rsidRDefault="00251AFD" w:rsidP="008B721E">
            <w:pPr>
              <w:pStyle w:val="sargel1tat"/>
              <w:rPr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אני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רוצה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לצעוק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זמן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רב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חיכית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ללילה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הזה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7B1FF6" w:rsidRDefault="00251AFD" w:rsidP="008B721E">
            <w:pPr>
              <w:pStyle w:val="Sargel1"/>
              <w:rPr>
                <w:rtl/>
              </w:rPr>
            </w:pPr>
            <w:r w:rsidRPr="007B1FF6">
              <w:rPr>
                <w:rtl/>
              </w:rPr>
              <w:tab/>
            </w:r>
            <w:r w:rsidRPr="00852D89">
              <w:rPr>
                <w:rFonts w:hint="cs"/>
                <w:b/>
                <w:bCs/>
                <w:rtl/>
                <w:lang w:bidi="he-IL"/>
              </w:rPr>
              <w:t>הערה</w:t>
            </w:r>
            <w:r w:rsidRPr="00852D89">
              <w:rPr>
                <w:rFonts w:hint="cs"/>
                <w:b/>
                <w:bCs/>
                <w:rtl/>
              </w:rPr>
              <w:t>:</w:t>
            </w:r>
            <w:r w:rsidRPr="007B1FF6">
              <w:rPr>
                <w:rFonts w:hint="cs"/>
                <w:rtl/>
              </w:rPr>
              <w:t xml:space="preserve"> </w:t>
            </w:r>
            <w:r w:rsidRPr="007B1FF6">
              <w:rPr>
                <w:rStyle w:val="DavidMFORegular"/>
                <w:rFonts w:hint="cs"/>
                <w:rtl/>
                <w:lang w:bidi="he-IL"/>
              </w:rPr>
              <w:t>גם</w:t>
            </w:r>
            <w:r w:rsidRPr="007B1FF6">
              <w:rPr>
                <w:rFonts w:hint="cs"/>
                <w:rtl/>
                <w:lang w:bidi="he-IL"/>
              </w:rPr>
              <w:t xml:space="preserve"> תשובות המנוסחות בדיבור עקיף וכתובות כפרפרזה נכונה</w:t>
            </w:r>
            <w:r w:rsidRPr="007B1FF6">
              <w:rPr>
                <w:rFonts w:hint="cs"/>
                <w:rtl/>
              </w:rPr>
              <w:t xml:space="preserve">, </w:t>
            </w:r>
            <w:r w:rsidRPr="007B1FF6">
              <w:rPr>
                <w:rFonts w:hint="cs"/>
                <w:rtl/>
                <w:lang w:bidi="he-IL"/>
              </w:rPr>
              <w:t>ייחשבו תשובות נכונות</w:t>
            </w:r>
            <w:r w:rsidRPr="007B1FF6">
              <w:rPr>
                <w:rFonts w:hint="cs"/>
                <w:rtl/>
              </w:rPr>
              <w:t xml:space="preserve">. </w:t>
            </w:r>
          </w:p>
          <w:p w:rsidR="00251AFD" w:rsidRPr="007B1FF6" w:rsidRDefault="008C628C" w:rsidP="008D1715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 xml:space="preserve">תשובה שגויה </w:t>
            </w:r>
            <w:r w:rsidR="00251AFD" w:rsidRPr="002B3584">
              <w:rPr>
                <w:rFonts w:hint="cs"/>
                <w:b/>
                <w:bCs/>
                <w:rtl/>
              </w:rPr>
              <w:t>=</w:t>
            </w:r>
            <w:r w:rsidR="00251AFD" w:rsidRPr="007B1FF6">
              <w:rPr>
                <w:rStyle w:val="DavidMFORegular"/>
                <w:rFonts w:hint="cs"/>
                <w:rtl/>
                <w:lang w:bidi="he-IL"/>
              </w:rPr>
              <w:t>כל</w:t>
            </w:r>
            <w:r w:rsidR="00251AFD" w:rsidRPr="007B1FF6">
              <w:rPr>
                <w:rFonts w:hint="cs"/>
                <w:rtl/>
                <w:lang w:bidi="he-IL"/>
              </w:rPr>
              <w:t xml:space="preserve"> תשובה אחרת</w:t>
            </w:r>
            <w:r w:rsidR="00251AFD" w:rsidRPr="007B1FF6">
              <w:rPr>
                <w:rFonts w:hint="cs"/>
                <w:rtl/>
              </w:rPr>
              <w:t>,</w:t>
            </w:r>
            <w:r w:rsidR="00251AFD" w:rsidRPr="007B1FF6">
              <w:rPr>
                <w:rtl/>
              </w:rPr>
              <w:br/>
            </w:r>
            <w:r w:rsidR="00251AFD" w:rsidRPr="007B1FF6">
              <w:rPr>
                <w:rFonts w:hint="cs"/>
                <w:rtl/>
                <w:lang w:bidi="he-IL"/>
              </w:rPr>
              <w:t>לדוגמה</w:t>
            </w:r>
            <w:r w:rsidR="00251AFD" w:rsidRPr="007B1FF6">
              <w:rPr>
                <w:rFonts w:hint="cs"/>
                <w:rtl/>
              </w:rPr>
              <w:t>:</w:t>
            </w:r>
          </w:p>
          <w:p w:rsidR="00251AFD" w:rsidRPr="002B3584" w:rsidRDefault="00251AFD" w:rsidP="008B721E">
            <w:pPr>
              <w:pStyle w:val="sargel1tat"/>
              <w:rPr>
                <w:rFonts w:cs="Guttman Yad-Brush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אמר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proofErr w:type="spellStart"/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אברימי</w:t>
            </w:r>
            <w:proofErr w:type="spellEnd"/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לעצמו</w:t>
            </w:r>
          </w:p>
        </w:tc>
      </w:tr>
      <w:tr w:rsidR="00251AF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Default="00251AFD" w:rsidP="008B721E">
            <w:pPr>
              <w:pStyle w:val="Ashela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5</w:t>
            </w:r>
            <w:r w:rsidRPr="001F3E86">
              <w:rPr>
                <w:rFonts w:hint="cs"/>
                <w:rtl/>
                <w:lang w:bidi="he-IL"/>
              </w:rPr>
              <w:t>א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1F3E86" w:rsidRDefault="00251AFD" w:rsidP="008B721E">
            <w:pPr>
              <w:pStyle w:val="Nikod"/>
              <w:rPr>
                <w:rStyle w:val="DavidMFORegular"/>
                <w:rtl/>
              </w:rPr>
            </w:pPr>
            <w:r w:rsidRPr="001F3E86">
              <w:rPr>
                <w:rStyle w:val="DavidMFORegular"/>
                <w:rFonts w:hint="cs"/>
                <w:rtl/>
                <w:lang w:bidi="he-IL"/>
              </w:rPr>
              <w:t>פתוח</w:t>
            </w:r>
          </w:p>
          <w:p w:rsidR="00251AFD" w:rsidRPr="001F3E86" w:rsidRDefault="00251AFD" w:rsidP="008B721E">
            <w:pPr>
              <w:pStyle w:val="Nikod"/>
              <w:rPr>
                <w:b/>
                <w:bCs/>
                <w:rtl/>
              </w:rPr>
            </w:pPr>
            <w:r w:rsidRPr="001F3E86">
              <w:rPr>
                <w:rFonts w:hint="cs"/>
                <w:b/>
                <w:bCs/>
                <w:rtl/>
                <w:lang w:bidi="he-IL"/>
              </w:rPr>
              <w:t>הבנת המשמעות הגלויה</w:t>
            </w:r>
          </w:p>
        </w:tc>
        <w:tc>
          <w:tcPr>
            <w:tcW w:w="6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2B3584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מלאה</w:t>
            </w:r>
            <w:r w:rsidRPr="002B3584">
              <w:rPr>
                <w:rFonts w:hint="cs"/>
                <w:b/>
                <w:bCs/>
                <w:rtl/>
              </w:rPr>
              <w:t xml:space="preserve"> =</w:t>
            </w:r>
            <w:r w:rsidRPr="002B3584">
              <w:rPr>
                <w:rtl/>
              </w:rPr>
              <w:tab/>
            </w:r>
            <w:r w:rsidRPr="002B3584">
              <w:rPr>
                <w:rFonts w:hint="cs"/>
                <w:rtl/>
                <w:lang w:bidi="he-IL"/>
              </w:rPr>
              <w:t xml:space="preserve">תשובה המציינת במפורש שהבחירה של </w:t>
            </w:r>
            <w:proofErr w:type="spellStart"/>
            <w:r w:rsidRPr="002B3584">
              <w:rPr>
                <w:rFonts w:hint="cs"/>
                <w:rtl/>
                <w:lang w:bidi="he-IL"/>
              </w:rPr>
              <w:t>אברימי</w:t>
            </w:r>
            <w:proofErr w:type="spellEnd"/>
            <w:r w:rsidRPr="002B3584">
              <w:rPr>
                <w:rFonts w:hint="cs"/>
                <w:rtl/>
                <w:lang w:bidi="he-IL"/>
              </w:rPr>
              <w:t xml:space="preserve"> הייתה ללכת לסבו</w:t>
            </w:r>
            <w:r w:rsidRPr="002B3584">
              <w:rPr>
                <w:rFonts w:hint="cs"/>
                <w:rtl/>
              </w:rPr>
              <w:t>/</w:t>
            </w:r>
            <w:r>
              <w:rPr>
                <w:rFonts w:hint="cs"/>
                <w:rtl/>
                <w:lang w:bidi="he-IL"/>
              </w:rPr>
              <w:t xml:space="preserve"> </w:t>
            </w:r>
            <w:r w:rsidRPr="002B3584">
              <w:rPr>
                <w:rFonts w:hint="cs"/>
                <w:rtl/>
                <w:lang w:bidi="he-IL"/>
              </w:rPr>
              <w:t>להיענות לבקשת אביו</w:t>
            </w:r>
            <w:r w:rsidRPr="002B3584">
              <w:rPr>
                <w:rFonts w:hint="cs"/>
                <w:rtl/>
              </w:rPr>
              <w:t xml:space="preserve">. </w:t>
            </w:r>
          </w:p>
          <w:p w:rsidR="00251AFD" w:rsidRPr="002B3584" w:rsidRDefault="008C628C" w:rsidP="008D1715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 xml:space="preserve">תשובה שגויה </w:t>
            </w:r>
            <w:r w:rsidR="00251AFD" w:rsidRPr="002B3584">
              <w:rPr>
                <w:rFonts w:hint="cs"/>
                <w:b/>
                <w:bCs/>
                <w:rtl/>
              </w:rPr>
              <w:t xml:space="preserve"> =</w:t>
            </w:r>
            <w:r w:rsidR="008D1715">
              <w:rPr>
                <w:rFonts w:hint="cs"/>
                <w:rtl/>
                <w:lang w:bidi="he-IL"/>
              </w:rPr>
              <w:t xml:space="preserve"> </w:t>
            </w:r>
            <w:r w:rsidR="00251AFD" w:rsidRPr="002B3584">
              <w:rPr>
                <w:rFonts w:hint="cs"/>
                <w:rtl/>
                <w:lang w:bidi="he-IL"/>
              </w:rPr>
              <w:t>כל תשובה אחרת</w:t>
            </w:r>
            <w:r w:rsidR="00251AFD" w:rsidRPr="002B3584">
              <w:rPr>
                <w:rFonts w:hint="cs"/>
                <w:rtl/>
              </w:rPr>
              <w:t>,</w:t>
            </w:r>
            <w:r w:rsidR="00251AFD" w:rsidRPr="002B3584">
              <w:rPr>
                <w:rtl/>
              </w:rPr>
              <w:br/>
            </w:r>
            <w:r w:rsidR="00251AFD" w:rsidRPr="002B3584">
              <w:rPr>
                <w:rFonts w:hint="cs"/>
                <w:rtl/>
                <w:lang w:bidi="he-IL"/>
              </w:rPr>
              <w:t>לדוגמה</w:t>
            </w:r>
            <w:r w:rsidR="00251AFD" w:rsidRPr="002B3584">
              <w:rPr>
                <w:rFonts w:hint="cs"/>
                <w:rtl/>
              </w:rPr>
              <w:t>: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הוא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התלבט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מי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יעזור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לסבא – אחיו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בן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ה-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9?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בן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הדוד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מניו-יורק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? 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שסבא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יגיע</w:t>
            </w:r>
          </w:p>
          <w:p w:rsidR="00251AFD" w:rsidRDefault="00251AFD" w:rsidP="008B721E">
            <w:pPr>
              <w:pStyle w:val="sargel1tat"/>
              <w:rPr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proofErr w:type="spellStart"/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אברימי</w:t>
            </w:r>
            <w:proofErr w:type="spellEnd"/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בחר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בהתחלה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שרוצה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ללמוד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עם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חבריו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ואחר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כך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היה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לו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צער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שצריך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ללוות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סבו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לבית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הכנסת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ולא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יוכל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ללמוד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עם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החברותא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שלו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</w:tc>
      </w:tr>
    </w:tbl>
    <w:p w:rsidR="00373EAD" w:rsidRDefault="00373EAD" w:rsidP="00373EAD">
      <w:pPr>
        <w:rPr>
          <w:rtl/>
        </w:rPr>
      </w:pPr>
    </w:p>
    <w:p w:rsidR="00251AFD" w:rsidRDefault="00251AFD" w:rsidP="00373EAD">
      <w:pPr>
        <w:rPr>
          <w:rtl/>
        </w:rPr>
      </w:pPr>
    </w:p>
    <w:p w:rsidR="00251AFD" w:rsidRDefault="00251AFD" w:rsidP="00373EAD">
      <w:pPr>
        <w:rPr>
          <w:rtl/>
        </w:rPr>
      </w:pPr>
    </w:p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6407"/>
      </w:tblGrid>
      <w:tr w:rsidR="00251AFD" w:rsidRPr="003215CB" w:rsidTr="00251AFD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215CB" w:rsidRDefault="00251AFD" w:rsidP="008B721E">
            <w:pPr>
              <w:pStyle w:val="Mirkozoutomati"/>
              <w:rPr>
                <w:rFonts w:cs="David"/>
                <w:b w:val="0"/>
                <w:rtl/>
              </w:rPr>
            </w:pPr>
            <w:r w:rsidRPr="003215CB">
              <w:rPr>
                <w:rStyle w:val="DavidMFOBold"/>
                <w:rFonts w:cs="David" w:hint="cs"/>
                <w:rtl/>
                <w:lang w:bidi="he-IL"/>
              </w:rPr>
              <w:lastRenderedPageBreak/>
              <w:t>מספר</w:t>
            </w:r>
            <w:r w:rsidRPr="003215CB">
              <w:rPr>
                <w:rStyle w:val="DavidMFOBold"/>
                <w:rFonts w:cs="David"/>
                <w:rtl/>
              </w:rPr>
              <w:br/>
            </w:r>
            <w:r w:rsidRPr="003215CB">
              <w:rPr>
                <w:rStyle w:val="DavidMFOBold"/>
                <w:rFonts w:cs="David" w:hint="cs"/>
                <w:rtl/>
                <w:lang w:bidi="he-IL"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215CB" w:rsidRDefault="00251AFD" w:rsidP="008B721E">
            <w:pPr>
              <w:pStyle w:val="Nikod"/>
              <w:spacing w:line="240" w:lineRule="auto"/>
              <w:rPr>
                <w:bCs/>
                <w:rtl/>
              </w:rPr>
            </w:pPr>
            <w:r w:rsidRPr="003215CB">
              <w:rPr>
                <w:rStyle w:val="DavidMFOBold"/>
                <w:rFonts w:hint="cs"/>
                <w:b w:val="0"/>
                <w:bCs/>
                <w:rtl/>
                <w:lang w:bidi="he-IL"/>
              </w:rPr>
              <w:t>סוג</w:t>
            </w:r>
            <w:r w:rsidRPr="003215CB">
              <w:rPr>
                <w:rStyle w:val="DavidMFOBold"/>
                <w:b w:val="0"/>
                <w:bCs/>
                <w:rtl/>
              </w:rPr>
              <w:br/>
            </w:r>
            <w:r w:rsidRPr="003215CB">
              <w:rPr>
                <w:rStyle w:val="DavidMFOBold"/>
                <w:rFonts w:hint="cs"/>
                <w:b w:val="0"/>
                <w:bCs/>
                <w:rtl/>
                <w:lang w:bidi="he-IL"/>
              </w:rPr>
              <w:t>הפריט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C818F5" w:rsidRDefault="00251AFD" w:rsidP="008B721E">
            <w:pPr>
              <w:pStyle w:val="Mirkozoutomati"/>
              <w:rPr>
                <w:rFonts w:cs="David"/>
                <w:b w:val="0"/>
                <w:rtl/>
              </w:rPr>
            </w:pPr>
            <w:r w:rsidRPr="00C818F5">
              <w:rPr>
                <w:rStyle w:val="DavidMFOBold"/>
                <w:rFonts w:cs="David" w:hint="cs"/>
                <w:rtl/>
                <w:lang w:bidi="he-IL"/>
              </w:rPr>
              <w:t>הנחיות להערכה</w:t>
            </w:r>
          </w:p>
        </w:tc>
      </w:tr>
      <w:tr w:rsidR="00251AF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Default="00251AFD" w:rsidP="008B721E">
            <w:pPr>
              <w:pStyle w:val="Ashela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5</w:t>
            </w:r>
            <w:r w:rsidRPr="001F3E86">
              <w:rPr>
                <w:rFonts w:hint="cs"/>
                <w:rtl/>
                <w:lang w:bidi="he-IL"/>
              </w:rPr>
              <w:t>ב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1F3E86" w:rsidRDefault="00251AFD" w:rsidP="008B721E">
            <w:pPr>
              <w:pStyle w:val="Nikod"/>
              <w:rPr>
                <w:rtl/>
              </w:rPr>
            </w:pPr>
            <w:r w:rsidRPr="001F3E86">
              <w:rPr>
                <w:rStyle w:val="DavidMFORegular"/>
                <w:rFonts w:hint="cs"/>
                <w:rtl/>
                <w:lang w:bidi="he-IL"/>
              </w:rPr>
              <w:t>פתוח</w:t>
            </w:r>
          </w:p>
          <w:p w:rsidR="00251AFD" w:rsidRPr="001F3E86" w:rsidRDefault="00251AFD" w:rsidP="008B721E">
            <w:pPr>
              <w:pStyle w:val="Nikod"/>
              <w:rPr>
                <w:b/>
                <w:bCs/>
                <w:rtl/>
              </w:rPr>
            </w:pPr>
            <w:r w:rsidRPr="001F3E86">
              <w:rPr>
                <w:rFonts w:hint="cs"/>
                <w:b/>
                <w:bCs/>
                <w:rtl/>
                <w:lang w:bidi="he-IL"/>
              </w:rPr>
              <w:t>הבנת המשמעות המשתמעת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2B3584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מלאה</w:t>
            </w:r>
            <w:r w:rsidRPr="002B3584">
              <w:rPr>
                <w:rFonts w:hint="cs"/>
                <w:b/>
                <w:bCs/>
                <w:rtl/>
              </w:rPr>
              <w:t xml:space="preserve"> =</w:t>
            </w:r>
            <w:r w:rsidRPr="002B3584">
              <w:rPr>
                <w:rtl/>
              </w:rPr>
              <w:tab/>
            </w:r>
            <w:r w:rsidRPr="002B3584">
              <w:rPr>
                <w:rFonts w:hint="cs"/>
                <w:rtl/>
                <w:lang w:bidi="he-IL"/>
              </w:rPr>
              <w:t xml:space="preserve">תשובה העוסקת </w:t>
            </w:r>
            <w:r w:rsidRPr="002B3584">
              <w:rPr>
                <w:rFonts w:hint="cs"/>
                <w:rtl/>
              </w:rPr>
              <w:t>(</w:t>
            </w:r>
            <w:r w:rsidRPr="002B3584">
              <w:rPr>
                <w:rFonts w:hint="cs"/>
                <w:rtl/>
                <w:lang w:bidi="he-IL"/>
              </w:rPr>
              <w:t>במפורש או שלא במפורש</w:t>
            </w:r>
            <w:r w:rsidRPr="002B3584">
              <w:rPr>
                <w:rFonts w:hint="cs"/>
                <w:rtl/>
              </w:rPr>
              <w:t xml:space="preserve">) </w:t>
            </w:r>
            <w:r w:rsidRPr="002B3584">
              <w:rPr>
                <w:rFonts w:hint="cs"/>
                <w:rtl/>
                <w:lang w:bidi="he-IL"/>
              </w:rPr>
              <w:t xml:space="preserve">בהבנתו של </w:t>
            </w:r>
            <w:proofErr w:type="spellStart"/>
            <w:r w:rsidRPr="002B3584">
              <w:rPr>
                <w:rFonts w:hint="cs"/>
                <w:rtl/>
                <w:lang w:bidi="he-IL"/>
              </w:rPr>
              <w:t>אברימי</w:t>
            </w:r>
            <w:proofErr w:type="spellEnd"/>
            <w:r w:rsidRPr="002B3584">
              <w:rPr>
                <w:rFonts w:hint="cs"/>
                <w:rtl/>
                <w:lang w:bidi="he-IL"/>
              </w:rPr>
              <w:t xml:space="preserve"> שאם לא ילך לסבו</w:t>
            </w:r>
            <w:r w:rsidRPr="002B3584">
              <w:rPr>
                <w:rFonts w:hint="cs"/>
                <w:rtl/>
              </w:rPr>
              <w:t xml:space="preserve">, </w:t>
            </w:r>
            <w:r w:rsidRPr="002B3584">
              <w:rPr>
                <w:rFonts w:hint="cs"/>
                <w:rtl/>
                <w:lang w:bidi="he-IL"/>
              </w:rPr>
              <w:t>הסב יישאר בביתו לא ילמד בליל שבועות</w:t>
            </w:r>
            <w:r w:rsidRPr="002B3584">
              <w:rPr>
                <w:rFonts w:hint="cs"/>
                <w:rtl/>
              </w:rPr>
              <w:t>,</w:t>
            </w:r>
            <w:r w:rsidRPr="002B3584">
              <w:rPr>
                <w:rtl/>
              </w:rPr>
              <w:br/>
            </w:r>
            <w:r w:rsidRPr="002B3584">
              <w:rPr>
                <w:rFonts w:hint="cs"/>
                <w:rtl/>
                <w:lang w:bidi="he-IL"/>
              </w:rPr>
              <w:t>לדוגמה</w:t>
            </w:r>
            <w:r w:rsidRPr="002B3584">
              <w:rPr>
                <w:rFonts w:hint="cs"/>
                <w:rtl/>
              </w:rPr>
              <w:t>:</w:t>
            </w:r>
          </w:p>
          <w:p w:rsidR="00251AFD" w:rsidRDefault="00251AFD" w:rsidP="008B721E">
            <w:pPr>
              <w:pStyle w:val="sargel1tat"/>
              <w:rPr>
                <w:rStyle w:val="dash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שסבא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יישאר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בבית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  <w:r w:rsidRPr="002B3584">
              <w:rPr>
                <w:rStyle w:val="dash"/>
                <w:rFonts w:cs="Times New Roman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>(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משתמע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מן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התשובה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שלא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יהיה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מי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שייקח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את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סבו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לבית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הכנסת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>)</w:t>
            </w:r>
          </w:p>
          <w:p w:rsidR="00251AFD" w:rsidRDefault="00251AFD" w:rsidP="008B721E">
            <w:pPr>
              <w:pStyle w:val="sargel1tat"/>
              <w:rPr>
                <w:rStyle w:val="dash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לסבא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תיגרם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עוגמת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נפש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ייקח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אותו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  <w:r w:rsidRPr="002B3584">
              <w:rPr>
                <w:rStyle w:val="dash"/>
                <w:rFonts w:cs="Times New Roman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>(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לבית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 xml:space="preserve"> 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  <w:lang w:bidi="he-IL"/>
              </w:rPr>
              <w:t>הכנסת</w:t>
            </w:r>
            <w:r w:rsidRPr="002B3584">
              <w:rPr>
                <w:rStyle w:val="DavidMFORegular"/>
                <w:rFonts w:ascii="DavidMFOItalic" w:hAnsi="DavidMFOItalic" w:hint="cs"/>
                <w:i/>
                <w:iCs/>
                <w:rtl/>
              </w:rPr>
              <w:t>)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גם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בבית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הכנסת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יוכל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ללמוד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עם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אנשים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ולסבא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לא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תהיה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עוגמת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נפש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2"/>
                <w:sz w:val="16"/>
                <w:szCs w:val="16"/>
                <w:rtl/>
                <w:lang w:bidi="he-IL"/>
              </w:rPr>
              <w:t>גם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הוא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ילמד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8C628C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 xml:space="preserve">תשובה שגויה </w:t>
            </w:r>
            <w:r w:rsidR="00251AFD" w:rsidRPr="002B3584">
              <w:rPr>
                <w:rFonts w:hint="cs"/>
                <w:b/>
                <w:bCs/>
                <w:rtl/>
              </w:rPr>
              <w:t xml:space="preserve"> =</w:t>
            </w:r>
            <w:r w:rsidR="008D1715">
              <w:rPr>
                <w:rFonts w:hint="cs"/>
                <w:rtl/>
                <w:lang w:bidi="he-IL"/>
              </w:rPr>
              <w:t xml:space="preserve"> </w:t>
            </w:r>
            <w:r w:rsidR="00251AFD" w:rsidRPr="002B3584">
              <w:rPr>
                <w:rFonts w:hint="cs"/>
                <w:rtl/>
                <w:lang w:bidi="he-IL"/>
              </w:rPr>
              <w:t>כל תשובה אחרת</w:t>
            </w:r>
            <w:r w:rsidR="00251AFD" w:rsidRPr="002B3584">
              <w:rPr>
                <w:rFonts w:hint="cs"/>
                <w:rtl/>
              </w:rPr>
              <w:t xml:space="preserve">, </w:t>
            </w:r>
            <w:r w:rsidR="00251AFD" w:rsidRPr="002B3584">
              <w:rPr>
                <w:rtl/>
              </w:rPr>
              <w:br/>
            </w:r>
            <w:r w:rsidR="00251AFD" w:rsidRPr="002B3584">
              <w:rPr>
                <w:rFonts w:hint="cs"/>
                <w:rtl/>
                <w:lang w:bidi="he-IL"/>
              </w:rPr>
              <w:t>לדוגמה</w:t>
            </w:r>
            <w:r w:rsidR="00251AFD" w:rsidRPr="002B3584">
              <w:rPr>
                <w:rFonts w:hint="cs"/>
                <w:rtl/>
              </w:rPr>
              <w:t>: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רצה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לעזור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אבא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ביקש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סבא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יהיה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עצוב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רק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הוא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התאים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לתפקיד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Default="00251AFD" w:rsidP="008B721E">
            <w:pPr>
              <w:pStyle w:val="sargel1tat"/>
              <w:rPr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proofErr w:type="spellStart"/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אברימי</w:t>
            </w:r>
            <w:proofErr w:type="spellEnd"/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יכול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ללמוד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גם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בבית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הכנסת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של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סבא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  <w:r w:rsidRPr="002B3584">
              <w:rPr>
                <w:rStyle w:val="dash"/>
                <w:rFonts w:cs="Times New Roman" w:hint="cs"/>
                <w:sz w:val="16"/>
                <w:szCs w:val="16"/>
                <w:rtl/>
              </w:rPr>
              <w:t xml:space="preserve"> </w:t>
            </w:r>
          </w:p>
        </w:tc>
      </w:tr>
      <w:tr w:rsidR="00251AF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Default="00251AFD" w:rsidP="008B721E">
            <w:pPr>
              <w:pStyle w:val="Ashela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6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1F3E86" w:rsidRDefault="00251AFD" w:rsidP="008B721E">
            <w:pPr>
              <w:pStyle w:val="Nikod"/>
              <w:rPr>
                <w:rtl/>
              </w:rPr>
            </w:pPr>
            <w:r w:rsidRPr="001F3E86">
              <w:rPr>
                <w:rStyle w:val="DavidMFORegular"/>
                <w:rFonts w:hint="cs"/>
                <w:rtl/>
                <w:lang w:bidi="he-IL"/>
              </w:rPr>
              <w:t>פתוח</w:t>
            </w:r>
          </w:p>
          <w:p w:rsidR="00251AFD" w:rsidRPr="001F3E86" w:rsidRDefault="00251AFD" w:rsidP="008B721E">
            <w:pPr>
              <w:pStyle w:val="Nikod"/>
              <w:rPr>
                <w:b/>
                <w:bCs/>
                <w:rtl/>
              </w:rPr>
            </w:pPr>
            <w:r w:rsidRPr="001F3E86">
              <w:rPr>
                <w:rFonts w:hint="cs"/>
                <w:b/>
                <w:bCs/>
                <w:rtl/>
                <w:lang w:bidi="he-IL"/>
              </w:rPr>
              <w:t>הבנת המשמעות המשתמעת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2B3584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מלאה</w:t>
            </w:r>
            <w:r w:rsidRPr="002B3584">
              <w:rPr>
                <w:rFonts w:hint="cs"/>
                <w:b/>
                <w:bCs/>
                <w:rtl/>
              </w:rPr>
              <w:t xml:space="preserve"> =</w:t>
            </w:r>
            <w:r w:rsidRPr="002B3584">
              <w:rPr>
                <w:b/>
                <w:bCs/>
                <w:rtl/>
              </w:rPr>
              <w:tab/>
            </w:r>
            <w:r w:rsidRPr="002B3584">
              <w:rPr>
                <w:rFonts w:hint="cs"/>
                <w:rtl/>
                <w:lang w:bidi="he-IL"/>
              </w:rPr>
              <w:t xml:space="preserve">תשובה שיש בה </w:t>
            </w:r>
            <w:r w:rsidRPr="002B3584">
              <w:rPr>
                <w:rStyle w:val="DavidMFOBold"/>
                <w:rFonts w:hint="cs"/>
                <w:bCs/>
                <w:rtl/>
                <w:lang w:bidi="he-IL"/>
              </w:rPr>
              <w:t>שני</w:t>
            </w:r>
            <w:r w:rsidRPr="002B3584">
              <w:rPr>
                <w:rFonts w:hint="cs"/>
                <w:rtl/>
                <w:lang w:bidi="he-IL"/>
              </w:rPr>
              <w:t xml:space="preserve"> הביטויים האלה</w:t>
            </w:r>
            <w:r w:rsidRPr="002B3584">
              <w:rPr>
                <w:rFonts w:hint="cs"/>
                <w:rtl/>
              </w:rPr>
              <w:t xml:space="preserve">: 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tl/>
              </w:rPr>
            </w:pPr>
            <w:r>
              <w:rPr>
                <w:rStyle w:val="dash"/>
              </w:rPr>
              <w:sym w:font="Symbol" w:char="F0B7"/>
            </w:r>
            <w:r w:rsidRPr="002B3584">
              <w:rPr>
                <w:rStyle w:val="dash"/>
                <w:rtl/>
              </w:rPr>
              <w:tab/>
            </w:r>
            <w:r w:rsidRPr="002B3584">
              <w:rPr>
                <w:rFonts w:hint="cs"/>
                <w:rtl/>
                <w:lang w:bidi="he-IL"/>
              </w:rPr>
              <w:t>בלב נחמץ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tl/>
              </w:rPr>
            </w:pPr>
            <w:r>
              <w:rPr>
                <w:rStyle w:val="dash"/>
              </w:rPr>
              <w:sym w:font="Symbol" w:char="F0B7"/>
            </w:r>
            <w:r w:rsidRPr="002B3584">
              <w:rPr>
                <w:rStyle w:val="dash"/>
                <w:rtl/>
              </w:rPr>
              <w:tab/>
            </w:r>
            <w:r w:rsidRPr="002B3584">
              <w:rPr>
                <w:rFonts w:hint="cs"/>
                <w:rtl/>
                <w:lang w:bidi="he-IL"/>
              </w:rPr>
              <w:t>לבו כבד עליו</w:t>
            </w:r>
          </w:p>
          <w:p w:rsidR="00251AFD" w:rsidRPr="002B3584" w:rsidRDefault="00251AFD" w:rsidP="008B721E">
            <w:pPr>
              <w:pStyle w:val="Sargel1"/>
              <w:rPr>
                <w:rStyle w:val="dash"/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חלקית</w:t>
            </w:r>
            <w:r w:rsidRPr="002B3584">
              <w:rPr>
                <w:rFonts w:hint="cs"/>
                <w:b/>
                <w:bCs/>
                <w:rtl/>
              </w:rPr>
              <w:t xml:space="preserve"> =</w:t>
            </w:r>
            <w:r>
              <w:rPr>
                <w:rFonts w:hint="cs"/>
                <w:rtl/>
                <w:lang w:bidi="he-IL"/>
              </w:rPr>
              <w:t xml:space="preserve"> </w:t>
            </w:r>
            <w:r w:rsidRPr="002B3584">
              <w:rPr>
                <w:rFonts w:hint="cs"/>
                <w:rtl/>
                <w:lang w:bidi="he-IL"/>
              </w:rPr>
              <w:t xml:space="preserve">תשובה שיש בה </w:t>
            </w:r>
            <w:r w:rsidRPr="00852D89">
              <w:rPr>
                <w:rFonts w:hint="cs"/>
                <w:b/>
                <w:bCs/>
                <w:rtl/>
                <w:lang w:bidi="he-IL"/>
              </w:rPr>
              <w:t>אחד</w:t>
            </w:r>
            <w:r w:rsidRPr="002B3584">
              <w:rPr>
                <w:rFonts w:hint="cs"/>
                <w:rtl/>
                <w:lang w:bidi="he-IL"/>
              </w:rPr>
              <w:t xml:space="preserve"> מהביטויים </w:t>
            </w:r>
            <w:proofErr w:type="spellStart"/>
            <w:r w:rsidRPr="002B3584">
              <w:rPr>
                <w:rFonts w:hint="cs"/>
                <w:rtl/>
                <w:lang w:bidi="he-IL"/>
              </w:rPr>
              <w:t>הנ</w:t>
            </w:r>
            <w:proofErr w:type="spellEnd"/>
            <w:r w:rsidRPr="002B3584">
              <w:rPr>
                <w:rFonts w:hint="cs"/>
                <w:rtl/>
              </w:rPr>
              <w:t>"</w:t>
            </w:r>
            <w:r w:rsidRPr="002B3584">
              <w:rPr>
                <w:rFonts w:hint="cs"/>
                <w:rtl/>
                <w:lang w:bidi="he-IL"/>
              </w:rPr>
              <w:t>ל</w:t>
            </w:r>
            <w:r w:rsidRPr="002B3584">
              <w:rPr>
                <w:rFonts w:hint="cs"/>
                <w:rtl/>
              </w:rPr>
              <w:t xml:space="preserve">. </w:t>
            </w:r>
          </w:p>
          <w:p w:rsidR="00251AFD" w:rsidRDefault="008C628C" w:rsidP="008D1715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 xml:space="preserve">תשובה שגויה </w:t>
            </w:r>
            <w:r w:rsidR="00251AFD" w:rsidRPr="002B3584">
              <w:rPr>
                <w:rFonts w:hint="cs"/>
                <w:b/>
                <w:bCs/>
                <w:rtl/>
              </w:rPr>
              <w:t xml:space="preserve"> =</w:t>
            </w:r>
            <w:r w:rsidR="008D1715">
              <w:rPr>
                <w:rFonts w:hint="cs"/>
                <w:rtl/>
                <w:lang w:bidi="he-IL"/>
              </w:rPr>
              <w:t xml:space="preserve"> </w:t>
            </w:r>
            <w:r w:rsidR="00251AFD" w:rsidRPr="002B3584">
              <w:rPr>
                <w:rFonts w:hint="cs"/>
                <w:rtl/>
                <w:lang w:bidi="he-IL"/>
              </w:rPr>
              <w:t>כל תשובה אחרת</w:t>
            </w:r>
          </w:p>
        </w:tc>
      </w:tr>
    </w:tbl>
    <w:p w:rsidR="00373EAD" w:rsidRDefault="00373EAD" w:rsidP="00373EAD">
      <w:pPr>
        <w:rPr>
          <w:rtl/>
        </w:rPr>
      </w:pPr>
    </w:p>
    <w:p w:rsidR="00373EAD" w:rsidRDefault="00373EAD" w:rsidP="00373EAD">
      <w:pPr>
        <w:rPr>
          <w:rtl/>
        </w:rPr>
      </w:pPr>
    </w:p>
    <w:p w:rsidR="00373EAD" w:rsidRDefault="00373EAD" w:rsidP="00373EAD">
      <w:pPr>
        <w:rPr>
          <w:rtl/>
        </w:rPr>
      </w:pPr>
    </w:p>
    <w:p w:rsidR="00373EAD" w:rsidRDefault="00373EAD" w:rsidP="00373EAD">
      <w:pPr>
        <w:rPr>
          <w:rtl/>
        </w:rPr>
      </w:pPr>
    </w:p>
    <w:p w:rsidR="00373EAD" w:rsidRDefault="00373EAD" w:rsidP="00373EAD">
      <w:pPr>
        <w:rPr>
          <w:rtl/>
        </w:rPr>
      </w:pPr>
    </w:p>
    <w:p w:rsidR="00373EAD" w:rsidRDefault="00373EAD" w:rsidP="00373EAD">
      <w:pPr>
        <w:rPr>
          <w:rtl/>
        </w:rPr>
      </w:pPr>
    </w:p>
    <w:p w:rsidR="00373EAD" w:rsidRDefault="00373EAD" w:rsidP="00373EAD">
      <w:pPr>
        <w:rPr>
          <w:rtl/>
        </w:rPr>
      </w:pPr>
    </w:p>
    <w:p w:rsidR="00251AFD" w:rsidRDefault="00251AFD" w:rsidP="00373EAD">
      <w:pPr>
        <w:rPr>
          <w:rtl/>
        </w:rPr>
      </w:pPr>
    </w:p>
    <w:p w:rsidR="00251AFD" w:rsidRDefault="00251AFD" w:rsidP="00373EAD">
      <w:pPr>
        <w:rPr>
          <w:rtl/>
        </w:rPr>
      </w:pPr>
    </w:p>
    <w:p w:rsidR="00373EAD" w:rsidRDefault="00373EAD" w:rsidP="00373EAD">
      <w:pPr>
        <w:rPr>
          <w:rtl/>
        </w:rPr>
      </w:pPr>
    </w:p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6407"/>
      </w:tblGrid>
      <w:tr w:rsidR="00251AFD" w:rsidRPr="003215CB" w:rsidTr="00251AFD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215CB" w:rsidRDefault="00251AFD" w:rsidP="008B721E">
            <w:pPr>
              <w:pStyle w:val="Mirkozoutomati"/>
              <w:rPr>
                <w:rFonts w:cs="David"/>
                <w:b w:val="0"/>
                <w:rtl/>
              </w:rPr>
            </w:pPr>
            <w:r w:rsidRPr="003215CB">
              <w:rPr>
                <w:rStyle w:val="DavidMFOBold"/>
                <w:rFonts w:cs="David" w:hint="cs"/>
                <w:rtl/>
                <w:lang w:bidi="he-IL"/>
              </w:rPr>
              <w:lastRenderedPageBreak/>
              <w:t>מספר</w:t>
            </w:r>
            <w:r w:rsidRPr="003215CB">
              <w:rPr>
                <w:rStyle w:val="DavidMFOBold"/>
                <w:rFonts w:cs="David"/>
                <w:rtl/>
              </w:rPr>
              <w:br/>
            </w:r>
            <w:r w:rsidRPr="003215CB">
              <w:rPr>
                <w:rStyle w:val="DavidMFOBold"/>
                <w:rFonts w:cs="David" w:hint="cs"/>
                <w:rtl/>
                <w:lang w:bidi="he-IL"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215CB" w:rsidRDefault="00251AFD" w:rsidP="008B721E">
            <w:pPr>
              <w:pStyle w:val="Nikod"/>
              <w:spacing w:line="240" w:lineRule="auto"/>
              <w:rPr>
                <w:bCs/>
                <w:rtl/>
              </w:rPr>
            </w:pPr>
            <w:r w:rsidRPr="003215CB">
              <w:rPr>
                <w:rStyle w:val="DavidMFOBold"/>
                <w:rFonts w:hint="cs"/>
                <w:b w:val="0"/>
                <w:bCs/>
                <w:rtl/>
                <w:lang w:bidi="he-IL"/>
              </w:rPr>
              <w:t>סוג</w:t>
            </w:r>
            <w:r w:rsidRPr="003215CB">
              <w:rPr>
                <w:rStyle w:val="DavidMFOBold"/>
                <w:b w:val="0"/>
                <w:bCs/>
                <w:rtl/>
              </w:rPr>
              <w:br/>
            </w:r>
            <w:r w:rsidRPr="003215CB">
              <w:rPr>
                <w:rStyle w:val="DavidMFOBold"/>
                <w:rFonts w:hint="cs"/>
                <w:b w:val="0"/>
                <w:bCs/>
                <w:rtl/>
                <w:lang w:bidi="he-IL"/>
              </w:rPr>
              <w:t>הפריט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215CB" w:rsidRDefault="00251AFD" w:rsidP="008B721E">
            <w:pPr>
              <w:pStyle w:val="Mirkozoutomati"/>
              <w:rPr>
                <w:rFonts w:cs="David"/>
                <w:b w:val="0"/>
                <w:rtl/>
              </w:rPr>
            </w:pPr>
            <w:r>
              <w:rPr>
                <w:rStyle w:val="DavidMFOBold"/>
                <w:rFonts w:cstheme="minorBidi" w:hint="cs"/>
                <w:rtl/>
                <w:lang w:bidi="he-IL"/>
              </w:rPr>
              <w:t>הנחיות להערכה</w:t>
            </w:r>
          </w:p>
        </w:tc>
      </w:tr>
      <w:tr w:rsidR="00251AF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Default="00251AFD" w:rsidP="008B721E">
            <w:pPr>
              <w:pStyle w:val="Ashela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7</w:t>
            </w:r>
            <w:r w:rsidRPr="001F3E86">
              <w:rPr>
                <w:rFonts w:hint="cs"/>
                <w:rtl/>
                <w:lang w:bidi="he-IL"/>
              </w:rPr>
              <w:t>א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1F3E86" w:rsidRDefault="00251AFD" w:rsidP="008B721E">
            <w:pPr>
              <w:pStyle w:val="Nikod"/>
              <w:rPr>
                <w:rtl/>
              </w:rPr>
            </w:pPr>
            <w:r w:rsidRPr="001F3E86">
              <w:rPr>
                <w:rStyle w:val="DavidMFORegular"/>
                <w:rFonts w:hint="cs"/>
                <w:rtl/>
                <w:lang w:bidi="he-IL"/>
              </w:rPr>
              <w:t xml:space="preserve">פתוח </w:t>
            </w:r>
          </w:p>
          <w:p w:rsidR="00251AFD" w:rsidRPr="001F3E86" w:rsidRDefault="00251AFD" w:rsidP="008B721E">
            <w:pPr>
              <w:pStyle w:val="Nikod"/>
              <w:rPr>
                <w:b/>
                <w:bCs/>
                <w:rtl/>
              </w:rPr>
            </w:pPr>
            <w:r w:rsidRPr="001F3E86">
              <w:rPr>
                <w:rFonts w:hint="cs"/>
                <w:b/>
                <w:bCs/>
                <w:rtl/>
                <w:lang w:bidi="he-IL"/>
              </w:rPr>
              <w:t>פרשנות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2B3584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מלאה</w:t>
            </w:r>
            <w:r w:rsidRPr="002B3584">
              <w:rPr>
                <w:rFonts w:hint="cs"/>
                <w:b/>
                <w:bCs/>
                <w:rtl/>
              </w:rPr>
              <w:t xml:space="preserve"> =</w:t>
            </w:r>
            <w:r w:rsidRPr="002B3584">
              <w:rPr>
                <w:rtl/>
              </w:rPr>
              <w:tab/>
            </w:r>
            <w:r w:rsidRPr="002B3584">
              <w:rPr>
                <w:rFonts w:hint="cs"/>
                <w:rtl/>
                <w:lang w:bidi="he-IL"/>
              </w:rPr>
              <w:t xml:space="preserve">תשובה שיש בה הסבר העוסק בשינוי ברגשותיו של </w:t>
            </w:r>
            <w:proofErr w:type="spellStart"/>
            <w:r w:rsidRPr="002B3584">
              <w:rPr>
                <w:rFonts w:hint="cs"/>
                <w:rtl/>
                <w:lang w:bidi="he-IL"/>
              </w:rPr>
              <w:t>אברימי</w:t>
            </w:r>
            <w:proofErr w:type="spellEnd"/>
            <w:r w:rsidRPr="002B3584">
              <w:rPr>
                <w:rFonts w:hint="cs"/>
                <w:rtl/>
              </w:rPr>
              <w:t xml:space="preserve">, </w:t>
            </w:r>
            <w:r w:rsidRPr="002B3584">
              <w:rPr>
                <w:rFonts w:hint="cs"/>
                <w:rtl/>
                <w:lang w:bidi="he-IL"/>
              </w:rPr>
              <w:t xml:space="preserve">המתאים </w:t>
            </w:r>
            <w:r w:rsidRPr="002B3584">
              <w:rPr>
                <w:rFonts w:hint="cs"/>
                <w:spacing w:val="-4"/>
                <w:rtl/>
                <w:lang w:bidi="he-IL"/>
              </w:rPr>
              <w:t xml:space="preserve">לשלב זה בסיפור </w:t>
            </w:r>
            <w:r w:rsidRPr="002B3584">
              <w:rPr>
                <w:rFonts w:hint="cs"/>
                <w:spacing w:val="-4"/>
                <w:rtl/>
              </w:rPr>
              <w:t>(</w:t>
            </w:r>
            <w:proofErr w:type="spellStart"/>
            <w:r w:rsidRPr="002B3584">
              <w:rPr>
                <w:rFonts w:hint="cs"/>
                <w:spacing w:val="-4"/>
                <w:rtl/>
                <w:lang w:bidi="he-IL"/>
              </w:rPr>
              <w:t>אברימי</w:t>
            </w:r>
            <w:proofErr w:type="spellEnd"/>
            <w:r w:rsidRPr="002B3584">
              <w:rPr>
                <w:rFonts w:hint="cs"/>
                <w:spacing w:val="-4"/>
                <w:rtl/>
                <w:lang w:bidi="he-IL"/>
              </w:rPr>
              <w:t xml:space="preserve"> וסבו הגיעו לבית הכנסת</w:t>
            </w:r>
            <w:r w:rsidRPr="002B3584">
              <w:rPr>
                <w:rFonts w:hint="cs"/>
                <w:spacing w:val="-4"/>
                <w:rtl/>
              </w:rPr>
              <w:t xml:space="preserve">, </w:t>
            </w:r>
            <w:r w:rsidRPr="002B3584">
              <w:rPr>
                <w:rFonts w:hint="cs"/>
                <w:spacing w:val="-4"/>
                <w:rtl/>
                <w:lang w:bidi="he-IL"/>
              </w:rPr>
              <w:t xml:space="preserve">אבל </w:t>
            </w:r>
            <w:proofErr w:type="spellStart"/>
            <w:r w:rsidRPr="002B3584">
              <w:rPr>
                <w:rFonts w:hint="cs"/>
                <w:spacing w:val="-4"/>
                <w:rtl/>
                <w:lang w:bidi="he-IL"/>
              </w:rPr>
              <w:t>אברימי</w:t>
            </w:r>
            <w:proofErr w:type="spellEnd"/>
            <w:r w:rsidRPr="002B3584">
              <w:rPr>
                <w:rFonts w:hint="cs"/>
                <w:spacing w:val="-4"/>
                <w:rtl/>
                <w:lang w:bidi="he-IL"/>
              </w:rPr>
              <w:t xml:space="preserve"> עדיין</w:t>
            </w:r>
            <w:r w:rsidRPr="002B3584">
              <w:rPr>
                <w:rFonts w:hint="cs"/>
                <w:rtl/>
                <w:lang w:bidi="he-IL"/>
              </w:rPr>
              <w:t xml:space="preserve"> לא ראה את ראש הישיבה</w:t>
            </w:r>
            <w:r w:rsidRPr="002B3584">
              <w:rPr>
                <w:rFonts w:hint="cs"/>
                <w:rtl/>
              </w:rPr>
              <w:t>),</w:t>
            </w:r>
            <w:r w:rsidRPr="002B3584">
              <w:rPr>
                <w:rtl/>
              </w:rPr>
              <w:br/>
            </w:r>
            <w:r w:rsidRPr="002B3584">
              <w:rPr>
                <w:rFonts w:hint="cs"/>
                <w:rtl/>
                <w:lang w:bidi="he-IL"/>
              </w:rPr>
              <w:t>לדוגמה</w:t>
            </w:r>
            <w:r w:rsidRPr="002B3584">
              <w:rPr>
                <w:rFonts w:hint="cs"/>
                <w:rtl/>
              </w:rPr>
              <w:t xml:space="preserve">: 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הוא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הולך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ללמוד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עם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סבא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ועוזר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הוא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ראה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שגם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בבית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הכנסת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של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סבא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יש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עם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מי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ללמוד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  <w:lang w:bidi="he-IL"/>
              </w:rPr>
              <w:t>לדעתי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  <w:lang w:bidi="he-IL"/>
              </w:rPr>
              <w:t>המרירות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  <w:lang w:bidi="he-IL"/>
              </w:rPr>
              <w:t>התפוגגה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  <w:lang w:bidi="he-IL"/>
              </w:rPr>
              <w:t>משום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  <w:lang w:bidi="he-IL"/>
              </w:rPr>
              <w:t>שראה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  <w:lang w:bidi="he-IL"/>
              </w:rPr>
              <w:t>את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  <w:lang w:bidi="he-IL"/>
              </w:rPr>
              <w:t>בית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  <w:lang w:bidi="he-IL"/>
              </w:rPr>
              <w:t>הכנסת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  <w:lang w:bidi="he-IL"/>
              </w:rPr>
              <w:t>שוקק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  <w:lang w:bidi="he-IL"/>
              </w:rPr>
              <w:t>חיים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  <w:lang w:bidi="he-IL"/>
              </w:rPr>
              <w:t>וכולם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14"/>
                <w:sz w:val="16"/>
                <w:szCs w:val="16"/>
                <w:rtl/>
                <w:lang w:bidi="he-IL"/>
              </w:rPr>
              <w:t>לומדים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תורה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בהתלהבות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היה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כיף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עם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ההרגשה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שעזר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לסבא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שלו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הוא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ראה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שסבא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מאושר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251AFD" w:rsidP="008B721E">
            <w:pPr>
              <w:pStyle w:val="Sargel1"/>
              <w:rPr>
                <w:rtl/>
              </w:rPr>
            </w:pPr>
            <w:r w:rsidRPr="002B3584">
              <w:rPr>
                <w:rtl/>
              </w:rPr>
              <w:tab/>
            </w:r>
            <w:r w:rsidRPr="002B3584">
              <w:rPr>
                <w:rFonts w:hint="cs"/>
                <w:b/>
                <w:bCs/>
                <w:spacing w:val="-6"/>
                <w:rtl/>
                <w:lang w:bidi="he-IL"/>
              </w:rPr>
              <w:t>הערה</w:t>
            </w:r>
            <w:r w:rsidRPr="002B3584">
              <w:rPr>
                <w:rFonts w:hint="cs"/>
                <w:b/>
                <w:bCs/>
                <w:spacing w:val="-6"/>
                <w:rtl/>
              </w:rPr>
              <w:t>:</w:t>
            </w:r>
            <w:r w:rsidRPr="002B3584">
              <w:rPr>
                <w:rFonts w:hint="cs"/>
                <w:spacing w:val="-6"/>
                <w:rtl/>
              </w:rPr>
              <w:t xml:space="preserve"> </w:t>
            </w:r>
            <w:r w:rsidRPr="002B3584">
              <w:rPr>
                <w:rStyle w:val="DavidMFORegular"/>
                <w:rFonts w:hint="cs"/>
                <w:spacing w:val="-6"/>
                <w:rtl/>
                <w:lang w:bidi="he-IL"/>
              </w:rPr>
              <w:t>תשובות</w:t>
            </w:r>
            <w:r w:rsidRPr="002B3584">
              <w:rPr>
                <w:rFonts w:hint="cs"/>
                <w:spacing w:val="-6"/>
                <w:rtl/>
                <w:lang w:bidi="he-IL"/>
              </w:rPr>
              <w:t xml:space="preserve"> העוסקות בהשלמה של </w:t>
            </w:r>
            <w:proofErr w:type="spellStart"/>
            <w:r w:rsidRPr="002B3584">
              <w:rPr>
                <w:rFonts w:hint="cs"/>
                <w:spacing w:val="-6"/>
                <w:rtl/>
                <w:lang w:bidi="he-IL"/>
              </w:rPr>
              <w:t>אברימי</w:t>
            </w:r>
            <w:proofErr w:type="spellEnd"/>
            <w:r w:rsidRPr="002B3584">
              <w:rPr>
                <w:rFonts w:hint="cs"/>
                <w:spacing w:val="-6"/>
                <w:rtl/>
                <w:lang w:bidi="he-IL"/>
              </w:rPr>
              <w:t xml:space="preserve"> עם העובדה שלא ילמד</w:t>
            </w:r>
            <w:r w:rsidRPr="002B3584">
              <w:rPr>
                <w:rFonts w:hint="cs"/>
                <w:rtl/>
                <w:lang w:bidi="he-IL"/>
              </w:rPr>
              <w:t xml:space="preserve"> עם חבריו בישיבה בליל שבועות</w:t>
            </w:r>
            <w:r w:rsidRPr="002B3584">
              <w:rPr>
                <w:rFonts w:hint="cs"/>
                <w:rtl/>
              </w:rPr>
              <w:t xml:space="preserve">, </w:t>
            </w:r>
            <w:r w:rsidRPr="002B3584">
              <w:rPr>
                <w:rFonts w:hint="cs"/>
                <w:rtl/>
                <w:lang w:bidi="he-IL"/>
              </w:rPr>
              <w:t>ייחשבו תשובות נכונות</w:t>
            </w:r>
            <w:r w:rsidRPr="002B3584">
              <w:rPr>
                <w:rFonts w:hint="cs"/>
                <w:rtl/>
              </w:rPr>
              <w:t xml:space="preserve">, </w:t>
            </w:r>
            <w:r w:rsidRPr="002B3584">
              <w:rPr>
                <w:rtl/>
              </w:rPr>
              <w:br/>
            </w:r>
            <w:r w:rsidRPr="002B3584">
              <w:rPr>
                <w:rFonts w:hint="cs"/>
                <w:rtl/>
                <w:lang w:bidi="he-IL"/>
              </w:rPr>
              <w:t>לדוגמה</w:t>
            </w:r>
            <w:r w:rsidRPr="002B3584">
              <w:rPr>
                <w:rFonts w:hint="cs"/>
                <w:rtl/>
              </w:rPr>
              <w:t xml:space="preserve">: </w:t>
            </w:r>
          </w:p>
          <w:p w:rsidR="00251AFD" w:rsidRPr="002B3584" w:rsidRDefault="00251AFD" w:rsidP="008B721E">
            <w:pPr>
              <w:pStyle w:val="sargel1tat"/>
              <w:rPr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בגלל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שהוא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כבר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הסכים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והוא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כבר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הלך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עם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הסבא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לבית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הכנסת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והם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pacing w:val="-6"/>
                <w:sz w:val="16"/>
                <w:szCs w:val="16"/>
                <w:rtl/>
                <w:lang w:bidi="he-IL"/>
              </w:rPr>
              <w:t>כבר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הגיעו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,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אז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אין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כל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כך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מה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להצטער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. </w:t>
            </w:r>
          </w:p>
          <w:p w:rsidR="00251AFD" w:rsidRPr="002B3584" w:rsidRDefault="008C628C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 xml:space="preserve">תשובה שגויה </w:t>
            </w:r>
            <w:r w:rsidR="00251AFD" w:rsidRPr="002B3584">
              <w:rPr>
                <w:rFonts w:hint="cs"/>
                <w:b/>
                <w:bCs/>
                <w:rtl/>
              </w:rPr>
              <w:t xml:space="preserve"> =</w:t>
            </w:r>
            <w:r w:rsidR="008D1715">
              <w:rPr>
                <w:rFonts w:hint="cs"/>
                <w:rtl/>
                <w:lang w:bidi="he-IL"/>
              </w:rPr>
              <w:t xml:space="preserve"> </w:t>
            </w:r>
            <w:r w:rsidR="00251AFD" w:rsidRPr="002B3584">
              <w:rPr>
                <w:rFonts w:hint="cs"/>
                <w:rtl/>
                <w:lang w:bidi="he-IL"/>
              </w:rPr>
              <w:t>כל תשובה אחרת</w:t>
            </w:r>
            <w:r w:rsidR="00251AFD" w:rsidRPr="002B3584">
              <w:rPr>
                <w:rFonts w:hint="cs"/>
                <w:rtl/>
              </w:rPr>
              <w:t>,</w:t>
            </w:r>
            <w:r w:rsidR="00251AFD" w:rsidRPr="002B3584">
              <w:rPr>
                <w:rtl/>
              </w:rPr>
              <w:br/>
            </w:r>
            <w:r w:rsidR="00251AFD" w:rsidRPr="002B3584">
              <w:rPr>
                <w:rFonts w:hint="cs"/>
                <w:rtl/>
                <w:lang w:bidi="he-IL"/>
              </w:rPr>
              <w:t>לדוגמה</w:t>
            </w:r>
            <w:r w:rsidR="00251AFD" w:rsidRPr="002B3584">
              <w:rPr>
                <w:rFonts w:hint="cs"/>
                <w:rtl/>
              </w:rPr>
              <w:t>: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הוא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פתר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התעלומה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Default="00251AFD" w:rsidP="008B721E">
            <w:pPr>
              <w:pStyle w:val="sargel1tat"/>
              <w:rPr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ראה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ראש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הישיבה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</w:tc>
      </w:tr>
      <w:tr w:rsidR="00251AF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Default="00251AFD" w:rsidP="008B721E">
            <w:pPr>
              <w:pStyle w:val="Ashela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7</w:t>
            </w:r>
            <w:r w:rsidRPr="001F3E86">
              <w:rPr>
                <w:rFonts w:hint="cs"/>
                <w:rtl/>
                <w:lang w:bidi="he-IL"/>
              </w:rPr>
              <w:t>ב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1F3E86" w:rsidRDefault="00251AFD" w:rsidP="008B721E">
            <w:pPr>
              <w:pStyle w:val="Nikod"/>
              <w:rPr>
                <w:rStyle w:val="DavidMFORegular"/>
                <w:rtl/>
              </w:rPr>
            </w:pPr>
            <w:r w:rsidRPr="001F3E86">
              <w:rPr>
                <w:rStyle w:val="DavidMFORegular"/>
                <w:rFonts w:hint="cs"/>
                <w:rtl/>
                <w:lang w:bidi="he-IL"/>
              </w:rPr>
              <w:t xml:space="preserve">פתוח </w:t>
            </w:r>
          </w:p>
          <w:p w:rsidR="00251AFD" w:rsidRPr="001F3E86" w:rsidRDefault="00251AFD" w:rsidP="008B721E">
            <w:pPr>
              <w:pStyle w:val="Nikod"/>
              <w:rPr>
                <w:b/>
                <w:bCs/>
                <w:rtl/>
              </w:rPr>
            </w:pPr>
            <w:r w:rsidRPr="001F3E86">
              <w:rPr>
                <w:rFonts w:hint="cs"/>
                <w:b/>
                <w:bCs/>
                <w:rtl/>
                <w:lang w:bidi="he-IL"/>
              </w:rPr>
              <w:t xml:space="preserve">פרשנות 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2B3584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מלאה</w:t>
            </w:r>
            <w:r w:rsidRPr="002B3584">
              <w:rPr>
                <w:rFonts w:hint="cs"/>
                <w:b/>
                <w:bCs/>
                <w:rtl/>
              </w:rPr>
              <w:t xml:space="preserve"> =</w:t>
            </w:r>
            <w:r w:rsidRPr="002B3584">
              <w:rPr>
                <w:rtl/>
              </w:rPr>
              <w:tab/>
            </w:r>
            <w:r w:rsidRPr="002B3584">
              <w:rPr>
                <w:rFonts w:hint="cs"/>
                <w:rtl/>
                <w:lang w:bidi="he-IL"/>
              </w:rPr>
              <w:t>תשובה העוסקת בראש הישיבה</w:t>
            </w:r>
            <w:r w:rsidRPr="002B3584">
              <w:rPr>
                <w:rFonts w:hint="cs"/>
                <w:rtl/>
              </w:rPr>
              <w:t xml:space="preserve">, </w:t>
            </w:r>
            <w:r w:rsidRPr="002B3584">
              <w:rPr>
                <w:rtl/>
              </w:rPr>
              <w:br/>
            </w:r>
            <w:r w:rsidRPr="002B3584">
              <w:rPr>
                <w:rFonts w:hint="cs"/>
                <w:rtl/>
                <w:lang w:bidi="he-IL"/>
              </w:rPr>
              <w:t>לדוגמה</w:t>
            </w:r>
            <w:r w:rsidRPr="002B3584">
              <w:rPr>
                <w:rFonts w:hint="cs"/>
                <w:rtl/>
              </w:rPr>
              <w:t xml:space="preserve">: 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הוא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למד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עם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ראש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הישיבה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הוא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קיבל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מחמאות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מראש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הישיבה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8C628C" w:rsidP="008D1715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 xml:space="preserve">תשובה שגויה </w:t>
            </w:r>
            <w:r w:rsidR="00251AFD" w:rsidRPr="002B3584">
              <w:rPr>
                <w:rFonts w:hint="cs"/>
                <w:b/>
                <w:bCs/>
                <w:rtl/>
              </w:rPr>
              <w:t xml:space="preserve"> =</w:t>
            </w:r>
            <w:r w:rsidR="008D1715">
              <w:rPr>
                <w:rFonts w:hint="cs"/>
                <w:rtl/>
                <w:lang w:bidi="he-IL"/>
              </w:rPr>
              <w:t xml:space="preserve"> </w:t>
            </w:r>
            <w:r w:rsidR="00251AFD" w:rsidRPr="002B3584">
              <w:rPr>
                <w:rFonts w:hint="cs"/>
                <w:rtl/>
                <w:lang w:bidi="he-IL"/>
              </w:rPr>
              <w:t>כל תשובה אחרת</w:t>
            </w:r>
            <w:r w:rsidR="00251AFD" w:rsidRPr="002B3584">
              <w:rPr>
                <w:rFonts w:hint="cs"/>
                <w:rtl/>
              </w:rPr>
              <w:t>,</w:t>
            </w:r>
            <w:r w:rsidR="00251AFD" w:rsidRPr="002B3584">
              <w:rPr>
                <w:rtl/>
              </w:rPr>
              <w:br/>
            </w:r>
            <w:r w:rsidR="00251AFD" w:rsidRPr="002B3584">
              <w:rPr>
                <w:rFonts w:hint="cs"/>
                <w:rtl/>
                <w:lang w:bidi="he-IL"/>
              </w:rPr>
              <w:t>לדוגמה</w:t>
            </w:r>
            <w:r w:rsidR="00251AFD" w:rsidRPr="002B3584">
              <w:rPr>
                <w:rFonts w:hint="cs"/>
                <w:rtl/>
              </w:rPr>
              <w:t>: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הוא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עכשיו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שמח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עם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חבריו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Fonts w:cs="Guttman Yad-Brush"/>
                <w:sz w:val="16"/>
                <w:szCs w:val="16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קולות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רמים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נשמעו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ברחוב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והוא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הצטרף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אליהם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  <w:p w:rsidR="00251AFD" w:rsidRDefault="00251AFD" w:rsidP="008B721E">
            <w:pPr>
              <w:pStyle w:val="sargel1tat"/>
              <w:rPr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כי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היה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לו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טוב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עכשיו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</w:tc>
      </w:tr>
    </w:tbl>
    <w:p w:rsidR="00373EAD" w:rsidRDefault="00373EAD" w:rsidP="00373EAD">
      <w:pPr>
        <w:rPr>
          <w:rtl/>
        </w:rPr>
      </w:pPr>
    </w:p>
    <w:p w:rsidR="00251AFD" w:rsidRDefault="00251AFD" w:rsidP="00373EAD">
      <w:pPr>
        <w:rPr>
          <w:rtl/>
        </w:rPr>
      </w:pPr>
    </w:p>
    <w:p w:rsidR="00251AFD" w:rsidRDefault="00251AFD" w:rsidP="00373EAD">
      <w:pPr>
        <w:rPr>
          <w:rtl/>
        </w:rPr>
      </w:pPr>
    </w:p>
    <w:p w:rsidR="00251AFD" w:rsidRDefault="00251AFD" w:rsidP="00373EAD">
      <w:pPr>
        <w:rPr>
          <w:rtl/>
        </w:rPr>
      </w:pPr>
    </w:p>
    <w:p w:rsidR="00373EAD" w:rsidRDefault="00373EAD" w:rsidP="00373EAD">
      <w:pPr>
        <w:rPr>
          <w:rtl/>
        </w:rPr>
      </w:pPr>
    </w:p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475"/>
        <w:gridCol w:w="5932"/>
      </w:tblGrid>
      <w:tr w:rsidR="00251AFD" w:rsidRPr="003215CB" w:rsidTr="00251AFD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215CB" w:rsidRDefault="00251AFD" w:rsidP="008B721E">
            <w:pPr>
              <w:pStyle w:val="Mirkozoutomati"/>
              <w:rPr>
                <w:rFonts w:cs="David"/>
                <w:b w:val="0"/>
                <w:rtl/>
              </w:rPr>
            </w:pPr>
            <w:r w:rsidRPr="003215CB">
              <w:rPr>
                <w:rStyle w:val="DavidMFOBold"/>
                <w:rFonts w:cs="David" w:hint="cs"/>
                <w:rtl/>
                <w:lang w:bidi="he-IL"/>
              </w:rPr>
              <w:t>מספר</w:t>
            </w:r>
            <w:r w:rsidRPr="003215CB">
              <w:rPr>
                <w:rStyle w:val="DavidMFOBold"/>
                <w:rFonts w:cs="David"/>
                <w:rtl/>
              </w:rPr>
              <w:br/>
            </w:r>
            <w:r w:rsidRPr="003215CB">
              <w:rPr>
                <w:rStyle w:val="DavidMFOBold"/>
                <w:rFonts w:cs="David" w:hint="cs"/>
                <w:rtl/>
                <w:lang w:bidi="he-IL"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215CB" w:rsidRDefault="00251AFD" w:rsidP="008B721E">
            <w:pPr>
              <w:pStyle w:val="Nikod"/>
              <w:spacing w:line="240" w:lineRule="auto"/>
              <w:rPr>
                <w:bCs/>
                <w:rtl/>
              </w:rPr>
            </w:pPr>
            <w:r w:rsidRPr="003215CB">
              <w:rPr>
                <w:rStyle w:val="DavidMFOBold"/>
                <w:rFonts w:hint="cs"/>
                <w:b w:val="0"/>
                <w:bCs/>
                <w:rtl/>
                <w:lang w:bidi="he-IL"/>
              </w:rPr>
              <w:t>סוג</w:t>
            </w:r>
            <w:r w:rsidRPr="003215CB">
              <w:rPr>
                <w:rStyle w:val="DavidMFOBold"/>
                <w:b w:val="0"/>
                <w:bCs/>
                <w:rtl/>
              </w:rPr>
              <w:br/>
            </w:r>
            <w:r w:rsidRPr="003215CB">
              <w:rPr>
                <w:rStyle w:val="DavidMFOBold"/>
                <w:rFonts w:hint="cs"/>
                <w:b w:val="0"/>
                <w:bCs/>
                <w:rtl/>
                <w:lang w:bidi="he-IL"/>
              </w:rPr>
              <w:t>הפריט</w:t>
            </w:r>
          </w:p>
        </w:tc>
        <w:tc>
          <w:tcPr>
            <w:tcW w:w="6407" w:type="dxa"/>
            <w:gridSpan w:val="2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C818F5" w:rsidRDefault="00251AFD" w:rsidP="008B721E">
            <w:pPr>
              <w:pStyle w:val="Mirkozoutomati"/>
              <w:rPr>
                <w:rFonts w:cs="David"/>
                <w:b w:val="0"/>
                <w:rtl/>
              </w:rPr>
            </w:pPr>
            <w:r w:rsidRPr="00C818F5">
              <w:rPr>
                <w:rStyle w:val="DavidMFOBold"/>
                <w:rFonts w:cs="David" w:hint="cs"/>
                <w:rtl/>
                <w:lang w:bidi="he-IL"/>
              </w:rPr>
              <w:t>הנחיות להערכה</w:t>
            </w:r>
          </w:p>
        </w:tc>
      </w:tr>
      <w:tr w:rsidR="00251AFD" w:rsidTr="00251AFD">
        <w:trPr>
          <w:trHeight w:val="453"/>
          <w:jc w:val="center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Default="00251AFD" w:rsidP="008B721E">
            <w:pPr>
              <w:pStyle w:val="Ashela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8</w:t>
            </w:r>
          </w:p>
        </w:tc>
        <w:tc>
          <w:tcPr>
            <w:tcW w:w="1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1F3E86" w:rsidRDefault="00251AFD" w:rsidP="008B721E">
            <w:pPr>
              <w:pStyle w:val="Nikod"/>
              <w:rPr>
                <w:rStyle w:val="DavidMFORegular"/>
                <w:rtl/>
              </w:rPr>
            </w:pPr>
            <w:r w:rsidRPr="001F3E86">
              <w:rPr>
                <w:rStyle w:val="DavidMFORegular"/>
                <w:rFonts w:hint="cs"/>
                <w:rtl/>
                <w:lang w:bidi="he-IL"/>
              </w:rPr>
              <w:t xml:space="preserve">פתוח </w:t>
            </w:r>
          </w:p>
          <w:p w:rsidR="00251AFD" w:rsidRPr="001F3E86" w:rsidRDefault="00251AFD" w:rsidP="008B721E">
            <w:pPr>
              <w:pStyle w:val="Nikod"/>
              <w:rPr>
                <w:b/>
                <w:bCs/>
                <w:rtl/>
              </w:rPr>
            </w:pPr>
            <w:r w:rsidRPr="001F3E86">
              <w:rPr>
                <w:rFonts w:hint="cs"/>
                <w:b/>
                <w:bCs/>
                <w:rtl/>
                <w:lang w:bidi="he-IL"/>
              </w:rPr>
              <w:t xml:space="preserve">הבנת המשמעות המשתמעת 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2B3584" w:rsidRDefault="000F3637" w:rsidP="008B721E">
            <w:pPr>
              <w:pStyle w:val="Sargel10"/>
              <w:rPr>
                <w:rtl/>
              </w:rPr>
            </w:pPr>
            <w:r>
              <w:rPr>
                <w:rStyle w:val="DavidMFORegular"/>
                <w:rFonts w:hint="cs"/>
                <w:rtl/>
                <w:lang w:bidi="he-IL"/>
              </w:rPr>
              <w:t>1</w:t>
            </w:r>
            <w:bookmarkStart w:id="0" w:name="_GoBack"/>
            <w:bookmarkEnd w:id="0"/>
            <w:r w:rsidR="00251AFD" w:rsidRPr="002B3584">
              <w:rPr>
                <w:rStyle w:val="DavidMFORegular"/>
                <w:rFonts w:hint="cs"/>
                <w:rtl/>
              </w:rPr>
              <w:t>.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2B3584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מלאה</w:t>
            </w:r>
            <w:r w:rsidRPr="002B3584">
              <w:rPr>
                <w:rFonts w:hint="cs"/>
                <w:b/>
                <w:bCs/>
                <w:rtl/>
              </w:rPr>
              <w:t xml:space="preserve"> =</w:t>
            </w:r>
            <w:r w:rsidRPr="002B3584">
              <w:rPr>
                <w:b/>
                <w:bCs/>
                <w:rtl/>
              </w:rPr>
              <w:tab/>
            </w:r>
            <w:r w:rsidRPr="002B3584">
              <w:rPr>
                <w:rFonts w:hint="cs"/>
                <w:rtl/>
                <w:lang w:bidi="he-IL"/>
              </w:rPr>
              <w:t>תשובה זו</w:t>
            </w:r>
            <w:r w:rsidRPr="002B3584">
              <w:rPr>
                <w:rFonts w:hint="cs"/>
                <w:rtl/>
              </w:rPr>
              <w:t xml:space="preserve">: </w:t>
            </w:r>
          </w:p>
          <w:p w:rsidR="00251AFD" w:rsidRPr="002B3584" w:rsidRDefault="00251AFD" w:rsidP="008B721E">
            <w:pPr>
              <w:pStyle w:val="sargel1tat"/>
              <w:rPr>
                <w:rtl/>
              </w:rPr>
            </w:pPr>
            <w:r>
              <w:sym w:font="Symbol" w:char="F0B7"/>
            </w:r>
            <w:r w:rsidRPr="002B3584">
              <w:rPr>
                <w:rtl/>
              </w:rPr>
              <w:tab/>
            </w:r>
            <w:r w:rsidRPr="002B3584">
              <w:rPr>
                <w:rFonts w:hint="cs"/>
                <w:rtl/>
              </w:rPr>
              <w:t>(</w:t>
            </w:r>
            <w:r w:rsidRPr="002B3584">
              <w:rPr>
                <w:rFonts w:hint="cs"/>
                <w:rtl/>
                <w:lang w:bidi="he-IL"/>
              </w:rPr>
              <w:t>אני שמח אמר אבא</w:t>
            </w:r>
            <w:r w:rsidRPr="002B3584">
              <w:rPr>
                <w:rFonts w:hint="cs"/>
                <w:rtl/>
              </w:rPr>
              <w:t xml:space="preserve">) </w:t>
            </w:r>
            <w:r w:rsidRPr="002B3584">
              <w:rPr>
                <w:rFonts w:hint="cs"/>
                <w:rtl/>
                <w:lang w:bidi="he-IL"/>
              </w:rPr>
              <w:t>אתה נכד מסור</w:t>
            </w:r>
            <w:r w:rsidRPr="002B3584">
              <w:rPr>
                <w:rFonts w:hint="cs"/>
                <w:rtl/>
              </w:rPr>
              <w:t xml:space="preserve">. </w:t>
            </w:r>
          </w:p>
          <w:p w:rsidR="00251AFD" w:rsidRPr="002B3584" w:rsidRDefault="008C628C" w:rsidP="008D1715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 xml:space="preserve">תשובה שגויה </w:t>
            </w:r>
            <w:r w:rsidR="00251AFD" w:rsidRPr="002B3584">
              <w:rPr>
                <w:rFonts w:hint="cs"/>
                <w:b/>
                <w:bCs/>
                <w:rtl/>
              </w:rPr>
              <w:t>=</w:t>
            </w:r>
            <w:r w:rsidR="008D1715">
              <w:rPr>
                <w:rFonts w:hint="cs"/>
                <w:rtl/>
                <w:lang w:bidi="he-IL"/>
              </w:rPr>
              <w:t xml:space="preserve"> </w:t>
            </w:r>
            <w:r w:rsidR="00251AFD" w:rsidRPr="002B3584">
              <w:rPr>
                <w:rFonts w:hint="cs"/>
                <w:rtl/>
                <w:lang w:bidi="he-IL"/>
              </w:rPr>
              <w:t>כל תשובה אחרת</w:t>
            </w:r>
            <w:r w:rsidR="00251AFD" w:rsidRPr="002B3584">
              <w:rPr>
                <w:rFonts w:hint="cs"/>
                <w:rtl/>
              </w:rPr>
              <w:t>,</w:t>
            </w:r>
          </w:p>
          <w:p w:rsidR="00251AFD" w:rsidRPr="002B3584" w:rsidRDefault="00251AFD" w:rsidP="008B721E">
            <w:pPr>
              <w:pStyle w:val="Sargel1"/>
              <w:rPr>
                <w:rStyle w:val="DavidMFORegular"/>
                <w:rtl/>
              </w:rPr>
            </w:pPr>
            <w:r w:rsidRPr="002B3584">
              <w:rPr>
                <w:rStyle w:val="DavidMFORegular"/>
                <w:rtl/>
              </w:rPr>
              <w:tab/>
            </w:r>
            <w:r w:rsidRPr="002B3584">
              <w:rPr>
                <w:rStyle w:val="DavidMFORegular"/>
                <w:rFonts w:hint="cs"/>
                <w:rtl/>
                <w:lang w:bidi="he-IL"/>
              </w:rPr>
              <w:t>לדוגמה</w:t>
            </w:r>
            <w:r w:rsidRPr="002B3584">
              <w:rPr>
                <w:rStyle w:val="DavidMFORegular"/>
                <w:rFonts w:hint="cs"/>
                <w:rtl/>
              </w:rPr>
              <w:t xml:space="preserve">: </w:t>
            </w:r>
          </w:p>
          <w:p w:rsidR="00251AFD" w:rsidRPr="002B3584" w:rsidRDefault="00251AFD" w:rsidP="008B721E">
            <w:pPr>
              <w:pStyle w:val="sargel1tat"/>
              <w:rPr>
                <w:rFonts w:cs="Guttman Yad-Brush"/>
                <w:rtl/>
              </w:rPr>
            </w:pP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–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ab/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אני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שמח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אמר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  <w:lang w:bidi="he-IL"/>
              </w:rPr>
              <w:t>אבא</w:t>
            </w:r>
            <w:r w:rsidRPr="002B3584">
              <w:rPr>
                <w:rStyle w:val="dash"/>
                <w:rFonts w:cs="Guttman Yad-Brush" w:hint="cs"/>
                <w:sz w:val="16"/>
                <w:szCs w:val="16"/>
                <w:rtl/>
              </w:rPr>
              <w:t>.</w:t>
            </w:r>
          </w:p>
        </w:tc>
      </w:tr>
      <w:tr w:rsidR="00251AFD" w:rsidTr="00251AFD">
        <w:trPr>
          <w:trHeight w:val="453"/>
          <w:jc w:val="center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AFD" w:rsidRDefault="00251AFD" w:rsidP="008B721E">
            <w:pPr>
              <w:pStyle w:val="NoParagraphStyle"/>
              <w:bidi w:val="0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AFD" w:rsidRDefault="00251AFD" w:rsidP="008B721E">
            <w:pPr>
              <w:pStyle w:val="Nikod"/>
              <w:bidi w:val="0"/>
              <w:rPr>
                <w:color w:val="auto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2B3584" w:rsidRDefault="000F3637" w:rsidP="008B721E">
            <w:pPr>
              <w:pStyle w:val="Sargel10"/>
              <w:rPr>
                <w:rtl/>
              </w:rPr>
            </w:pPr>
            <w:r>
              <w:rPr>
                <w:rStyle w:val="DavidMFORegular"/>
                <w:rFonts w:hint="cs"/>
                <w:rtl/>
                <w:lang w:bidi="he-IL"/>
              </w:rPr>
              <w:t>2</w:t>
            </w:r>
            <w:r w:rsidR="00251AFD" w:rsidRPr="002B3584">
              <w:rPr>
                <w:rStyle w:val="DavidMFORegular"/>
                <w:rFonts w:hint="cs"/>
                <w:rtl/>
              </w:rPr>
              <w:t>.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2B3584" w:rsidRDefault="00251AFD" w:rsidP="008B721E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מלאה</w:t>
            </w:r>
            <w:r w:rsidRPr="002B3584">
              <w:rPr>
                <w:rFonts w:hint="cs"/>
                <w:b/>
                <w:bCs/>
                <w:rtl/>
              </w:rPr>
              <w:t xml:space="preserve"> =</w:t>
            </w:r>
            <w:r w:rsidRPr="002B3584">
              <w:rPr>
                <w:rtl/>
              </w:rPr>
              <w:tab/>
            </w:r>
            <w:r w:rsidRPr="002B3584">
              <w:rPr>
                <w:rFonts w:hint="cs"/>
                <w:rtl/>
                <w:lang w:bidi="he-IL"/>
              </w:rPr>
              <w:t>אחת התשובות האלה</w:t>
            </w:r>
            <w:r w:rsidRPr="002B3584">
              <w:rPr>
                <w:rFonts w:hint="cs"/>
                <w:rtl/>
              </w:rPr>
              <w:t xml:space="preserve">: </w:t>
            </w:r>
          </w:p>
          <w:p w:rsidR="00251AFD" w:rsidRPr="002B3584" w:rsidRDefault="00251AFD" w:rsidP="008B721E">
            <w:pPr>
              <w:pStyle w:val="sargel1tat"/>
              <w:rPr>
                <w:rtl/>
              </w:rPr>
            </w:pPr>
            <w:r>
              <w:sym w:font="Symbol" w:char="F0B7"/>
            </w:r>
            <w:r w:rsidRPr="002B3584">
              <w:rPr>
                <w:rtl/>
              </w:rPr>
              <w:tab/>
            </w:r>
            <w:r w:rsidRPr="002B3584">
              <w:rPr>
                <w:rFonts w:hint="cs"/>
                <w:rtl/>
              </w:rPr>
              <w:t>(</w:t>
            </w:r>
            <w:r w:rsidRPr="002B3584">
              <w:rPr>
                <w:rFonts w:hint="cs"/>
                <w:rtl/>
                <w:lang w:bidi="he-IL"/>
              </w:rPr>
              <w:t>הלילה נוכל לצרף ללימודינו גם את</w:t>
            </w:r>
            <w:r w:rsidRPr="002B3584">
              <w:rPr>
                <w:rFonts w:hint="cs"/>
                <w:rtl/>
              </w:rPr>
              <w:t xml:space="preserve">) </w:t>
            </w:r>
            <w:r w:rsidRPr="002B3584">
              <w:rPr>
                <w:rFonts w:hint="cs"/>
                <w:rtl/>
                <w:lang w:bidi="he-IL"/>
              </w:rPr>
              <w:t>הנכד הטוב</w:t>
            </w:r>
            <w:r w:rsidRPr="002B3584">
              <w:rPr>
                <w:rFonts w:hint="cs"/>
                <w:rtl/>
              </w:rPr>
              <w:t xml:space="preserve">. </w:t>
            </w:r>
          </w:p>
          <w:p w:rsidR="00251AFD" w:rsidRPr="002B3584" w:rsidRDefault="00251AFD" w:rsidP="008B721E">
            <w:pPr>
              <w:pStyle w:val="sargel1tat"/>
              <w:rPr>
                <w:rtl/>
              </w:rPr>
            </w:pPr>
            <w:r>
              <w:sym w:font="Symbol" w:char="F0B7"/>
            </w:r>
            <w:r w:rsidRPr="002B3584">
              <w:rPr>
                <w:rtl/>
              </w:rPr>
              <w:tab/>
            </w:r>
            <w:r w:rsidRPr="002B3584">
              <w:rPr>
                <w:rFonts w:hint="cs"/>
                <w:rtl/>
                <w:lang w:bidi="he-IL"/>
              </w:rPr>
              <w:t xml:space="preserve">אני יודע שלא היה קל לוותר </w:t>
            </w:r>
            <w:r w:rsidRPr="002B3584">
              <w:rPr>
                <w:rFonts w:hint="cs"/>
                <w:rtl/>
              </w:rPr>
              <w:t>(</w:t>
            </w:r>
            <w:r w:rsidRPr="002B3584">
              <w:rPr>
                <w:rFonts w:hint="cs"/>
                <w:rtl/>
                <w:lang w:bidi="he-IL"/>
              </w:rPr>
              <w:t>על ליל שבועות</w:t>
            </w:r>
            <w:r w:rsidRPr="002B3584">
              <w:rPr>
                <w:rFonts w:hint="cs"/>
                <w:rtl/>
              </w:rPr>
              <w:t xml:space="preserve">). </w:t>
            </w:r>
          </w:p>
          <w:p w:rsidR="00251AFD" w:rsidRPr="002B3584" w:rsidRDefault="00251AFD" w:rsidP="008B721E">
            <w:pPr>
              <w:pStyle w:val="sargel1tat"/>
              <w:rPr>
                <w:rStyle w:val="dash"/>
                <w:rtl/>
              </w:rPr>
            </w:pPr>
            <w:r>
              <w:sym w:font="Symbol" w:char="F0B7"/>
            </w:r>
            <w:r w:rsidRPr="002B3584">
              <w:rPr>
                <w:rtl/>
              </w:rPr>
              <w:tab/>
            </w:r>
            <w:r w:rsidRPr="002B3584">
              <w:rPr>
                <w:rFonts w:hint="cs"/>
                <w:rtl/>
                <w:lang w:bidi="he-IL"/>
              </w:rPr>
              <w:t>ואף זכה למחמאה מראש הישיבה</w:t>
            </w:r>
            <w:r w:rsidRPr="002B3584">
              <w:rPr>
                <w:rFonts w:hint="cs"/>
                <w:rtl/>
              </w:rPr>
              <w:t xml:space="preserve">. </w:t>
            </w:r>
          </w:p>
          <w:p w:rsidR="00251AFD" w:rsidRPr="002B3584" w:rsidRDefault="008D1715" w:rsidP="008D1715">
            <w:pPr>
              <w:pStyle w:val="Sargel1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תשובה שגויה</w:t>
            </w:r>
            <w:r w:rsidR="00251AFD" w:rsidRPr="002B3584">
              <w:rPr>
                <w:rFonts w:hint="cs"/>
                <w:b/>
                <w:bCs/>
                <w:rtl/>
              </w:rPr>
              <w:t xml:space="preserve"> =</w:t>
            </w:r>
            <w:r>
              <w:rPr>
                <w:rFonts w:hint="cs"/>
                <w:rtl/>
                <w:lang w:bidi="he-IL"/>
              </w:rPr>
              <w:t xml:space="preserve"> </w:t>
            </w:r>
            <w:r w:rsidR="00251AFD" w:rsidRPr="002B3584">
              <w:rPr>
                <w:rFonts w:hint="cs"/>
                <w:rtl/>
                <w:lang w:bidi="he-IL"/>
              </w:rPr>
              <w:t>כל תשובה אחרת</w:t>
            </w:r>
          </w:p>
        </w:tc>
      </w:tr>
      <w:tr w:rsidR="00251AFD" w:rsidRPr="00373EAD" w:rsidTr="00251AFD">
        <w:trPr>
          <w:trHeight w:val="453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WinSoftPro-Medium" w:hAnsi="WinSoftPro-Medium" w:cs="WinSoftPro-Medium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bidi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sz w:val="24"/>
                <w:szCs w:val="24"/>
                <w:lang w:bidi="ar-SA"/>
              </w:rPr>
            </w:pPr>
          </w:p>
        </w:tc>
        <w:tc>
          <w:tcPr>
            <w:tcW w:w="6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שאלה </w:t>
            </w: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נבדקת פעמיים – פעם בהבנת הנקרא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תוכן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)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ופעם בהבעה בכתב </w:t>
            </w:r>
            <w:r w:rsidRPr="00373EAD">
              <w:rPr>
                <w:rFonts w:ascii="David" w:hAnsi="David" w:cs="David" w:hint="cs"/>
                <w:bCs/>
                <w:color w:val="000000"/>
                <w:sz w:val="24"/>
                <w:szCs w:val="24"/>
                <w:rtl/>
                <w:lang w:bidi="ar-SA"/>
              </w:rPr>
              <w:t>(</w:t>
            </w:r>
            <w:r w:rsidRPr="00373EAD">
              <w:rPr>
                <w:rFonts w:ascii="David" w:hAnsi="David" w:cs="David" w:hint="cs"/>
                <w:bCs/>
                <w:color w:val="000000"/>
                <w:sz w:val="24"/>
                <w:szCs w:val="24"/>
                <w:rtl/>
              </w:rPr>
              <w:t>מבנה ולשון</w:t>
            </w:r>
            <w:r w:rsidRPr="00373EAD">
              <w:rPr>
                <w:rFonts w:ascii="David" w:hAnsi="David" w:cs="David" w:hint="cs"/>
                <w:bCs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כ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).</w:t>
            </w:r>
          </w:p>
        </w:tc>
      </w:tr>
      <w:tr w:rsidR="00251AFD" w:rsidRPr="00373EAD" w:rsidTr="00251AFD">
        <w:trPr>
          <w:trHeight w:val="453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פתוח 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בחינה והערכה של רכיבים</w:t>
            </w:r>
          </w:p>
        </w:tc>
        <w:tc>
          <w:tcPr>
            <w:tcW w:w="6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9228BE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9228BE">
              <w:rPr>
                <w:rFonts w:cs="David" w:hint="cs"/>
                <w:b/>
                <w:bCs/>
                <w:rtl/>
              </w:rPr>
              <w:t>תשובה מלאה</w:t>
            </w:r>
            <w:r w:rsidRPr="009228BE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9228BE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9228B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תשובה העוסקת בקשר בין לימוד</w:t>
            </w:r>
            <w:r w:rsidRPr="009228BE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9228B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תורה או מצווה ובין מקום מוחשי</w:t>
            </w:r>
            <w:r w:rsidRPr="009228BE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,  </w:t>
            </w:r>
            <w:r w:rsidRPr="009228BE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9228B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לדוגמה</w:t>
            </w:r>
            <w:r w:rsidRPr="009228BE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: 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</w:rPr>
              <w:t>שבכל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</w:rPr>
              <w:t>מקום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</w:rPr>
              <w:t>שלומד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</w:rPr>
              <w:t>יהיה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</w:rPr>
              <w:t>לו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</w:rPr>
              <w:t>התרוממות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</w:rPr>
              <w:t>רוח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</w:rPr>
              <w:t>כמו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</w:rPr>
              <w:t>ללמוד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</w:rPr>
              <w:t>עם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</w:rPr>
              <w:t>ראש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</w:rPr>
              <w:t>הישיבה</w:t>
            </w:r>
            <w:r w:rsidRPr="00373EAD">
              <w:rPr>
                <w:rFonts w:ascii="DashMFOMedium" w:hAnsi="DashMFOMedium" w:cs="Guttman Yad-Brush" w:hint="cs"/>
                <w:color w:val="000000"/>
                <w:spacing w:val="-6"/>
                <w:sz w:val="16"/>
                <w:szCs w:val="16"/>
                <w:rtl/>
                <w:lang w:bidi="ar-SA"/>
              </w:rPr>
              <w:t>.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בכל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מקום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אפשר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ללמוד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תורה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. 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b/>
                <w:bCs/>
                <w:color w:val="000000"/>
                <w:spacing w:val="-4"/>
                <w:sz w:val="24"/>
                <w:szCs w:val="24"/>
                <w:rtl/>
              </w:rPr>
              <w:t>הערה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pacing w:val="-4"/>
                <w:sz w:val="24"/>
                <w:szCs w:val="24"/>
                <w:rtl/>
                <w:lang w:bidi="ar-SA"/>
              </w:rPr>
              <w:t>:</w:t>
            </w:r>
            <w:r w:rsidRPr="00373EAD">
              <w:rPr>
                <w:rFonts w:ascii="David" w:hAnsi="David" w:cs="David" w:hint="cs"/>
                <w:color w:val="000000"/>
                <w:spacing w:val="-4"/>
                <w:sz w:val="24"/>
                <w:szCs w:val="24"/>
                <w:rtl/>
                <w:lang w:bidi="ar-SA"/>
              </w:rPr>
              <w:t xml:space="preserve"> </w:t>
            </w:r>
            <w:r w:rsidRPr="00373EAD">
              <w:rPr>
                <w:rFonts w:ascii="David" w:hAnsi="David" w:cs="David" w:hint="cs"/>
                <w:color w:val="000000"/>
                <w:spacing w:val="-4"/>
                <w:sz w:val="24"/>
                <w:szCs w:val="24"/>
                <w:rtl/>
              </w:rPr>
              <w:t>תשובות העוסקות בקשר בין רגש של שמחה ובין מקום מוחשי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ייחשבו תשובות נכונות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לדוגמה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: 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בכל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מקום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יש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משהו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שמח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. </w:t>
            </w:r>
          </w:p>
          <w:p w:rsidR="00251AFD" w:rsidRPr="00373EAD" w:rsidRDefault="008C628C" w:rsidP="00AF3CFB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תשובה שגויה </w:t>
            </w:r>
            <w:r w:rsidR="00251AFD"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="00AF3CF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כל תשובה אחרת</w:t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="00251AFD"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לדוגמה</w:t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בכל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מקום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proofErr w:type="spellStart"/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אברימי</w:t>
            </w:r>
            <w:proofErr w:type="spellEnd"/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הרגיש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בעולם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אחר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בהרגשה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מתוקה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.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מוזכרים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כמה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מקומות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בסיפור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.</w:t>
            </w:r>
          </w:p>
        </w:tc>
      </w:tr>
      <w:tr w:rsidR="00251AFD" w:rsidRPr="00373EA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כ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פתוח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הבעה </w:t>
            </w:r>
            <w:r w:rsidRPr="00373EAD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בכתב</w:t>
            </w:r>
          </w:p>
        </w:tc>
        <w:tc>
          <w:tcPr>
            <w:tcW w:w="6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בפריט זה עליכם לבדוק רק את איכות הכתיבה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התוכן נבדק בפריט </w:t>
            </w: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).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כדי לקבוע את איכות הכתיבה יש לבדוק את הרכיבים האלה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:</w:t>
            </w: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מבנה המשפטים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רצף המשפטים ומילות הקישור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משלב הלשון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סימני הפיסוק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(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חוץ מהסימן פסיק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),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הכתיב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אורך הטקסט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251AFD" w:rsidRPr="009228BE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9228BE">
              <w:rPr>
                <w:rFonts w:cs="David" w:hint="cs"/>
                <w:b/>
                <w:bCs/>
                <w:sz w:val="24"/>
                <w:szCs w:val="24"/>
                <w:rtl/>
              </w:rPr>
              <w:t>תשובה מלאה</w:t>
            </w:r>
            <w:r w:rsidRPr="009228BE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9228BE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9228B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איכות כתיבה מיטבית</w:t>
            </w:r>
          </w:p>
          <w:p w:rsidR="00251AF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חלקית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איכות כתיבה בינונית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=</w:t>
            </w: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איכות כתיבה נמוכה</w:t>
            </w:r>
          </w:p>
          <w:p w:rsidR="00251AFD" w:rsidRPr="00373EAD" w:rsidRDefault="00AF3CFB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="00251AFD"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="00251AFD" w:rsidRPr="00373EAD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ab/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תשובה קצרה של שלוש עד ארבע מילים</w:t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שאי-אפשר להעריך אותה</w:t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73EAD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או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– 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תשובה שבה הכתיבה משובשת מאוד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73EAD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או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– 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העתקה גורפת מהקטע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251AFD" w:rsidRPr="00373EA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סגור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לשון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6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C818F5">
              <w:rPr>
                <w:rFonts w:cs="David" w:hint="cs"/>
                <w:b/>
                <w:bCs/>
                <w:rtl/>
              </w:rPr>
              <w:t>תשובה מלאה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373EAD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תשובה שיש בה השלמה נכונה של המשפטים עם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ארבעת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הביטויים האלה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: 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1.</w:t>
            </w: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בכיליון עיניים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2.</w:t>
            </w: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מפה לאוזן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3.</w:t>
            </w: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בלב כבד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4.</w:t>
            </w: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במאור פנים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חלקית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תשובה שיש בה השלמה נכונה של המשפטים עם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שלושה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ביטויים מהביטויים </w:t>
            </w:r>
            <w:proofErr w:type="spellStart"/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הנ</w:t>
            </w:r>
            <w:proofErr w:type="spellEnd"/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"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</w:p>
          <w:p w:rsidR="00251AFD" w:rsidRPr="00373EAD" w:rsidRDefault="008C628C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8C628C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="00251AFD"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="00251AFD"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כל תשובה אחרת</w:t>
            </w:r>
          </w:p>
        </w:tc>
      </w:tr>
      <w:tr w:rsidR="00251AFD" w:rsidRPr="00373EAD" w:rsidTr="00251AFD">
        <w:trPr>
          <w:trHeight w:val="566"/>
          <w:jc w:val="center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פתוח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הבנת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המשמעות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המשתמעת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1.  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F75B57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75B57">
              <w:rPr>
                <w:rFonts w:cs="David" w:hint="cs"/>
                <w:b/>
                <w:bCs/>
                <w:rtl/>
              </w:rPr>
              <w:t>תשובה מלאה</w:t>
            </w:r>
            <w:r w:rsidRPr="00F75B57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75B57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לסבא</w:t>
            </w:r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/</w:t>
            </w:r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סבא</w:t>
            </w:r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/</w:t>
            </w:r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הסבא</w:t>
            </w:r>
          </w:p>
          <w:p w:rsidR="00251AFD" w:rsidRPr="00F75B57" w:rsidRDefault="006B54E4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8C628C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="00251AFD" w:rsidRPr="00F75B57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="00251AFD" w:rsidRPr="00F75B57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="00251AFD"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כל תשובה אחרת</w:t>
            </w:r>
          </w:p>
        </w:tc>
      </w:tr>
      <w:tr w:rsidR="00251AFD" w:rsidRPr="00373EAD" w:rsidTr="00251AFD">
        <w:trPr>
          <w:trHeight w:val="566"/>
          <w:jc w:val="center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AFD" w:rsidRPr="00373EAD" w:rsidRDefault="00251AFD" w:rsidP="00373EA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WinSoftPro-Medium" w:hAnsi="WinSoftPro-Medium" w:cs="WinSoftPro-Medium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AFD" w:rsidRPr="00373EAD" w:rsidRDefault="00251AFD" w:rsidP="00373EA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WinSoftPro-Medium" w:hAnsi="WinSoftPro-Medium" w:cs="WinSoftPro-Medium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2.  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F75B57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75B57">
              <w:rPr>
                <w:rFonts w:cs="David" w:hint="cs"/>
                <w:b/>
                <w:bCs/>
                <w:rtl/>
              </w:rPr>
              <w:t>תשובה מלאה</w:t>
            </w:r>
            <w:r w:rsidRPr="00F75B57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75B57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proofErr w:type="spellStart"/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לאברימי</w:t>
            </w:r>
            <w:proofErr w:type="spellEnd"/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/</w:t>
            </w:r>
            <w:proofErr w:type="spellStart"/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אברימי</w:t>
            </w:r>
            <w:proofErr w:type="spellEnd"/>
          </w:p>
          <w:p w:rsidR="00251AFD" w:rsidRPr="00F75B57" w:rsidRDefault="008C628C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8C628C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="00251AFD" w:rsidRPr="00F75B57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="00251AFD" w:rsidRPr="00F75B57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="00251AFD"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כל תשובה אחרת</w:t>
            </w:r>
          </w:p>
        </w:tc>
      </w:tr>
      <w:tr w:rsidR="00251AFD" w:rsidRPr="00373EAD" w:rsidTr="00251AFD">
        <w:trPr>
          <w:trHeight w:val="4188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פתוח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פרשנות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6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F75B57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F75B57">
              <w:rPr>
                <w:rFonts w:cs="David" w:hint="cs"/>
                <w:b/>
                <w:bCs/>
                <w:rtl/>
              </w:rPr>
              <w:t>תשובה מלאה</w:t>
            </w:r>
            <w:r w:rsidRPr="00F75B57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F75B57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תשובה שיש בה בחירה בתכונה אחת ותיאור התנהגות של </w:t>
            </w:r>
            <w:proofErr w:type="spellStart"/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אברימי</w:t>
            </w:r>
            <w:proofErr w:type="spellEnd"/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המעידה עליה באופן נכון לפי הסיפור</w:t>
            </w:r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Pr="00F75B57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לדוגמה</w:t>
            </w:r>
            <w:r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251AFD" w:rsidRPr="00F75B57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נאמן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-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וויתר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על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ליל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שבועות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בישיבה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בשביל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סבא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שלו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.</w:t>
            </w:r>
          </w:p>
          <w:p w:rsidR="00251AFD" w:rsidRPr="00F75B57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מתחשב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-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כי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proofErr w:type="spellStart"/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אברימי</w:t>
            </w:r>
            <w:proofErr w:type="spellEnd"/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התחשב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בסבו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ולא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רצה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שתהיה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לו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עוגמת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נפש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. </w:t>
            </w:r>
          </w:p>
          <w:p w:rsidR="00251AFD" w:rsidRPr="00F75B57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מתחשב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-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עשה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מה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שאבא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שלו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ביקש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.</w:t>
            </w:r>
          </w:p>
          <w:p w:rsidR="00251AFD" w:rsidRPr="00F75B57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נאמן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- 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בא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לסבא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שלו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למרות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proofErr w:type="spellStart"/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הכל</w:t>
            </w:r>
            <w:proofErr w:type="spellEnd"/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לעזור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לו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אפילו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שציפה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ללילה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בליל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שבועות</w:t>
            </w:r>
            <w:r w:rsidRPr="00F75B57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>.</w:t>
            </w:r>
          </w:p>
          <w:p w:rsidR="00251AFD" w:rsidRPr="00F75B57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חברותי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-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אוהב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ללמוד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עם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חברים</w:t>
            </w:r>
            <w:r w:rsidRPr="00F75B57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.</w:t>
            </w:r>
          </w:p>
          <w:p w:rsidR="00251AFD" w:rsidRPr="00F75B57" w:rsidRDefault="008C628C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8C628C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="00251AFD" w:rsidRPr="00F75B57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="00251AFD" w:rsidRPr="00F75B57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="00251AFD"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כל תשובה אחרת</w:t>
            </w:r>
            <w:r w:rsidR="00251AFD"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="00251AFD" w:rsidRPr="00F75B57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="00251AFD"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לדוגמה</w:t>
            </w:r>
            <w:r w:rsidR="00251AFD" w:rsidRPr="00F75B57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: </w:t>
            </w:r>
          </w:p>
          <w:p w:rsidR="00251AFD" w:rsidRPr="00C818F5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pacing w:val="-12"/>
                <w:sz w:val="16"/>
                <w:szCs w:val="16"/>
                <w:rtl/>
                <w:lang w:bidi="ar-SA"/>
              </w:rPr>
            </w:pP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>–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ab/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מסור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-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כי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אפילו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אבא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שלו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אמר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לו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שהוא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מסור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. </w:t>
            </w:r>
          </w:p>
          <w:p w:rsidR="00251AFD" w:rsidRPr="00F75B57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>–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ab/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מתחשב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-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מההתנהגות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שלו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לכולם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וגם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רואים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שהוא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אוהב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את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סבא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 xml:space="preserve"> 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</w:rPr>
              <w:t>ומתחשב</w:t>
            </w:r>
            <w:r w:rsidRPr="00C818F5">
              <w:rPr>
                <w:rFonts w:ascii="DashMFOMedium" w:hAnsi="DashMFOMedium" w:cs="Guttman Yad-Brush" w:hint="cs"/>
                <w:color w:val="000000"/>
                <w:spacing w:val="-12"/>
                <w:sz w:val="16"/>
                <w:szCs w:val="16"/>
                <w:rtl/>
                <w:lang w:bidi="ar-SA"/>
              </w:rPr>
              <w:t>.</w:t>
            </w:r>
          </w:p>
        </w:tc>
      </w:tr>
    </w:tbl>
    <w:p w:rsidR="00373EAD" w:rsidRPr="00373EAD" w:rsidRDefault="00373EAD" w:rsidP="00373EAD">
      <w:pPr>
        <w:rPr>
          <w:rtl/>
        </w:rPr>
      </w:pPr>
    </w:p>
    <w:p w:rsidR="00373EAD" w:rsidRPr="00373EAD" w:rsidRDefault="00373EAD" w:rsidP="00373EAD">
      <w:pPr>
        <w:rPr>
          <w:rtl/>
        </w:rPr>
      </w:pPr>
    </w:p>
    <w:p w:rsidR="00373EAD" w:rsidRPr="00373EAD" w:rsidRDefault="00373EAD" w:rsidP="00373EAD">
      <w:pPr>
        <w:rPr>
          <w:rtl/>
        </w:rPr>
      </w:pPr>
    </w:p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6407"/>
      </w:tblGrid>
      <w:tr w:rsidR="00251AFD" w:rsidRPr="00373EAD" w:rsidTr="00251AFD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MFOBold" w:hAnsi="DavidMFOBold" w:cs="David" w:hint="cs"/>
                <w:bCs/>
                <w:color w:val="000000"/>
                <w:sz w:val="24"/>
                <w:szCs w:val="24"/>
                <w:rtl/>
              </w:rPr>
              <w:t>מספר</w:t>
            </w:r>
            <w:r w:rsidRPr="00373EAD">
              <w:rPr>
                <w:rFonts w:ascii="DavidMFOBold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373EAD">
              <w:rPr>
                <w:rFonts w:ascii="DavidMFOBold" w:hAnsi="DavidMFOBold" w:cs="David" w:hint="cs"/>
                <w:bCs/>
                <w:color w:val="000000"/>
                <w:sz w:val="24"/>
                <w:szCs w:val="24"/>
                <w:rtl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MFOBold" w:hAnsi="DavidMFOBold" w:cs="David" w:hint="cs"/>
                <w:bCs/>
                <w:color w:val="000000"/>
                <w:sz w:val="24"/>
                <w:szCs w:val="24"/>
                <w:rtl/>
              </w:rPr>
              <w:t>סוג</w:t>
            </w:r>
            <w:r w:rsidRPr="00373EAD">
              <w:rPr>
                <w:rFonts w:ascii="DavidMFOBold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373EAD">
              <w:rPr>
                <w:rFonts w:ascii="DavidMFOBold" w:hAnsi="DavidMFOBold" w:cs="David" w:hint="cs"/>
                <w:bCs/>
                <w:color w:val="000000"/>
                <w:sz w:val="24"/>
                <w:szCs w:val="24"/>
                <w:rtl/>
              </w:rPr>
              <w:t>הפריט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B437DA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hAnsi="DavidMFOBol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B437DA">
              <w:rPr>
                <w:rStyle w:val="DavidMFOBold"/>
                <w:rFonts w:cs="David" w:hint="cs"/>
                <w:b w:val="0"/>
                <w:bCs/>
                <w:rtl/>
                <w:lang w:bidi="he-IL"/>
              </w:rPr>
              <w:t>הנחיות להערכה</w:t>
            </w:r>
          </w:p>
        </w:tc>
      </w:tr>
      <w:tr w:rsidR="00251AFD" w:rsidRPr="00373EA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פתוח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הבנת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המשמעות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המשתמעת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B04919">
              <w:rPr>
                <w:rFonts w:cs="David" w:hint="cs"/>
                <w:b/>
                <w:bCs/>
                <w:rtl/>
              </w:rPr>
              <w:t>תשובה מלאה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pacing w:val="-4"/>
                <w:sz w:val="24"/>
                <w:szCs w:val="24"/>
                <w:rtl/>
              </w:rPr>
              <w:t xml:space="preserve">תשובה המציינת שראש הישיבה לומד </w:t>
            </w:r>
            <w:r w:rsidRPr="00373EAD">
              <w:rPr>
                <w:rFonts w:ascii="David" w:hAnsi="David" w:cs="David" w:hint="cs"/>
                <w:color w:val="000000"/>
                <w:spacing w:val="-4"/>
                <w:sz w:val="24"/>
                <w:szCs w:val="24"/>
                <w:rtl/>
                <w:lang w:bidi="ar-SA"/>
              </w:rPr>
              <w:t>(</w:t>
            </w:r>
            <w:r w:rsidRPr="00373EAD">
              <w:rPr>
                <w:rFonts w:ascii="David" w:hAnsi="David" w:cs="David" w:hint="cs"/>
                <w:color w:val="000000"/>
                <w:spacing w:val="-4"/>
                <w:sz w:val="24"/>
                <w:szCs w:val="24"/>
                <w:rtl/>
              </w:rPr>
              <w:t>בליל שבועות</w:t>
            </w:r>
            <w:r w:rsidRPr="00373EAD">
              <w:rPr>
                <w:rFonts w:ascii="David" w:hAnsi="David" w:cs="David" w:hint="cs"/>
                <w:color w:val="000000"/>
                <w:spacing w:val="-4"/>
                <w:sz w:val="24"/>
                <w:szCs w:val="24"/>
                <w:rtl/>
                <w:lang w:bidi="ar-SA"/>
              </w:rPr>
              <w:t xml:space="preserve">) </w:t>
            </w:r>
            <w:r w:rsidRPr="00373EAD">
              <w:rPr>
                <w:rFonts w:ascii="David" w:hAnsi="David" w:cs="David" w:hint="cs"/>
                <w:color w:val="000000"/>
                <w:spacing w:val="-4"/>
                <w:sz w:val="24"/>
                <w:szCs w:val="24"/>
                <w:rtl/>
              </w:rPr>
              <w:t>בבית הכנסת של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סבו של </w:t>
            </w:r>
            <w:proofErr w:type="spellStart"/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אברימי</w:t>
            </w:r>
            <w:proofErr w:type="spellEnd"/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או שהוא לומד עם סבו של </w:t>
            </w:r>
            <w:proofErr w:type="spellStart"/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אברימי</w:t>
            </w:r>
            <w:proofErr w:type="spellEnd"/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, </w:t>
            </w: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לדוגמה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הפתרון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שראש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הישיבה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לומד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בבית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כנסת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קטן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עם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סבא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של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proofErr w:type="spellStart"/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אברימי</w:t>
            </w:r>
            <w:proofErr w:type="spellEnd"/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.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</w:rPr>
              <w:t>עכשיו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</w:rPr>
              <w:t>יודעים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</w:rPr>
              <w:t>איפה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</w:rPr>
              <w:t>נמצא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</w:rPr>
              <w:t>ראש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</w:rPr>
              <w:t>הישיבה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</w:rPr>
              <w:t>בכל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</w:rPr>
              <w:t>ליל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</w:rPr>
              <w:t>שבועות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</w:rPr>
              <w:t>ולומד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</w:rPr>
              <w:t>עם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pacing w:val="-4"/>
                <w:sz w:val="16"/>
                <w:szCs w:val="16"/>
                <w:rtl/>
              </w:rPr>
              <w:t>הסבא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.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הפתרון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היה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שראש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הישיבה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היה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בבית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הכנסת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של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סבא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.</w:t>
            </w:r>
          </w:p>
          <w:p w:rsidR="00251AFD" w:rsidRPr="00373EAD" w:rsidRDefault="008C628C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8C628C">
              <w:rPr>
                <w:rFonts w:ascii="David" w:hAnsi="David" w:cs="David" w:hint="cs"/>
                <w:b/>
                <w:bCs/>
                <w:color w:val="000000"/>
                <w:rtl/>
              </w:rPr>
              <w:t>תשובה שגויה</w:t>
            </w:r>
            <w:r w:rsidR="00251AFD" w:rsidRPr="008C628C">
              <w:rPr>
                <w:rFonts w:ascii="David" w:hAnsi="David" w:cs="David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251AFD"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=</w:t>
            </w:r>
            <w:r w:rsidR="00251AFD"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כל תשובה אחרת</w:t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,</w:t>
            </w:r>
            <w:r w:rsidR="00251AFD"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br/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לדוגמה</w:t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shMFOMedium" w:hAnsi="DashMFOMedium" w:cs="Guttman Yad-Brush"/>
                <w:color w:val="000000"/>
                <w:sz w:val="16"/>
                <w:szCs w:val="16"/>
                <w:rtl/>
                <w:lang w:bidi="ar-SA"/>
              </w:rPr>
            </w:pP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proofErr w:type="spellStart"/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שאברימי</w:t>
            </w:r>
            <w:proofErr w:type="spellEnd"/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ראה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את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ראש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הישיבה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שלו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.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ab/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ראש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הישיבה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לומד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בבית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כנסת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</w:rPr>
              <w:t>קטן</w:t>
            </w:r>
            <w:r w:rsidRPr="00373EAD">
              <w:rPr>
                <w:rFonts w:ascii="DashMFOMedium" w:hAnsi="DashMFOMedium" w:cs="Guttman Yad-Brush" w:hint="cs"/>
                <w:color w:val="000000"/>
                <w:sz w:val="16"/>
                <w:szCs w:val="16"/>
                <w:rtl/>
                <w:lang w:bidi="ar-SA"/>
              </w:rPr>
              <w:t>.</w:t>
            </w:r>
          </w:p>
        </w:tc>
      </w:tr>
      <w:tr w:rsidR="00251AFD" w:rsidRPr="00373EA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פתוח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לשון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B04919">
              <w:rPr>
                <w:rFonts w:cs="David" w:hint="cs"/>
                <w:b/>
                <w:bCs/>
                <w:rtl/>
              </w:rPr>
              <w:t>תשובה מלאה</w:t>
            </w:r>
            <w:r w:rsidRPr="007B1FF6">
              <w:rPr>
                <w:rFonts w:hint="cs"/>
                <w:b/>
                <w:bCs/>
                <w:rtl/>
              </w:rPr>
              <w:t xml:space="preserve">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=</w:t>
            </w: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תשובה שיש בה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ארבע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ההשלמות האלה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1. 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שומע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2. 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אשמיע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3. 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השמועה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/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שמועה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4. 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נשמעו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חלקית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תשובה שיש בה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שלוש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השלמות או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שתיים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מההשלמות </w:t>
            </w:r>
            <w:proofErr w:type="spellStart"/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הנ</w:t>
            </w:r>
            <w:proofErr w:type="spellEnd"/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"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</w:p>
          <w:p w:rsidR="00251AFD" w:rsidRPr="00373EAD" w:rsidRDefault="008C628C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8C628C">
              <w:rPr>
                <w:rFonts w:ascii="David" w:hAnsi="David" w:cs="David" w:hint="cs"/>
                <w:b/>
                <w:bCs/>
                <w:color w:val="000000"/>
                <w:rtl/>
              </w:rPr>
              <w:t>תשובה שגויה</w:t>
            </w:r>
            <w:r w:rsidR="00251AFD"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="00251AFD"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כל תשובה אחרת </w:t>
            </w:r>
          </w:p>
        </w:tc>
      </w:tr>
      <w:tr w:rsidR="00251AFD" w:rsidRPr="00373EAD" w:rsidTr="00251AFD">
        <w:trPr>
          <w:trHeight w:val="283"/>
          <w:jc w:val="center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פתוח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לשון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B04919">
              <w:rPr>
                <w:rFonts w:cs="David" w:hint="cs"/>
                <w:b/>
                <w:bCs/>
                <w:rtl/>
              </w:rPr>
              <w:t>תשובה מלאה</w:t>
            </w:r>
            <w:r w:rsidRPr="00B04919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תשובה שיש בה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שלוש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המילים האלה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251AFD" w:rsidRPr="00056A6C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56A6C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1.</w:t>
            </w:r>
            <w:r w:rsidRPr="00056A6C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056A6C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קול</w:t>
            </w:r>
          </w:p>
          <w:p w:rsidR="00251AFD" w:rsidRPr="00056A6C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56A6C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2.</w:t>
            </w:r>
            <w:r w:rsidRPr="00056A6C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056A6C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חבר</w:t>
            </w:r>
          </w:p>
          <w:p w:rsidR="00251AFD" w:rsidRPr="00056A6C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56A6C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3.</w:t>
            </w:r>
            <w:r w:rsidRPr="00056A6C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056A6C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נשימה</w:t>
            </w:r>
            <w:r w:rsidRPr="00056A6C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6B54E4">
              <w:rPr>
                <w:rFonts w:ascii="David" w:hAnsi="David" w:cs="David" w:hint="cs"/>
                <w:b/>
                <w:bCs/>
                <w:color w:val="000000"/>
                <w:rtl/>
              </w:rPr>
              <w:t>תשובה חלקית</w:t>
            </w:r>
            <w:r w:rsidRPr="006B54E4">
              <w:rPr>
                <w:rFonts w:ascii="David" w:hAnsi="David" w:cs="David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=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תשובה שיש בה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שתי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מילים או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אחת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מהמילים </w:t>
            </w:r>
            <w:proofErr w:type="spellStart"/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הנ</w:t>
            </w:r>
            <w:proofErr w:type="spellEnd"/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"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</w:p>
          <w:p w:rsidR="00251AFD" w:rsidRPr="00373EAD" w:rsidRDefault="008C628C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8C628C">
              <w:rPr>
                <w:rFonts w:ascii="David" w:hAnsi="David" w:cs="David" w:hint="cs"/>
                <w:b/>
                <w:bCs/>
                <w:color w:val="000000"/>
                <w:rtl/>
              </w:rPr>
              <w:t>תשובה שגויה</w:t>
            </w:r>
            <w:r w:rsidR="00251AFD" w:rsidRPr="008C628C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251AFD"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=</w:t>
            </w:r>
            <w:r w:rsidR="006B54E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כל תשובה אחרת</w:t>
            </w:r>
          </w:p>
        </w:tc>
      </w:tr>
      <w:tr w:rsidR="00251AFD" w:rsidRPr="00373EAD" w:rsidTr="00251AFD">
        <w:trPr>
          <w:trHeight w:val="473"/>
          <w:jc w:val="center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AFD" w:rsidRPr="00373EAD" w:rsidRDefault="00251AFD" w:rsidP="00373EA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WinSoftPro-Medium" w:hAnsi="WinSoftPro-Medium" w:cs="WinSoftPro-Medium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AFD" w:rsidRPr="00373EAD" w:rsidRDefault="00251AFD" w:rsidP="00373EA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WinSoftPro-Medium" w:hAnsi="WinSoftPro-Medium" w:cs="WinSoftPro-Medium"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הערה</w:t>
            </w:r>
            <w:r w:rsidRPr="00373EAD">
              <w:rPr>
                <w:rFonts w:ascii="David" w:hAnsi="David" w:cs="David" w:hint="cs"/>
                <w:bCs/>
                <w:color w:val="000000"/>
                <w:sz w:val="24"/>
                <w:szCs w:val="24"/>
                <w:rtl/>
                <w:lang w:bidi="ar-SA"/>
              </w:rPr>
              <w:t>: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כתיבת המילה בשגיאת כתיב תיחשב תשובה שגויה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</w:p>
        </w:tc>
      </w:tr>
    </w:tbl>
    <w:p w:rsidR="00373EAD" w:rsidRPr="00373EAD" w:rsidRDefault="00373EAD" w:rsidP="00373EAD">
      <w:pPr>
        <w:rPr>
          <w:rtl/>
        </w:rPr>
      </w:pPr>
    </w:p>
    <w:p w:rsidR="00373EAD" w:rsidRPr="00373EAD" w:rsidRDefault="00373EAD" w:rsidP="00373EAD">
      <w:pPr>
        <w:rPr>
          <w:rtl/>
        </w:rPr>
      </w:pPr>
    </w:p>
    <w:p w:rsidR="00373EAD" w:rsidRDefault="00373EAD" w:rsidP="00373EAD">
      <w:pPr>
        <w:rPr>
          <w:rtl/>
        </w:rPr>
      </w:pPr>
    </w:p>
    <w:p w:rsidR="00251AFD" w:rsidRDefault="00251AFD" w:rsidP="00373EAD">
      <w:pPr>
        <w:rPr>
          <w:rtl/>
        </w:rPr>
      </w:pPr>
    </w:p>
    <w:p w:rsidR="00251AFD" w:rsidRPr="00373EAD" w:rsidRDefault="00251AFD" w:rsidP="00373EAD">
      <w:pPr>
        <w:rPr>
          <w:rtl/>
        </w:rPr>
      </w:pPr>
    </w:p>
    <w:p w:rsidR="00373EAD" w:rsidRPr="00373EAD" w:rsidRDefault="00373EAD" w:rsidP="00373EAD">
      <w:pPr>
        <w:rPr>
          <w:rtl/>
        </w:rPr>
      </w:pPr>
    </w:p>
    <w:tbl>
      <w:tblPr>
        <w:bidiVisual/>
        <w:tblW w:w="8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8"/>
        <w:gridCol w:w="6407"/>
      </w:tblGrid>
      <w:tr w:rsidR="00251AFD" w:rsidRPr="00373EAD" w:rsidTr="00251AFD">
        <w:trPr>
          <w:trHeight w:val="572"/>
          <w:tblHeader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MFOBold" w:hAnsi="DavidMFOBold" w:cs="David" w:hint="cs"/>
                <w:bCs/>
                <w:color w:val="000000"/>
                <w:sz w:val="24"/>
                <w:szCs w:val="24"/>
                <w:rtl/>
              </w:rPr>
              <w:t>מספר</w:t>
            </w:r>
            <w:r w:rsidRPr="00373EAD">
              <w:rPr>
                <w:rFonts w:ascii="DavidMFOBold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373EAD">
              <w:rPr>
                <w:rFonts w:ascii="DavidMFOBold" w:hAnsi="DavidMFOBold" w:cs="David" w:hint="cs"/>
                <w:bCs/>
                <w:color w:val="000000"/>
                <w:sz w:val="24"/>
                <w:szCs w:val="24"/>
                <w:rtl/>
              </w:rPr>
              <w:t>הפריט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MFOBold" w:hAnsi="DavidMFOBold" w:cs="David" w:hint="cs"/>
                <w:bCs/>
                <w:color w:val="000000"/>
                <w:sz w:val="24"/>
                <w:szCs w:val="24"/>
                <w:rtl/>
              </w:rPr>
              <w:t>סוג</w:t>
            </w:r>
            <w:r w:rsidRPr="00373EAD">
              <w:rPr>
                <w:rFonts w:ascii="DavidMFOBold" w:hAnsi="DavidMFOBold" w:cs="David"/>
                <w:bCs/>
                <w:color w:val="000000"/>
                <w:sz w:val="24"/>
                <w:szCs w:val="24"/>
                <w:rtl/>
                <w:lang w:bidi="ar-SA"/>
              </w:rPr>
              <w:br/>
            </w:r>
            <w:r w:rsidRPr="00373EAD">
              <w:rPr>
                <w:rFonts w:ascii="DavidMFOBold" w:hAnsi="DavidMFOBold" w:cs="David" w:hint="cs"/>
                <w:bCs/>
                <w:color w:val="000000"/>
                <w:sz w:val="24"/>
                <w:szCs w:val="24"/>
                <w:rtl/>
              </w:rPr>
              <w:t>הפריט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B437DA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240" w:lineRule="auto"/>
              <w:jc w:val="center"/>
              <w:textAlignment w:val="center"/>
              <w:rPr>
                <w:rFonts w:ascii="DavidMFOBold" w:hAnsi="DavidMFOBol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B437DA">
              <w:rPr>
                <w:rStyle w:val="DavidMFOBold"/>
                <w:rFonts w:cs="David" w:hint="cs"/>
                <w:b w:val="0"/>
                <w:bCs/>
                <w:rtl/>
                <w:lang w:bidi="he-IL"/>
              </w:rPr>
              <w:t>הנחיות להערכה</w:t>
            </w:r>
          </w:p>
        </w:tc>
      </w:tr>
      <w:tr w:rsidR="00251AFD" w:rsidRPr="00373EAD" w:rsidTr="00251AFD">
        <w:trPr>
          <w:trHeight w:val="56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סגור 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jc w:val="center"/>
              <w:textAlignment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לשון 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</w:tcPr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56A6C">
              <w:rPr>
                <w:rFonts w:cs="David" w:hint="cs"/>
                <w:b/>
                <w:bCs/>
                <w:rtl/>
              </w:rPr>
              <w:t>תשובה מלאה</w:t>
            </w:r>
            <w:r w:rsidRPr="00056A6C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Pr="00056A6C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Pr="00056A6C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תשובה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שמוקפים בה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ארבעה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שמות תואר משמות התואר האלה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 xml:space="preserve">: 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after="0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המופתע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after="0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הנבוך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after="0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העמוק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after="0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הטוב</w:t>
            </w:r>
          </w:p>
          <w:p w:rsidR="00251AFD" w:rsidRPr="00373EAD" w:rsidRDefault="00251AFD" w:rsidP="00373EAD">
            <w:pPr>
              <w:widowControl w:val="0"/>
              <w:tabs>
                <w:tab w:val="left" w:pos="340"/>
                <w:tab w:val="left" w:pos="680"/>
              </w:tabs>
              <w:suppressAutoHyphens/>
              <w:autoSpaceDE w:val="0"/>
              <w:autoSpaceDN w:val="0"/>
              <w:adjustRightInd w:val="0"/>
              <w:spacing w:after="0" w:line="320" w:lineRule="atLeast"/>
              <w:ind w:left="68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373EAD">
              <w:rPr>
                <w:rFonts w:ascii="David" w:hAnsi="David" w:cs="David" w:hint="eastAsia"/>
                <w:color w:val="000000"/>
                <w:sz w:val="24"/>
                <w:szCs w:val="24"/>
                <w:rtl/>
              </w:rPr>
              <w:t>–</w:t>
            </w:r>
            <w:r w:rsidRPr="00373EAD">
              <w:rPr>
                <w:rFonts w:ascii="David" w:hAnsi="David" w:cs="David"/>
                <w:color w:val="000000"/>
                <w:sz w:val="24"/>
                <w:szCs w:val="24"/>
                <w:rtl/>
              </w:rPr>
              <w:tab/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אוהדת</w:t>
            </w:r>
          </w:p>
          <w:p w:rsidR="00251AFD" w:rsidRPr="00373EAD" w:rsidRDefault="00251AFD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חלקית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תשובה שמוקפים בה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שלושה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שמות תואר או </w:t>
            </w:r>
            <w:r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שניים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משמות התואר </w:t>
            </w:r>
            <w:proofErr w:type="spellStart"/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הנ</w:t>
            </w:r>
            <w:proofErr w:type="spellEnd"/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"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ל</w:t>
            </w:r>
            <w:r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251AFD" w:rsidRPr="00373EAD" w:rsidRDefault="003C7CAA" w:rsidP="00373EAD">
            <w:pPr>
              <w:widowControl w:val="0"/>
              <w:suppressAutoHyphens/>
              <w:autoSpaceDE w:val="0"/>
              <w:autoSpaceDN w:val="0"/>
              <w:adjustRightInd w:val="0"/>
              <w:spacing w:before="57" w:after="57" w:line="320" w:lineRule="atLeast"/>
              <w:ind w:left="340" w:hanging="340"/>
              <w:textAlignment w:val="center"/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8C628C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תשובה שגויה</w:t>
            </w:r>
            <w:r w:rsidR="00251AFD" w:rsidRPr="00373EAD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=</w:t>
            </w:r>
            <w:r w:rsidR="00251AFD" w:rsidRPr="00373EAD">
              <w:rPr>
                <w:rFonts w:ascii="David" w:hAnsi="David" w:cs="David"/>
                <w:color w:val="000000"/>
                <w:sz w:val="24"/>
                <w:szCs w:val="24"/>
                <w:rtl/>
                <w:lang w:bidi="ar-SA"/>
              </w:rPr>
              <w:tab/>
            </w:r>
            <w:r w:rsidR="00251AFD" w:rsidRPr="00373EA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כל תשובה אחרת</w:t>
            </w:r>
          </w:p>
        </w:tc>
      </w:tr>
    </w:tbl>
    <w:p w:rsidR="00373EAD" w:rsidRPr="00373EAD" w:rsidRDefault="00373EAD" w:rsidP="00373EAD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WinSoftPro-Medium" w:hAnsi="WinSoftPro-Medium" w:cs="WinSoftPro-Medium"/>
          <w:color w:val="000000"/>
          <w:sz w:val="24"/>
          <w:szCs w:val="24"/>
        </w:rPr>
      </w:pPr>
    </w:p>
    <w:p w:rsidR="00D43449" w:rsidRDefault="00D43449"/>
    <w:sectPr w:rsidR="00D43449" w:rsidSect="00437BE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AD" w:rsidRDefault="00373EAD" w:rsidP="00373EAD">
      <w:pPr>
        <w:spacing w:after="0" w:line="240" w:lineRule="auto"/>
      </w:pPr>
      <w:r>
        <w:separator/>
      </w:r>
    </w:p>
  </w:endnote>
  <w:endnote w:type="continuationSeparator" w:id="0">
    <w:p w:rsidR="00373EAD" w:rsidRDefault="00373EAD" w:rsidP="003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shMFOMedium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MFOItalic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BE" w:rsidRPr="009228BE" w:rsidRDefault="009228BE" w:rsidP="009228BE">
    <w:pPr>
      <w:tabs>
        <w:tab w:val="center" w:pos="4153"/>
        <w:tab w:val="right" w:pos="8306"/>
      </w:tabs>
      <w:spacing w:after="0" w:line="240" w:lineRule="auto"/>
      <w:jc w:val="center"/>
      <w:rPr>
        <w:rFonts w:asciiTheme="minorHAnsi" w:eastAsiaTheme="minorHAnsi" w:hAnsiTheme="minorHAnsi" w:cs="David" w:hint="cs"/>
      </w:rPr>
    </w:pPr>
    <w:r w:rsidRPr="009228BE">
      <w:rPr>
        <w:rFonts w:asciiTheme="minorHAnsi" w:eastAsiaTheme="minorHAnsi" w:hAnsiTheme="minorHAnsi" w:cs="David"/>
        <w:rtl/>
      </w:rPr>
      <w:fldChar w:fldCharType="begin"/>
    </w:r>
    <w:r w:rsidRPr="009228BE">
      <w:rPr>
        <w:rFonts w:asciiTheme="minorHAnsi" w:eastAsiaTheme="minorHAnsi" w:hAnsiTheme="minorHAnsi" w:cs="David"/>
      </w:rPr>
      <w:instrText>PAGE   \* MERGEFORMAT</w:instrText>
    </w:r>
    <w:r w:rsidRPr="009228BE">
      <w:rPr>
        <w:rFonts w:asciiTheme="minorHAnsi" w:eastAsiaTheme="minorHAnsi" w:hAnsiTheme="minorHAnsi" w:cs="David"/>
      </w:rPr>
      <w:fldChar w:fldCharType="separate"/>
    </w:r>
    <w:r w:rsidR="000F3637" w:rsidRPr="000F3637">
      <w:rPr>
        <w:rFonts w:asciiTheme="minorHAnsi" w:eastAsiaTheme="minorHAnsi" w:hAnsiTheme="minorHAnsi" w:cs="David"/>
        <w:noProof/>
        <w:rtl/>
        <w:lang w:val="he-IL"/>
      </w:rPr>
      <w:t>5</w:t>
    </w:r>
    <w:r w:rsidRPr="009228BE">
      <w:rPr>
        <w:rFonts w:asciiTheme="minorHAnsi" w:eastAsiaTheme="minorHAnsi" w:hAnsiTheme="minorHAnsi" w:cs="David"/>
        <w:rtl/>
      </w:rPr>
      <w:fldChar w:fldCharType="end"/>
    </w:r>
  </w:p>
  <w:p w:rsidR="009228BE" w:rsidRPr="00373EAD" w:rsidRDefault="00373EAD" w:rsidP="009228BE">
    <w:pPr>
      <w:tabs>
        <w:tab w:val="center" w:pos="4153"/>
        <w:tab w:val="right" w:pos="8306"/>
      </w:tabs>
      <w:spacing w:after="0" w:line="240" w:lineRule="auto"/>
      <w:rPr>
        <w:rFonts w:asciiTheme="minorHAnsi" w:eastAsiaTheme="minorHAnsi" w:hAnsiTheme="minorHAnsi" w:cstheme="minorBidi"/>
        <w:rtl/>
      </w:rPr>
    </w:pPr>
    <w:r w:rsidRPr="00373EAD">
      <w:rPr>
        <w:rFonts w:asciiTheme="minorHAnsi" w:eastAsiaTheme="minorHAnsi" w:hAnsiTheme="minorHAnsi" w:cstheme="minorBidi"/>
      </w:rPr>
      <w:t>Heb_haredi_5_Havant_Sipori_2015_</w:t>
    </w:r>
    <w:r>
      <w:rPr>
        <w:rFonts w:asciiTheme="minorHAnsi" w:eastAsiaTheme="minorHAnsi" w:hAnsiTheme="minorHAnsi" w:cstheme="minorBidi"/>
      </w:rPr>
      <w:t>M</w:t>
    </w:r>
  </w:p>
  <w:p w:rsidR="00373EAD" w:rsidRPr="00373EAD" w:rsidRDefault="00373EAD" w:rsidP="009228BE">
    <w:pPr>
      <w:rPr>
        <w:rFonts w:hint="cs"/>
      </w:rPr>
    </w:pPr>
    <w:r w:rsidRPr="00373EAD">
      <w:sym w:font="Symbol" w:char="0020"/>
    </w:r>
    <w:r w:rsidRPr="00373EAD">
      <w:sym w:font="Symbol" w:char="00D3"/>
    </w:r>
    <w:r w:rsidRPr="00373EAD">
      <w:rPr>
        <w:rFonts w:cs="David" w:hint="cs"/>
        <w:rtl/>
      </w:rPr>
      <w:t xml:space="preserve">כל הזכויות שמורות </w:t>
    </w:r>
    <w:proofErr w:type="spellStart"/>
    <w:r w:rsidRPr="00373EAD">
      <w:rPr>
        <w:rFonts w:cs="David" w:hint="cs"/>
        <w:rtl/>
      </w:rPr>
      <w:t>לראמ"ה</w:t>
    </w:r>
    <w:proofErr w:type="spellEnd"/>
    <w:r w:rsidRPr="00373EAD">
      <w:rPr>
        <w:rFonts w:cs="David" w:hint="cs"/>
        <w:rtl/>
      </w:rPr>
      <w:t xml:space="preserve"> – הרשות הארצית למדידה והערכה בחינוך, משרד החינוך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AD" w:rsidRDefault="00373EAD" w:rsidP="00373EAD">
      <w:pPr>
        <w:spacing w:after="0" w:line="240" w:lineRule="auto"/>
      </w:pPr>
      <w:r>
        <w:separator/>
      </w:r>
    </w:p>
  </w:footnote>
  <w:footnote w:type="continuationSeparator" w:id="0">
    <w:p w:rsidR="00373EAD" w:rsidRDefault="00373EAD" w:rsidP="003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AD" w:rsidRDefault="00373EAD">
    <w:pPr>
      <w:pStyle w:val="a3"/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7B74564A" wp14:editId="391F4773">
          <wp:simplePos x="0" y="0"/>
          <wp:positionH relativeFrom="page">
            <wp:posOffset>-561975</wp:posOffset>
          </wp:positionH>
          <wp:positionV relativeFrom="page">
            <wp:posOffset>-76200</wp:posOffset>
          </wp:positionV>
          <wp:extent cx="8731885" cy="1085850"/>
          <wp:effectExtent l="0" t="0" r="0" b="0"/>
          <wp:wrapSquare wrapText="bothSides"/>
          <wp:docPr id="1" name="תמונה 1" descr="300-ENG-016-5-SOF-p-pnimi_Pag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0-ENG-016-5-SOF-p-pnimi_Page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69"/>
                  <a:stretch>
                    <a:fillRect/>
                  </a:stretch>
                </pic:blipFill>
                <pic:spPr bwMode="auto">
                  <a:xfrm>
                    <a:off x="0" y="0"/>
                    <a:ext cx="873188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AD"/>
    <w:rsid w:val="00056A6C"/>
    <w:rsid w:val="00061BE5"/>
    <w:rsid w:val="000F3637"/>
    <w:rsid w:val="00251AFD"/>
    <w:rsid w:val="00373EAD"/>
    <w:rsid w:val="003C7CAA"/>
    <w:rsid w:val="00437BEE"/>
    <w:rsid w:val="00622AD8"/>
    <w:rsid w:val="006B54E4"/>
    <w:rsid w:val="008C628C"/>
    <w:rsid w:val="008D1715"/>
    <w:rsid w:val="009228BE"/>
    <w:rsid w:val="00A171C8"/>
    <w:rsid w:val="00A20F8F"/>
    <w:rsid w:val="00AF3CFB"/>
    <w:rsid w:val="00B04919"/>
    <w:rsid w:val="00B437DA"/>
    <w:rsid w:val="00C818F5"/>
    <w:rsid w:val="00D43449"/>
    <w:rsid w:val="00F7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AD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73EAD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</w:rPr>
  </w:style>
  <w:style w:type="paragraph" w:customStyle="1" w:styleId="Mirkozoutomati">
    <w:name w:val="Mirkoz outomati"/>
    <w:basedOn w:val="NoParagraphStyle"/>
    <w:uiPriority w:val="99"/>
    <w:rsid w:val="00373EAD"/>
    <w:pPr>
      <w:suppressAutoHyphens/>
      <w:spacing w:before="57" w:after="57" w:line="240" w:lineRule="auto"/>
      <w:jc w:val="center"/>
    </w:pPr>
    <w:rPr>
      <w:rFonts w:ascii="DavidMFOBold" w:hAnsi="DavidMFOBold" w:cs="DavidMFOBold"/>
      <w:b/>
      <w:bCs/>
      <w:lang w:bidi="ar-SA"/>
    </w:rPr>
  </w:style>
  <w:style w:type="paragraph" w:customStyle="1" w:styleId="Nikod">
    <w:name w:val="Nikod"/>
    <w:basedOn w:val="NoParagraphStyle"/>
    <w:uiPriority w:val="99"/>
    <w:rsid w:val="00373EAD"/>
    <w:pPr>
      <w:suppressAutoHyphens/>
      <w:spacing w:before="57" w:after="57" w:line="320" w:lineRule="atLeast"/>
      <w:jc w:val="center"/>
    </w:pPr>
    <w:rPr>
      <w:rFonts w:ascii="David" w:hAnsi="David" w:cs="David"/>
      <w:lang w:bidi="ar-SA"/>
    </w:rPr>
  </w:style>
  <w:style w:type="paragraph" w:customStyle="1" w:styleId="Ashela">
    <w:name w:val="A'shela"/>
    <w:basedOn w:val="NoParagraphStyle"/>
    <w:uiPriority w:val="99"/>
    <w:rsid w:val="00373EAD"/>
    <w:pPr>
      <w:suppressAutoHyphens/>
      <w:spacing w:before="57" w:after="57" w:line="320" w:lineRule="atLeast"/>
      <w:jc w:val="center"/>
    </w:pPr>
    <w:rPr>
      <w:rFonts w:ascii="David" w:hAnsi="David" w:cs="David"/>
      <w:b/>
      <w:bCs/>
      <w:lang w:bidi="ar-SA"/>
    </w:rPr>
  </w:style>
  <w:style w:type="paragraph" w:customStyle="1" w:styleId="Sargel1">
    <w:name w:val="Sargel 1 (=)"/>
    <w:basedOn w:val="NoParagraphStyle"/>
    <w:uiPriority w:val="99"/>
    <w:rsid w:val="00373EAD"/>
    <w:pPr>
      <w:suppressAutoHyphens/>
      <w:spacing w:before="57" w:after="57" w:line="320" w:lineRule="atLeast"/>
      <w:ind w:left="340" w:hanging="340"/>
    </w:pPr>
    <w:rPr>
      <w:rFonts w:ascii="David" w:hAnsi="David" w:cs="David"/>
      <w:lang w:bidi="ar-SA"/>
    </w:rPr>
  </w:style>
  <w:style w:type="paragraph" w:customStyle="1" w:styleId="sargel1tat">
    <w:name w:val="sargel 1 (tat =)"/>
    <w:basedOn w:val="NoParagraphStyle"/>
    <w:uiPriority w:val="99"/>
    <w:rsid w:val="00373EAD"/>
    <w:pPr>
      <w:tabs>
        <w:tab w:val="left" w:pos="340"/>
        <w:tab w:val="left" w:pos="680"/>
      </w:tabs>
      <w:suppressAutoHyphens/>
      <w:spacing w:before="57" w:after="57" w:line="320" w:lineRule="atLeast"/>
      <w:ind w:left="680" w:hanging="340"/>
    </w:pPr>
    <w:rPr>
      <w:rFonts w:ascii="David" w:hAnsi="David" w:cs="David"/>
      <w:lang w:bidi="ar-SA"/>
    </w:rPr>
  </w:style>
  <w:style w:type="paragraph" w:customStyle="1" w:styleId="Sargel10">
    <w:name w:val="Sargel 1"/>
    <w:basedOn w:val="NoParagraphStyle"/>
    <w:uiPriority w:val="99"/>
    <w:rsid w:val="00373EAD"/>
    <w:pPr>
      <w:suppressAutoHyphens/>
      <w:spacing w:before="57" w:after="57" w:line="320" w:lineRule="atLeast"/>
    </w:pPr>
    <w:rPr>
      <w:rFonts w:ascii="David" w:hAnsi="David" w:cs="David"/>
      <w:lang w:bidi="ar-SA"/>
    </w:rPr>
  </w:style>
  <w:style w:type="character" w:customStyle="1" w:styleId="DavidMFORegular">
    <w:name w:val="DavidMFO Regular"/>
    <w:uiPriority w:val="99"/>
    <w:rsid w:val="00373EAD"/>
    <w:rPr>
      <w:rFonts w:ascii="DavidMFO" w:hAnsi="DavidMFO" w:cs="David"/>
      <w:lang w:bidi="ar-SA"/>
    </w:rPr>
  </w:style>
  <w:style w:type="character" w:customStyle="1" w:styleId="DavidMFOBold">
    <w:name w:val="DavidMFO Bold"/>
    <w:uiPriority w:val="99"/>
    <w:rsid w:val="00373EAD"/>
    <w:rPr>
      <w:rFonts w:ascii="DavidMFOBold" w:hAnsi="DavidMFOBold"/>
      <w:b/>
      <w:lang w:bidi="ar-SA"/>
    </w:rPr>
  </w:style>
  <w:style w:type="character" w:customStyle="1" w:styleId="dash">
    <w:name w:val="dash"/>
    <w:uiPriority w:val="99"/>
    <w:rsid w:val="00373EAD"/>
    <w:rPr>
      <w:rFonts w:ascii="DashMFOMedium" w:hAnsi="DashMFOMedium" w:cs="DashMFOMedium"/>
      <w:lang w:bidi="ar-SA"/>
    </w:rPr>
  </w:style>
  <w:style w:type="paragraph" w:styleId="a3">
    <w:name w:val="header"/>
    <w:basedOn w:val="a"/>
    <w:link w:val="a4"/>
    <w:uiPriority w:val="99"/>
    <w:unhideWhenUsed/>
    <w:rsid w:val="0037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3EAD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37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3EAD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AD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73EAD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</w:rPr>
  </w:style>
  <w:style w:type="paragraph" w:customStyle="1" w:styleId="Mirkozoutomati">
    <w:name w:val="Mirkoz outomati"/>
    <w:basedOn w:val="NoParagraphStyle"/>
    <w:uiPriority w:val="99"/>
    <w:rsid w:val="00373EAD"/>
    <w:pPr>
      <w:suppressAutoHyphens/>
      <w:spacing w:before="57" w:after="57" w:line="240" w:lineRule="auto"/>
      <w:jc w:val="center"/>
    </w:pPr>
    <w:rPr>
      <w:rFonts w:ascii="DavidMFOBold" w:hAnsi="DavidMFOBold" w:cs="DavidMFOBold"/>
      <w:b/>
      <w:bCs/>
      <w:lang w:bidi="ar-SA"/>
    </w:rPr>
  </w:style>
  <w:style w:type="paragraph" w:customStyle="1" w:styleId="Nikod">
    <w:name w:val="Nikod"/>
    <w:basedOn w:val="NoParagraphStyle"/>
    <w:uiPriority w:val="99"/>
    <w:rsid w:val="00373EAD"/>
    <w:pPr>
      <w:suppressAutoHyphens/>
      <w:spacing w:before="57" w:after="57" w:line="320" w:lineRule="atLeast"/>
      <w:jc w:val="center"/>
    </w:pPr>
    <w:rPr>
      <w:rFonts w:ascii="David" w:hAnsi="David" w:cs="David"/>
      <w:lang w:bidi="ar-SA"/>
    </w:rPr>
  </w:style>
  <w:style w:type="paragraph" w:customStyle="1" w:styleId="Ashela">
    <w:name w:val="A'shela"/>
    <w:basedOn w:val="NoParagraphStyle"/>
    <w:uiPriority w:val="99"/>
    <w:rsid w:val="00373EAD"/>
    <w:pPr>
      <w:suppressAutoHyphens/>
      <w:spacing w:before="57" w:after="57" w:line="320" w:lineRule="atLeast"/>
      <w:jc w:val="center"/>
    </w:pPr>
    <w:rPr>
      <w:rFonts w:ascii="David" w:hAnsi="David" w:cs="David"/>
      <w:b/>
      <w:bCs/>
      <w:lang w:bidi="ar-SA"/>
    </w:rPr>
  </w:style>
  <w:style w:type="paragraph" w:customStyle="1" w:styleId="Sargel1">
    <w:name w:val="Sargel 1 (=)"/>
    <w:basedOn w:val="NoParagraphStyle"/>
    <w:uiPriority w:val="99"/>
    <w:rsid w:val="00373EAD"/>
    <w:pPr>
      <w:suppressAutoHyphens/>
      <w:spacing w:before="57" w:after="57" w:line="320" w:lineRule="atLeast"/>
      <w:ind w:left="340" w:hanging="340"/>
    </w:pPr>
    <w:rPr>
      <w:rFonts w:ascii="David" w:hAnsi="David" w:cs="David"/>
      <w:lang w:bidi="ar-SA"/>
    </w:rPr>
  </w:style>
  <w:style w:type="paragraph" w:customStyle="1" w:styleId="sargel1tat">
    <w:name w:val="sargel 1 (tat =)"/>
    <w:basedOn w:val="NoParagraphStyle"/>
    <w:uiPriority w:val="99"/>
    <w:rsid w:val="00373EAD"/>
    <w:pPr>
      <w:tabs>
        <w:tab w:val="left" w:pos="340"/>
        <w:tab w:val="left" w:pos="680"/>
      </w:tabs>
      <w:suppressAutoHyphens/>
      <w:spacing w:before="57" w:after="57" w:line="320" w:lineRule="atLeast"/>
      <w:ind w:left="680" w:hanging="340"/>
    </w:pPr>
    <w:rPr>
      <w:rFonts w:ascii="David" w:hAnsi="David" w:cs="David"/>
      <w:lang w:bidi="ar-SA"/>
    </w:rPr>
  </w:style>
  <w:style w:type="paragraph" w:customStyle="1" w:styleId="Sargel10">
    <w:name w:val="Sargel 1"/>
    <w:basedOn w:val="NoParagraphStyle"/>
    <w:uiPriority w:val="99"/>
    <w:rsid w:val="00373EAD"/>
    <w:pPr>
      <w:suppressAutoHyphens/>
      <w:spacing w:before="57" w:after="57" w:line="320" w:lineRule="atLeast"/>
    </w:pPr>
    <w:rPr>
      <w:rFonts w:ascii="David" w:hAnsi="David" w:cs="David"/>
      <w:lang w:bidi="ar-SA"/>
    </w:rPr>
  </w:style>
  <w:style w:type="character" w:customStyle="1" w:styleId="DavidMFORegular">
    <w:name w:val="DavidMFO Regular"/>
    <w:uiPriority w:val="99"/>
    <w:rsid w:val="00373EAD"/>
    <w:rPr>
      <w:rFonts w:ascii="DavidMFO" w:hAnsi="DavidMFO" w:cs="David"/>
      <w:lang w:bidi="ar-SA"/>
    </w:rPr>
  </w:style>
  <w:style w:type="character" w:customStyle="1" w:styleId="DavidMFOBold">
    <w:name w:val="DavidMFO Bold"/>
    <w:uiPriority w:val="99"/>
    <w:rsid w:val="00373EAD"/>
    <w:rPr>
      <w:rFonts w:ascii="DavidMFOBold" w:hAnsi="DavidMFOBold"/>
      <w:b/>
      <w:lang w:bidi="ar-SA"/>
    </w:rPr>
  </w:style>
  <w:style w:type="character" w:customStyle="1" w:styleId="dash">
    <w:name w:val="dash"/>
    <w:uiPriority w:val="99"/>
    <w:rsid w:val="00373EAD"/>
    <w:rPr>
      <w:rFonts w:ascii="DashMFOMedium" w:hAnsi="DashMFOMedium" w:cs="DashMFOMedium"/>
      <w:lang w:bidi="ar-SA"/>
    </w:rPr>
  </w:style>
  <w:style w:type="paragraph" w:styleId="a3">
    <w:name w:val="header"/>
    <w:basedOn w:val="a"/>
    <w:link w:val="a4"/>
    <w:uiPriority w:val="99"/>
    <w:unhideWhenUsed/>
    <w:rsid w:val="0037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3EAD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37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3EAD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1207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כרמית ויינשטיין</dc:creator>
  <cp:lastModifiedBy>לירז מאור</cp:lastModifiedBy>
  <cp:revision>16</cp:revision>
  <dcterms:created xsi:type="dcterms:W3CDTF">2020-06-14T09:25:00Z</dcterms:created>
  <dcterms:modified xsi:type="dcterms:W3CDTF">2020-06-25T11:40:00Z</dcterms:modified>
</cp:coreProperties>
</file>