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03C53" w14:textId="2B0AF1EE" w:rsidR="00922C87" w:rsidRDefault="008A00CA" w:rsidP="003354E6">
      <w:pPr>
        <w:spacing w:after="200" w:line="276" w:lineRule="auto"/>
        <w:rPr>
          <w:rFonts w:ascii="Arial" w:eastAsia="Calibri" w:hAnsi="Arial" w:cs="Arial"/>
          <w:b/>
          <w:bCs/>
          <w:color w:val="002060"/>
          <w:sz w:val="32"/>
          <w:szCs w:val="32"/>
          <w:rtl/>
        </w:rPr>
      </w:pPr>
      <w:r>
        <w:rPr>
          <w:rFonts w:ascii="Arial" w:eastAsia="Calibri" w:hAnsi="Arial" w:cs="Arial"/>
          <w:b/>
          <w:bCs/>
          <w:noProof/>
          <w:color w:val="002060"/>
          <w:sz w:val="32"/>
          <w:szCs w:val="32"/>
          <w:rtl/>
        </w:rPr>
        <w:drawing>
          <wp:anchor distT="0" distB="0" distL="114300" distR="114300" simplePos="0" relativeHeight="251662336" behindDoc="0" locked="0" layoutInCell="1" allowOverlap="1" wp14:anchorId="7133F57B" wp14:editId="2AD29DC2">
            <wp:simplePos x="0" y="0"/>
            <wp:positionH relativeFrom="margin">
              <wp:posOffset>4297680</wp:posOffset>
            </wp:positionH>
            <wp:positionV relativeFrom="paragraph">
              <wp:posOffset>-129540</wp:posOffset>
            </wp:positionV>
            <wp:extent cx="1159594" cy="819785"/>
            <wp:effectExtent l="0" t="0" r="0" b="0"/>
            <wp:wrapNone/>
            <wp:docPr id="2" name="תמונה 2" descr="תמונה שמכילה טקס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 descr="תמונה שמכילה טקסט&#10;&#10;התיאור נוצר באופן אוטומטי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899" cy="820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noProof/>
          <w:color w:val="00206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DB712" wp14:editId="7E8D2B49">
                <wp:simplePos x="0" y="0"/>
                <wp:positionH relativeFrom="column">
                  <wp:posOffset>-283210</wp:posOffset>
                </wp:positionH>
                <wp:positionV relativeFrom="paragraph">
                  <wp:posOffset>-95885</wp:posOffset>
                </wp:positionV>
                <wp:extent cx="609600" cy="502920"/>
                <wp:effectExtent l="0" t="0" r="19050" b="11430"/>
                <wp:wrapNone/>
                <wp:docPr id="1" name="מלב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E3CD3F" id="מלבן 1" o:spid="_x0000_s1026" style="position:absolute;left:0;text-align:left;margin-left:-22.3pt;margin-top:-7.55pt;width:48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"/>
            </w:pict>
          </mc:Fallback>
        </mc:AlternateContent>
      </w:r>
      <w:r w:rsidRPr="008A00CA">
        <w:rPr>
          <w:rFonts w:ascii="Arial" w:eastAsia="Calibri" w:hAnsi="Arial" w:cs="Arial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C4F4AD" wp14:editId="29490D79">
                <wp:simplePos x="0" y="0"/>
                <wp:positionH relativeFrom="column">
                  <wp:posOffset>-1724660</wp:posOffset>
                </wp:positionH>
                <wp:positionV relativeFrom="paragraph">
                  <wp:posOffset>486410</wp:posOffset>
                </wp:positionV>
                <wp:extent cx="2360930" cy="1404620"/>
                <wp:effectExtent l="0" t="0" r="5080" b="1270"/>
                <wp:wrapNone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27A42" w14:textId="7CCA4FF0" w:rsidR="008A00CA" w:rsidRPr="008A00CA" w:rsidRDefault="008A00CA">
                            <w:pPr>
                              <w:rPr>
                                <w:rFonts w:asciiTheme="minorBidi" w:hAnsiTheme="minorBidi" w:cstheme="minorBidi"/>
                                <w:color w:val="1F497D" w:themeColor="text2"/>
                              </w:rPr>
                            </w:pPr>
                            <w:r w:rsidRPr="008A00CA">
                              <w:rPr>
                                <w:rFonts w:asciiTheme="minorBidi" w:hAnsiTheme="minorBidi" w:cstheme="minorBidi"/>
                                <w:color w:val="1F497D" w:themeColor="text2"/>
                                <w:rtl/>
                              </w:rPr>
                              <w:t>לוגו רשות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C4F4AD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135.8pt;margin-top:38.3pt;width:185.9pt;height:110.6pt;flip:x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" stroked="f">
                <v:textbox style="mso-fit-shape-to-text:t">
                  <w:txbxContent>
                    <w:p w14:paraId="67627A42" w14:textId="7CCA4FF0" w:rsidR="008A00CA" w:rsidRPr="008A00CA" w:rsidRDefault="008A00CA">
                      <w:pPr>
                        <w:rPr>
                          <w:rFonts w:asciiTheme="minorBidi" w:hAnsiTheme="minorBidi" w:cstheme="minorBidi"/>
                          <w:color w:val="1F497D" w:themeColor="text2"/>
                        </w:rPr>
                      </w:pPr>
                      <w:r w:rsidRPr="008A00CA">
                        <w:rPr>
                          <w:rFonts w:asciiTheme="minorBidi" w:hAnsiTheme="minorBidi" w:cstheme="minorBidi"/>
                          <w:color w:val="1F497D" w:themeColor="text2"/>
                          <w:rtl/>
                        </w:rPr>
                        <w:t>לוגו רשות</w:t>
                      </w:r>
                    </w:p>
                  </w:txbxContent>
                </v:textbox>
              </v:shape>
            </w:pict>
          </mc:Fallback>
        </mc:AlternateContent>
      </w:r>
    </w:p>
    <w:p w14:paraId="2D870E0D" w14:textId="223DEB16" w:rsidR="00922C87" w:rsidRPr="00D3175A" w:rsidRDefault="00922C87" w:rsidP="00922C87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2060"/>
          <w:sz w:val="32"/>
          <w:szCs w:val="32"/>
          <w:rtl/>
        </w:rPr>
      </w:pPr>
      <w:r w:rsidRPr="00D3175A">
        <w:rPr>
          <w:rFonts w:ascii="Arial" w:eastAsia="Calibri" w:hAnsi="Arial" w:cs="Arial" w:hint="cs"/>
          <w:b/>
          <w:bCs/>
          <w:color w:val="002060"/>
          <w:sz w:val="32"/>
          <w:szCs w:val="32"/>
          <w:rtl/>
        </w:rPr>
        <w:t>נספח ד</w:t>
      </w:r>
    </w:p>
    <w:p w14:paraId="3132D0A8" w14:textId="6706F239" w:rsidR="004719B3" w:rsidRDefault="00922C87" w:rsidP="008A00CA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2060"/>
          <w:sz w:val="28"/>
          <w:szCs w:val="28"/>
          <w:rtl/>
        </w:rPr>
      </w:pPr>
      <w:r>
        <w:rPr>
          <w:rFonts w:ascii="Arial" w:eastAsia="Calibri" w:hAnsi="Arial" w:cs="Arial" w:hint="cs"/>
          <w:b/>
          <w:bCs/>
          <w:color w:val="002060"/>
          <w:sz w:val="28"/>
          <w:szCs w:val="28"/>
          <w:rtl/>
        </w:rPr>
        <w:t xml:space="preserve">כתב </w:t>
      </w:r>
      <w:r>
        <w:rPr>
          <w:rFonts w:ascii="Arial" w:eastAsia="Calibri" w:hAnsi="Arial" w:cs="Arial"/>
          <w:b/>
          <w:bCs/>
          <w:color w:val="002060"/>
          <w:sz w:val="28"/>
          <w:szCs w:val="28"/>
          <w:rtl/>
        </w:rPr>
        <w:t>התחייבות "</w:t>
      </w:r>
      <w:r w:rsidR="004719B3">
        <w:rPr>
          <w:rFonts w:ascii="Arial" w:eastAsia="Calibri" w:hAnsi="Arial" w:cs="Arial" w:hint="cs"/>
          <w:b/>
          <w:bCs/>
          <w:color w:val="002060"/>
          <w:sz w:val="28"/>
          <w:szCs w:val="28"/>
          <w:rtl/>
        </w:rPr>
        <w:t>תכניות קיץ לילדים ולנוער"</w:t>
      </w:r>
    </w:p>
    <w:p w14:paraId="057B7EE6" w14:textId="4FBB6FC7" w:rsidR="00922C87" w:rsidRPr="00D07DCE" w:rsidRDefault="004719B3" w:rsidP="004719B3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2060"/>
          <w:sz w:val="28"/>
          <w:szCs w:val="28"/>
          <w:rtl/>
        </w:rPr>
      </w:pPr>
      <w:r>
        <w:rPr>
          <w:rFonts w:ascii="Arial" w:eastAsia="Calibri" w:hAnsi="Arial" w:cs="Arial" w:hint="cs"/>
          <w:b/>
          <w:bCs/>
          <w:color w:val="002060"/>
          <w:sz w:val="28"/>
          <w:szCs w:val="28"/>
          <w:rtl/>
        </w:rPr>
        <w:t xml:space="preserve">קיץ </w:t>
      </w:r>
      <w:r w:rsidR="001147E6">
        <w:rPr>
          <w:rFonts w:ascii="Arial" w:eastAsia="Calibri" w:hAnsi="Arial" w:cs="Arial" w:hint="cs"/>
          <w:b/>
          <w:bCs/>
          <w:color w:val="002060"/>
          <w:sz w:val="28"/>
          <w:szCs w:val="28"/>
          <w:rtl/>
        </w:rPr>
        <w:t>תש</w:t>
      </w:r>
      <w:r w:rsidR="008A00CA">
        <w:rPr>
          <w:rFonts w:ascii="Arial" w:eastAsia="Calibri" w:hAnsi="Arial" w:cs="Arial" w:hint="cs"/>
          <w:b/>
          <w:bCs/>
          <w:color w:val="002060"/>
          <w:sz w:val="28"/>
          <w:szCs w:val="28"/>
          <w:rtl/>
        </w:rPr>
        <w:t>פ"א 2021</w:t>
      </w:r>
    </w:p>
    <w:p w14:paraId="1FF5A5A0" w14:textId="77777777" w:rsidR="008A00CA" w:rsidRDefault="008A00CA" w:rsidP="00922C87">
      <w:pPr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 w:hint="cs"/>
          <w:color w:val="000000"/>
          <w:sz w:val="24"/>
          <w:szCs w:val="24"/>
          <w:rtl/>
        </w:rPr>
        <w:t>לכבוד</w:t>
      </w:r>
    </w:p>
    <w:p w14:paraId="6DBFE411" w14:textId="68F87D8E" w:rsidR="00922C87" w:rsidRDefault="008A00CA" w:rsidP="00922C87">
      <w:pPr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 w:hint="cs"/>
          <w:color w:val="000000"/>
          <w:sz w:val="24"/>
          <w:szCs w:val="24"/>
          <w:rtl/>
        </w:rPr>
        <w:t>מנהל חברה ונוער</w:t>
      </w:r>
    </w:p>
    <w:p w14:paraId="3BF03A95" w14:textId="3464D9BE" w:rsidR="008A00CA" w:rsidRPr="00A76740" w:rsidRDefault="008A00CA" w:rsidP="00922C87">
      <w:pPr>
        <w:rPr>
          <w:rFonts w:ascii="Arial" w:hAnsi="Arial" w:cs="Arial"/>
          <w:color w:val="000000"/>
          <w:sz w:val="24"/>
          <w:szCs w:val="24"/>
          <w:u w:val="single"/>
          <w:rtl/>
        </w:rPr>
      </w:pPr>
      <w:r>
        <w:rPr>
          <w:rFonts w:ascii="Arial" w:hAnsi="Arial" w:cs="Arial" w:hint="cs"/>
          <w:color w:val="000000"/>
          <w:sz w:val="24"/>
          <w:szCs w:val="24"/>
          <w:rtl/>
        </w:rPr>
        <w:t>משרד ההשכלה הגבוהה והמשלימה</w:t>
      </w:r>
    </w:p>
    <w:p w14:paraId="759D47F3" w14:textId="77777777" w:rsidR="00922C87" w:rsidRPr="00A76740" w:rsidRDefault="00922C87" w:rsidP="00922C87">
      <w:pPr>
        <w:ind w:left="-58"/>
        <w:rPr>
          <w:rFonts w:ascii="Arial" w:hAnsi="Arial" w:cs="Arial"/>
          <w:color w:val="000000"/>
          <w:sz w:val="24"/>
          <w:szCs w:val="24"/>
          <w:rtl/>
        </w:rPr>
      </w:pPr>
    </w:p>
    <w:p w14:paraId="2DDE2526" w14:textId="77777777" w:rsidR="00922C87" w:rsidRPr="00A76740" w:rsidRDefault="00922C87" w:rsidP="00922C87">
      <w:pPr>
        <w:ind w:left="-58"/>
        <w:jc w:val="both"/>
        <w:rPr>
          <w:rFonts w:ascii="Arial" w:hAnsi="Arial" w:cs="Arial"/>
          <w:color w:val="000000"/>
          <w:sz w:val="24"/>
          <w:szCs w:val="24"/>
          <w:rtl/>
        </w:rPr>
      </w:pPr>
      <w:r w:rsidRPr="00A76740">
        <w:rPr>
          <w:rFonts w:ascii="Arial" w:hAnsi="Arial" w:cs="Arial"/>
          <w:color w:val="000000"/>
          <w:sz w:val="24"/>
          <w:szCs w:val="24"/>
          <w:rtl/>
        </w:rPr>
        <w:t xml:space="preserve">אנו מורשי החתימה של הרשות </w:t>
      </w:r>
      <w:r w:rsidRPr="00A76740">
        <w:rPr>
          <w:rFonts w:ascii="Arial" w:hAnsi="Arial" w:cs="Arial"/>
          <w:b/>
          <w:bCs/>
          <w:color w:val="000000"/>
          <w:sz w:val="24"/>
          <w:szCs w:val="24"/>
          <w:u w:val="single"/>
          <w:rtl/>
        </w:rPr>
        <w:t>____________</w:t>
      </w:r>
      <w:r w:rsidRPr="00A76740">
        <w:rPr>
          <w:rFonts w:ascii="Arial" w:hAnsi="Arial" w:cs="Arial"/>
          <w:color w:val="000000"/>
          <w:sz w:val="24"/>
          <w:szCs w:val="24"/>
          <w:rtl/>
        </w:rPr>
        <w:t>מתחייבים בשמה לקיים את כל ההתניות שלהלן, ביחס לכל סכום שיוענק לנו כהקצבה:</w:t>
      </w:r>
    </w:p>
    <w:p w14:paraId="3E43DDA0" w14:textId="77777777" w:rsidR="00922C87" w:rsidRPr="00A76740" w:rsidRDefault="00922C87" w:rsidP="00922C87">
      <w:pPr>
        <w:ind w:left="-58"/>
        <w:jc w:val="both"/>
        <w:rPr>
          <w:rFonts w:ascii="Arial" w:hAnsi="Arial" w:cs="Arial"/>
          <w:color w:val="000000"/>
          <w:sz w:val="24"/>
          <w:szCs w:val="24"/>
          <w:rtl/>
        </w:rPr>
      </w:pPr>
    </w:p>
    <w:p w14:paraId="4C9A0D27" w14:textId="77777777" w:rsidR="00922C87" w:rsidRPr="00A76740" w:rsidRDefault="00922C87" w:rsidP="00922C87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A76740">
        <w:rPr>
          <w:rFonts w:ascii="Arial" w:hAnsi="Arial" w:cs="Arial"/>
          <w:color w:val="000000"/>
          <w:sz w:val="24"/>
          <w:szCs w:val="24"/>
          <w:rtl/>
        </w:rPr>
        <w:t>נשתמש בכל הסכום, כאמור, לצורך ביצוע הפעולות שעבורן ניתנה ההקצבה ורק לצורך  זה.</w:t>
      </w:r>
    </w:p>
    <w:p w14:paraId="4CF77CB1" w14:textId="77777777" w:rsidR="00922C87" w:rsidRPr="00A76740" w:rsidRDefault="00922C87" w:rsidP="00922C87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A76740">
        <w:rPr>
          <w:rFonts w:ascii="Arial" w:hAnsi="Arial" w:cs="Arial"/>
          <w:color w:val="000000"/>
          <w:sz w:val="24"/>
          <w:szCs w:val="24"/>
          <w:rtl/>
        </w:rPr>
        <w:t xml:space="preserve">א. לא נעביר מכספי ההקצבה סכומים למפלגה או לסיעה, לרבות להוצאות שוטפות  </w:t>
      </w:r>
      <w:r w:rsidRPr="00A76740">
        <w:rPr>
          <w:rFonts w:ascii="Arial" w:hAnsi="Arial" w:cs="Arial"/>
          <w:color w:val="000000"/>
          <w:sz w:val="24"/>
          <w:szCs w:val="24"/>
          <w:rtl/>
        </w:rPr>
        <w:br/>
        <w:t xml:space="preserve">    של הסיעה או להוצאות בחירות של הסיעה – כמשמעותם וכהוראתם של מונחים  </w:t>
      </w:r>
      <w:r w:rsidRPr="00A76740">
        <w:rPr>
          <w:rFonts w:ascii="Arial" w:hAnsi="Arial" w:cs="Arial"/>
          <w:color w:val="000000"/>
          <w:sz w:val="24"/>
          <w:szCs w:val="24"/>
          <w:rtl/>
        </w:rPr>
        <w:br/>
        <w:t xml:space="preserve">    אלה בחוק מימון מפלגות התשל"ג, 1973.</w:t>
      </w:r>
      <w:r w:rsidRPr="00A76740">
        <w:rPr>
          <w:rFonts w:ascii="Arial" w:hAnsi="Arial" w:cs="Arial"/>
          <w:color w:val="000000"/>
          <w:sz w:val="24"/>
          <w:szCs w:val="24"/>
          <w:rtl/>
        </w:rPr>
        <w:br/>
        <w:t xml:space="preserve">ב. לא נעשה שימוש בכספי הקצבה בקשר לתעמולת בחירות – כמשמעותה בחוק    </w:t>
      </w:r>
      <w:r w:rsidRPr="00A76740">
        <w:rPr>
          <w:rFonts w:ascii="Arial" w:hAnsi="Arial" w:cs="Arial"/>
          <w:color w:val="000000"/>
          <w:sz w:val="24"/>
          <w:szCs w:val="24"/>
          <w:rtl/>
        </w:rPr>
        <w:br/>
        <w:t xml:space="preserve">    הבחירות (צורכי תעמולה) התשי"ט, 1959.</w:t>
      </w:r>
      <w:r w:rsidRPr="00A76740">
        <w:rPr>
          <w:rFonts w:ascii="Arial" w:hAnsi="Arial" w:cs="Arial"/>
          <w:color w:val="000000"/>
          <w:sz w:val="24"/>
          <w:szCs w:val="24"/>
          <w:rtl/>
        </w:rPr>
        <w:br/>
        <w:t xml:space="preserve">ג. לא נכלול שמה של מפלגה או של סיעה – במישרין או בעקיפין – במודעות, </w:t>
      </w:r>
      <w:r w:rsidRPr="00A76740">
        <w:rPr>
          <w:rFonts w:ascii="Arial" w:hAnsi="Arial" w:cs="Arial"/>
          <w:color w:val="000000"/>
          <w:sz w:val="24"/>
          <w:szCs w:val="24"/>
          <w:rtl/>
        </w:rPr>
        <w:br/>
        <w:t xml:space="preserve">    באירועים ובפעילויות או בפרסומים שאנחנו נפרסם.</w:t>
      </w:r>
      <w:r w:rsidRPr="00A76740">
        <w:rPr>
          <w:rFonts w:ascii="Arial" w:hAnsi="Arial" w:cs="Arial"/>
          <w:color w:val="000000"/>
          <w:sz w:val="24"/>
          <w:szCs w:val="24"/>
          <w:rtl/>
        </w:rPr>
        <w:br/>
        <w:t>ד. נשתמש בסכום ההקצבה על-פי כללי המכרזים המחויבים להתקיים ברשות.</w:t>
      </w:r>
      <w:r w:rsidRPr="00A76740">
        <w:rPr>
          <w:rFonts w:ascii="Arial" w:hAnsi="Arial" w:cs="Arial"/>
          <w:color w:val="000000"/>
          <w:sz w:val="24"/>
          <w:szCs w:val="24"/>
          <w:rtl/>
        </w:rPr>
        <w:tab/>
      </w:r>
    </w:p>
    <w:p w14:paraId="4D775EE1" w14:textId="77777777" w:rsidR="00922C87" w:rsidRDefault="00922C87" w:rsidP="00922C87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A76740">
        <w:rPr>
          <w:rFonts w:ascii="Arial" w:hAnsi="Arial" w:cs="Arial"/>
          <w:color w:val="000000"/>
          <w:sz w:val="24"/>
          <w:szCs w:val="24"/>
          <w:rtl/>
        </w:rPr>
        <w:t xml:space="preserve">א. סכומי ההקצבה ישולמו על יסוד דוחות פעולה וחשבונות שנגיש </w:t>
      </w:r>
      <w:bookmarkStart w:id="0" w:name="_GoBack"/>
      <w:r w:rsidRPr="00A76740">
        <w:rPr>
          <w:rFonts w:ascii="Arial" w:hAnsi="Arial" w:cs="Arial"/>
          <w:color w:val="000000"/>
          <w:sz w:val="24"/>
          <w:szCs w:val="24"/>
          <w:rtl/>
        </w:rPr>
        <w:t>לכם</w:t>
      </w:r>
      <w:bookmarkEnd w:id="0"/>
      <w:r w:rsidRPr="00A76740">
        <w:rPr>
          <w:rFonts w:ascii="Arial" w:hAnsi="Arial" w:cs="Arial"/>
          <w:color w:val="000000"/>
          <w:sz w:val="24"/>
          <w:szCs w:val="24"/>
          <w:rtl/>
        </w:rPr>
        <w:t xml:space="preserve">, ולפי דרישת </w:t>
      </w:r>
      <w:r w:rsidRPr="00A76740">
        <w:rPr>
          <w:rFonts w:ascii="Arial" w:hAnsi="Arial" w:cs="Arial"/>
          <w:color w:val="000000"/>
          <w:sz w:val="24"/>
          <w:szCs w:val="24"/>
          <w:rtl/>
        </w:rPr>
        <w:br/>
        <w:t xml:space="preserve">    המשרד – גם חשבוניות מס על סכומים ששילמנו.</w:t>
      </w:r>
      <w:r w:rsidRPr="00A76740">
        <w:rPr>
          <w:rFonts w:ascii="Arial" w:hAnsi="Arial" w:cs="Arial"/>
          <w:color w:val="000000"/>
          <w:sz w:val="24"/>
          <w:szCs w:val="24"/>
          <w:rtl/>
        </w:rPr>
        <w:br/>
        <w:t xml:space="preserve">ב. נמציא לכם במשך שנת הכספים דיווחים כספיים ואחרים בקשר לשימוש בהקצבה, </w:t>
      </w:r>
      <w:r w:rsidRPr="00A76740">
        <w:rPr>
          <w:rFonts w:ascii="Arial" w:hAnsi="Arial" w:cs="Arial"/>
          <w:color w:val="000000"/>
          <w:sz w:val="24"/>
          <w:szCs w:val="24"/>
          <w:rtl/>
        </w:rPr>
        <w:br/>
        <w:t xml:space="preserve">    במועדים ובמתכונת שייקבעו על ידיכם.</w:t>
      </w:r>
    </w:p>
    <w:p w14:paraId="777FA9A3" w14:textId="77777777" w:rsidR="00922C87" w:rsidRPr="00A76740" w:rsidRDefault="00922C87" w:rsidP="00922C87">
      <w:pPr>
        <w:spacing w:after="200" w:line="276" w:lineRule="auto"/>
        <w:ind w:left="720"/>
        <w:contextualSpacing/>
        <w:rPr>
          <w:rFonts w:ascii="Arial" w:hAnsi="Arial" w:cs="Arial"/>
          <w:color w:val="000000"/>
          <w:sz w:val="24"/>
          <w:szCs w:val="24"/>
        </w:rPr>
      </w:pPr>
      <w:r w:rsidRPr="00740347">
        <w:rPr>
          <w:rFonts w:ascii="Arial" w:hAnsi="Arial" w:cs="Arial" w:hint="cs"/>
          <w:color w:val="000000"/>
          <w:sz w:val="24"/>
          <w:szCs w:val="24"/>
          <w:rtl/>
        </w:rPr>
        <w:t>ג. על גבי החשבונית ו/או הקבלה יש להקפיד על תאריך הפעילות</w:t>
      </w:r>
      <w:r w:rsidR="00740347">
        <w:rPr>
          <w:rFonts w:ascii="Arial" w:hAnsi="Arial" w:cs="Arial" w:hint="cs"/>
          <w:color w:val="000000"/>
          <w:sz w:val="24"/>
          <w:szCs w:val="24"/>
          <w:rtl/>
        </w:rPr>
        <w:t xml:space="preserve">, </w:t>
      </w:r>
      <w:r w:rsidRPr="00740347">
        <w:rPr>
          <w:rFonts w:ascii="Arial" w:hAnsi="Arial" w:cs="Arial"/>
          <w:color w:val="000000"/>
          <w:sz w:val="24"/>
          <w:szCs w:val="24"/>
          <w:rtl/>
        </w:rPr>
        <w:t>נאפשר</w:t>
      </w:r>
      <w:r w:rsidRPr="00A76740">
        <w:rPr>
          <w:rFonts w:ascii="Arial" w:hAnsi="Arial" w:cs="Arial"/>
          <w:color w:val="000000"/>
          <w:sz w:val="24"/>
          <w:szCs w:val="24"/>
          <w:rtl/>
        </w:rPr>
        <w:t xml:space="preserve"> למבקרים ולמפקחים מטעם הממשלה לבקר בכל עת סבירה במשרדנו ובמתקננו ולעיין בספרי החשבונות שלנו.</w:t>
      </w:r>
    </w:p>
    <w:p w14:paraId="779BD27D" w14:textId="77777777" w:rsidR="00922C87" w:rsidRDefault="00922C87" w:rsidP="00922C87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A76740">
        <w:rPr>
          <w:rFonts w:ascii="Arial" w:hAnsi="Arial" w:cs="Arial"/>
          <w:color w:val="000000"/>
          <w:sz w:val="24"/>
          <w:szCs w:val="24"/>
          <w:rtl/>
        </w:rPr>
        <w:t>נפעל לפי מדיניות הממשלה בנוגע לשכר, לייעול ולחיסכון – כפי שתקבע מזמן לזמן וכפי שייוודע לנו על-ידי המשרד.</w:t>
      </w:r>
    </w:p>
    <w:p w14:paraId="4CA12BDA" w14:textId="77777777" w:rsidR="00922C87" w:rsidRPr="00740347" w:rsidRDefault="00922C87" w:rsidP="00922C87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740347">
        <w:rPr>
          <w:rFonts w:ascii="Arial" w:hAnsi="Arial" w:cs="Arial" w:hint="cs"/>
          <w:color w:val="000000"/>
          <w:sz w:val="24"/>
          <w:szCs w:val="24"/>
          <w:rtl/>
        </w:rPr>
        <w:t xml:space="preserve">אנו מתחייבים לא לגבות כספי השתתפות בסכום אשר יעלה מ </w:t>
      </w:r>
      <w:r w:rsidRPr="00740347">
        <w:rPr>
          <w:rFonts w:ascii="Arial" w:hAnsi="Arial" w:cs="Arial"/>
          <w:color w:val="000000"/>
          <w:sz w:val="24"/>
          <w:szCs w:val="24"/>
          <w:rtl/>
        </w:rPr>
        <w:t>–</w:t>
      </w:r>
      <w:r w:rsidRPr="00740347">
        <w:rPr>
          <w:rFonts w:ascii="Arial" w:hAnsi="Arial" w:cs="Arial" w:hint="cs"/>
          <w:color w:val="000000"/>
          <w:sz w:val="24"/>
          <w:szCs w:val="24"/>
          <w:rtl/>
        </w:rPr>
        <w:t xml:space="preserve"> 20 ₪ למשתתף ליום פעילות מלא</w:t>
      </w:r>
    </w:p>
    <w:p w14:paraId="5E1C1FC3" w14:textId="77777777" w:rsidR="00922C87" w:rsidRDefault="00922C87" w:rsidP="00922C87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A76740">
        <w:rPr>
          <w:rFonts w:ascii="Arial" w:hAnsi="Arial" w:cs="Arial"/>
          <w:color w:val="000000"/>
          <w:sz w:val="24"/>
          <w:szCs w:val="24"/>
          <w:rtl/>
        </w:rPr>
        <w:t>תהיו רשאים להפסיק, להקטין או לעכב את תשלום התמיכה החל מתאריך שתקבעו בהודעה בכתב במקרים כדלקמן:</w:t>
      </w:r>
      <w:r w:rsidRPr="00A76740">
        <w:rPr>
          <w:rFonts w:ascii="Arial" w:hAnsi="Arial" w:cs="Arial"/>
          <w:color w:val="000000"/>
          <w:sz w:val="24"/>
          <w:szCs w:val="24"/>
          <w:rtl/>
        </w:rPr>
        <w:br/>
        <w:t>א. אם לדעתכם אין אנו עושים את הפעולות, או חלק מהן, כיאות, או אם אין אנו מקיימים את כל התנאים או ההתחייבויות כאמור בכתב התחייבות זה בקשר למתן ההקצבה.</w:t>
      </w:r>
      <w:r w:rsidRPr="00A76740">
        <w:rPr>
          <w:rFonts w:ascii="Arial" w:hAnsi="Arial" w:cs="Arial"/>
          <w:color w:val="000000"/>
          <w:sz w:val="24"/>
          <w:szCs w:val="24"/>
          <w:rtl/>
        </w:rPr>
        <w:br/>
        <w:t>ב. אם תקציב משרדכם הופחת עקב מדיניות כלכלית.</w:t>
      </w:r>
      <w:r w:rsidRPr="00A76740">
        <w:rPr>
          <w:rFonts w:ascii="Arial" w:hAnsi="Arial" w:cs="Arial"/>
          <w:color w:val="000000"/>
          <w:sz w:val="24"/>
          <w:szCs w:val="24"/>
          <w:rtl/>
        </w:rPr>
        <w:br/>
        <w:t>ג. אם לא נעביר לכם את המסמכים כנדרש.</w:t>
      </w:r>
    </w:p>
    <w:p w14:paraId="77FB664F" w14:textId="77777777" w:rsidR="00922C87" w:rsidRPr="00A76740" w:rsidRDefault="00922C87" w:rsidP="00922C87">
      <w:pPr>
        <w:spacing w:after="200" w:line="276" w:lineRule="auto"/>
        <w:ind w:left="662"/>
        <w:contextualSpacing/>
        <w:rPr>
          <w:rFonts w:ascii="Arial" w:hAnsi="Arial" w:cs="Arial"/>
          <w:color w:val="000000"/>
          <w:sz w:val="24"/>
          <w:szCs w:val="24"/>
        </w:rPr>
      </w:pPr>
      <w:r w:rsidRPr="00740347">
        <w:rPr>
          <w:rFonts w:ascii="Arial" w:hAnsi="Arial" w:cs="Arial" w:hint="cs"/>
          <w:color w:val="000000"/>
          <w:sz w:val="24"/>
          <w:szCs w:val="24"/>
          <w:rtl/>
        </w:rPr>
        <w:t>הסכום ינוקה מכל מקור המגיע לרשות</w:t>
      </w:r>
    </w:p>
    <w:p w14:paraId="0290E92D" w14:textId="77777777" w:rsidR="00922C87" w:rsidRPr="00A76740" w:rsidRDefault="00922C87" w:rsidP="00922C87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A76740">
        <w:rPr>
          <w:rFonts w:ascii="Arial" w:hAnsi="Arial" w:cs="Arial"/>
          <w:color w:val="000000"/>
          <w:sz w:val="24"/>
          <w:szCs w:val="24"/>
          <w:rtl/>
        </w:rPr>
        <w:lastRenderedPageBreak/>
        <w:t>הננו מתחייבים להחזיר למשרד על-פי דרישת המשרד את יתרת ההקצבה, כשהיא צמודה למדד המחירים לצרכן ובתוספת ריבית מקובלת, במקרים אלו:</w:t>
      </w:r>
      <w:r w:rsidRPr="00A76740">
        <w:rPr>
          <w:rFonts w:ascii="Arial" w:hAnsi="Arial" w:cs="Arial"/>
          <w:color w:val="000000"/>
          <w:sz w:val="24"/>
          <w:szCs w:val="24"/>
          <w:rtl/>
        </w:rPr>
        <w:br/>
        <w:t>א. שההקצבה לא שימשה למטרה שלשמה ניתנה.</w:t>
      </w:r>
      <w:r w:rsidRPr="00A76740">
        <w:rPr>
          <w:rFonts w:ascii="Arial" w:hAnsi="Arial" w:cs="Arial"/>
          <w:color w:val="000000"/>
          <w:sz w:val="24"/>
          <w:szCs w:val="24"/>
          <w:rtl/>
        </w:rPr>
        <w:br/>
        <w:t xml:space="preserve">ב. של עשיית מעשה או של מחדל שנעשו בניגוד לאמור בכתב התחייבות זה – מיד </w:t>
      </w:r>
      <w:r w:rsidRPr="00A76740">
        <w:rPr>
          <w:rFonts w:ascii="Arial" w:hAnsi="Arial" w:cs="Arial"/>
          <w:color w:val="000000"/>
          <w:sz w:val="24"/>
          <w:szCs w:val="24"/>
          <w:rtl/>
        </w:rPr>
        <w:br/>
        <w:t xml:space="preserve">    עם דרישת משרדכם.</w:t>
      </w:r>
      <w:r w:rsidRPr="00A76740">
        <w:rPr>
          <w:rFonts w:ascii="Arial" w:hAnsi="Arial" w:cs="Arial"/>
          <w:color w:val="000000"/>
          <w:sz w:val="24"/>
          <w:szCs w:val="24"/>
          <w:rtl/>
        </w:rPr>
        <w:br/>
        <w:t>ג. יתברר כי שולמה לרשות הקצבה יתרה.</w:t>
      </w:r>
      <w:r w:rsidRPr="00A76740">
        <w:rPr>
          <w:rFonts w:ascii="Arial" w:hAnsi="Arial" w:cs="Arial"/>
          <w:color w:val="000000"/>
          <w:sz w:val="24"/>
          <w:szCs w:val="24"/>
          <w:rtl/>
        </w:rPr>
        <w:br/>
        <w:t>ד. יתברר כי הרשות לא עמדה בתנאים לקבלת הקצבה.</w:t>
      </w:r>
    </w:p>
    <w:p w14:paraId="2B9D6504" w14:textId="77777777" w:rsidR="00922C87" w:rsidRPr="00356985" w:rsidRDefault="00922C87" w:rsidP="00740347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A76740">
        <w:rPr>
          <w:rFonts w:ascii="Arial" w:hAnsi="Arial" w:cs="Arial"/>
          <w:color w:val="000000"/>
          <w:sz w:val="24"/>
          <w:szCs w:val="24"/>
          <w:rtl/>
        </w:rPr>
        <w:t xml:space="preserve">אנו מחויבים למצ'ינג בהתאם </w:t>
      </w:r>
      <w:r w:rsidRPr="00A76740">
        <w:rPr>
          <w:rFonts w:ascii="Arial" w:hAnsi="Arial" w:cs="Arial"/>
          <w:sz w:val="24"/>
          <w:szCs w:val="24"/>
          <w:rtl/>
          <w:lang w:eastAsia="he-IL"/>
        </w:rPr>
        <w:t xml:space="preserve">למפתח המדד-הסוציו אקונומי כדלקמן. יובהר כי תשלום ההקבלה של הרשות (מאצ'ינג) לא יבוא מכספי משתתפים הקבועים בסעיף </w:t>
      </w:r>
      <w:r w:rsidR="00740347">
        <w:rPr>
          <w:rFonts w:ascii="Arial" w:hAnsi="Arial" w:cs="Arial" w:hint="cs"/>
          <w:sz w:val="24"/>
          <w:szCs w:val="24"/>
          <w:rtl/>
          <w:lang w:eastAsia="he-IL"/>
        </w:rPr>
        <w:t>5</w:t>
      </w:r>
      <w:r w:rsidRPr="00A76740">
        <w:rPr>
          <w:rFonts w:ascii="Arial" w:hAnsi="Arial" w:cs="Arial"/>
          <w:sz w:val="24"/>
          <w:szCs w:val="24"/>
          <w:rtl/>
          <w:lang w:eastAsia="he-IL"/>
        </w:rPr>
        <w:t>:</w:t>
      </w:r>
      <w:r w:rsidRPr="00A76740">
        <w:rPr>
          <w:rFonts w:ascii="Arial" w:hAnsi="Arial" w:cs="Arial"/>
          <w:sz w:val="24"/>
          <w:szCs w:val="24"/>
          <w:rtl/>
          <w:lang w:eastAsia="he-IL"/>
        </w:rPr>
        <w:br/>
        <w:t xml:space="preserve">- יישובים במדד 4.9-1 – יממנו לפחות 10% </w:t>
      </w:r>
      <w:r>
        <w:rPr>
          <w:rFonts w:ascii="Arial" w:hAnsi="Arial" w:cs="Arial" w:hint="cs"/>
          <w:sz w:val="24"/>
          <w:szCs w:val="24"/>
          <w:rtl/>
          <w:lang w:eastAsia="he-IL"/>
        </w:rPr>
        <w:t>מהתקציב המאושר</w:t>
      </w:r>
    </w:p>
    <w:p w14:paraId="50391EAA" w14:textId="77777777" w:rsidR="00922C87" w:rsidRPr="008B3D83" w:rsidRDefault="00922C87" w:rsidP="00922C87">
      <w:pPr>
        <w:spacing w:after="200" w:line="276" w:lineRule="auto"/>
        <w:ind w:left="662"/>
        <w:contextualSpacing/>
        <w:rPr>
          <w:rFonts w:ascii="Arial" w:hAnsi="Arial" w:cs="Arial"/>
          <w:color w:val="000000"/>
          <w:sz w:val="24"/>
          <w:szCs w:val="24"/>
        </w:rPr>
      </w:pPr>
      <w:r w:rsidRPr="00A76740">
        <w:rPr>
          <w:rFonts w:ascii="Arial" w:hAnsi="Arial" w:cs="Arial"/>
          <w:sz w:val="24"/>
          <w:szCs w:val="24"/>
          <w:rtl/>
          <w:lang w:eastAsia="he-IL"/>
        </w:rPr>
        <w:t xml:space="preserve">- יישובים במדד 7.9-5 – יממנו לפחות 30% </w:t>
      </w:r>
      <w:r>
        <w:rPr>
          <w:rFonts w:ascii="Arial" w:hAnsi="Arial" w:cs="Arial" w:hint="cs"/>
          <w:sz w:val="24"/>
          <w:szCs w:val="24"/>
          <w:rtl/>
          <w:lang w:eastAsia="he-IL"/>
        </w:rPr>
        <w:t xml:space="preserve"> מהתקציב המאושר</w:t>
      </w:r>
    </w:p>
    <w:p w14:paraId="3A5A30A5" w14:textId="77777777" w:rsidR="00922C87" w:rsidRPr="008B3D83" w:rsidRDefault="00A16886" w:rsidP="00922C87">
      <w:pPr>
        <w:spacing w:after="200" w:line="276" w:lineRule="auto"/>
        <w:ind w:left="662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  <w:lang w:eastAsia="he-IL"/>
        </w:rPr>
        <w:t xml:space="preserve">  </w:t>
      </w:r>
      <w:r w:rsidR="00922C87" w:rsidRPr="008B3D83">
        <w:rPr>
          <w:rFonts w:ascii="Arial" w:hAnsi="Arial" w:cs="Arial"/>
          <w:sz w:val="24"/>
          <w:szCs w:val="24"/>
          <w:rtl/>
          <w:lang w:eastAsia="he-IL"/>
        </w:rPr>
        <w:t xml:space="preserve">יישובים במדד 10-8 – יממנו לפחות </w:t>
      </w:r>
      <w:r w:rsidR="00922C87">
        <w:rPr>
          <w:rFonts w:ascii="Arial" w:hAnsi="Arial" w:cs="Arial" w:hint="cs"/>
          <w:sz w:val="24"/>
          <w:szCs w:val="24"/>
          <w:rtl/>
          <w:lang w:eastAsia="he-IL"/>
        </w:rPr>
        <w:t>5</w:t>
      </w:r>
      <w:r w:rsidR="00922C87" w:rsidRPr="008B3D83">
        <w:rPr>
          <w:rFonts w:ascii="Arial" w:hAnsi="Arial" w:cs="Arial"/>
          <w:sz w:val="24"/>
          <w:szCs w:val="24"/>
          <w:rtl/>
          <w:lang w:eastAsia="he-IL"/>
        </w:rPr>
        <w:t xml:space="preserve">0% </w:t>
      </w:r>
      <w:r w:rsidR="00922C87">
        <w:rPr>
          <w:rFonts w:ascii="Arial" w:hAnsi="Arial" w:cs="Arial" w:hint="cs"/>
          <w:sz w:val="24"/>
          <w:szCs w:val="24"/>
          <w:rtl/>
          <w:lang w:eastAsia="he-IL"/>
        </w:rPr>
        <w:t>מהתקציב המאושר</w:t>
      </w:r>
    </w:p>
    <w:p w14:paraId="3108F3AC" w14:textId="556F5983" w:rsidR="00922C87" w:rsidRPr="004719B3" w:rsidRDefault="004719B3" w:rsidP="00AD5C64">
      <w:pPr>
        <w:pStyle w:val="a3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הרשות מתחייבת לעמוד בכל </w:t>
      </w:r>
      <w:r w:rsidRPr="00AD5C64">
        <w:rPr>
          <w:rFonts w:ascii="Arial" w:hAnsi="Arial" w:cs="Arial" w:hint="eastAsia"/>
          <w:sz w:val="24"/>
          <w:szCs w:val="24"/>
          <w:highlight w:val="yellow"/>
          <w:rtl/>
        </w:rPr>
        <w:t>תנאי</w:t>
      </w:r>
      <w:r w:rsidRPr="00AD5C64">
        <w:rPr>
          <w:rFonts w:ascii="Arial" w:hAnsi="Arial" w:cs="Arial"/>
          <w:sz w:val="24"/>
          <w:szCs w:val="24"/>
          <w:highlight w:val="yellow"/>
          <w:rtl/>
        </w:rPr>
        <w:t xml:space="preserve"> </w:t>
      </w:r>
      <w:r w:rsidRPr="00AD5C64">
        <w:rPr>
          <w:rFonts w:ascii="Arial" w:hAnsi="Arial" w:cs="Arial" w:hint="eastAsia"/>
          <w:sz w:val="24"/>
          <w:szCs w:val="24"/>
          <w:highlight w:val="yellow"/>
          <w:rtl/>
        </w:rPr>
        <w:t>הסף</w:t>
      </w:r>
      <w:r w:rsidRPr="00AD5C64">
        <w:rPr>
          <w:rFonts w:ascii="Arial" w:hAnsi="Arial" w:cs="Arial"/>
          <w:sz w:val="24"/>
          <w:szCs w:val="24"/>
          <w:highlight w:val="yellow"/>
          <w:rtl/>
        </w:rPr>
        <w:t xml:space="preserve"> </w:t>
      </w:r>
      <w:r w:rsidRPr="00AD5C64">
        <w:rPr>
          <w:rFonts w:ascii="Arial" w:hAnsi="Arial" w:cs="Arial" w:hint="eastAsia"/>
          <w:sz w:val="24"/>
          <w:szCs w:val="24"/>
          <w:highlight w:val="yellow"/>
          <w:rtl/>
        </w:rPr>
        <w:t>הקבועים</w:t>
      </w:r>
      <w:r w:rsidRPr="00AD5C64">
        <w:rPr>
          <w:rFonts w:ascii="Arial" w:hAnsi="Arial" w:cs="Arial"/>
          <w:sz w:val="24"/>
          <w:szCs w:val="24"/>
          <w:highlight w:val="yellow"/>
          <w:rtl/>
        </w:rPr>
        <w:t xml:space="preserve"> </w:t>
      </w:r>
      <w:r w:rsidRPr="00AD5C64">
        <w:rPr>
          <w:rFonts w:ascii="Arial" w:hAnsi="Arial" w:cs="Arial" w:hint="eastAsia"/>
          <w:sz w:val="24"/>
          <w:szCs w:val="24"/>
          <w:highlight w:val="yellow"/>
          <w:rtl/>
        </w:rPr>
        <w:t>בקריטריונים</w:t>
      </w:r>
      <w:r w:rsidRPr="00AD5C64">
        <w:rPr>
          <w:rFonts w:ascii="Arial" w:hAnsi="Arial" w:cs="Arial"/>
          <w:sz w:val="24"/>
          <w:szCs w:val="24"/>
          <w:highlight w:val="yellow"/>
          <w:rtl/>
        </w:rPr>
        <w:t xml:space="preserve"> </w:t>
      </w:r>
      <w:r w:rsidRPr="00AD5C64">
        <w:rPr>
          <w:rFonts w:ascii="Arial" w:hAnsi="Arial" w:cs="Arial" w:hint="eastAsia"/>
          <w:sz w:val="24"/>
          <w:szCs w:val="24"/>
          <w:highlight w:val="yellow"/>
          <w:rtl/>
        </w:rPr>
        <w:t>המאושרים</w:t>
      </w:r>
      <w:r w:rsidRPr="00AD5C64">
        <w:rPr>
          <w:rFonts w:ascii="Arial" w:hAnsi="Arial" w:cs="Arial"/>
          <w:sz w:val="24"/>
          <w:szCs w:val="24"/>
          <w:highlight w:val="yellow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בסעיף 4 (תנאי הסף).</w:t>
      </w:r>
    </w:p>
    <w:p w14:paraId="3F78DD22" w14:textId="77777777" w:rsidR="00922C87" w:rsidRDefault="00922C87" w:rsidP="00922C87">
      <w:pPr>
        <w:rPr>
          <w:rFonts w:ascii="Arial" w:hAnsi="Arial" w:cs="Arial"/>
          <w:b/>
          <w:bCs/>
          <w:color w:val="00B050"/>
          <w:sz w:val="24"/>
          <w:szCs w:val="24"/>
          <w:rtl/>
        </w:rPr>
      </w:pPr>
    </w:p>
    <w:p w14:paraId="1AC83E6A" w14:textId="77777777" w:rsidR="00922C87" w:rsidRDefault="00922C87" w:rsidP="00922C87">
      <w:pPr>
        <w:rPr>
          <w:rFonts w:ascii="Arial" w:hAnsi="Arial" w:cs="Arial"/>
          <w:color w:val="000000"/>
          <w:sz w:val="22"/>
          <w:szCs w:val="22"/>
          <w:rtl/>
        </w:rPr>
      </w:pPr>
    </w:p>
    <w:p w14:paraId="0F0F32EA" w14:textId="77777777" w:rsidR="00922C87" w:rsidRPr="00A76740" w:rsidRDefault="00922C87" w:rsidP="00922C87">
      <w:pPr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 w:hint="cs"/>
          <w:color w:val="000000"/>
          <w:sz w:val="22"/>
          <w:szCs w:val="22"/>
          <w:rtl/>
        </w:rPr>
        <w:t xml:space="preserve">תאריך </w:t>
      </w:r>
      <w:r w:rsidRPr="00A76740">
        <w:rPr>
          <w:rFonts w:ascii="Arial" w:hAnsi="Arial" w:cs="Arial"/>
          <w:color w:val="000000"/>
          <w:sz w:val="22"/>
          <w:szCs w:val="22"/>
          <w:rtl/>
        </w:rPr>
        <w:t xml:space="preserve"> __________________</w:t>
      </w:r>
    </w:p>
    <w:p w14:paraId="5520FCA5" w14:textId="77777777" w:rsidR="00922C87" w:rsidRPr="00A76740" w:rsidRDefault="00922C87" w:rsidP="00922C87">
      <w:pPr>
        <w:ind w:left="-58"/>
        <w:rPr>
          <w:rFonts w:ascii="Arial" w:hAnsi="Arial" w:cs="Arial"/>
          <w:color w:val="000000"/>
          <w:sz w:val="24"/>
          <w:szCs w:val="24"/>
          <w:rtl/>
        </w:rPr>
      </w:pPr>
      <w:r w:rsidRPr="00A76740">
        <w:rPr>
          <w:rFonts w:ascii="Arial" w:hAnsi="Arial" w:cs="Arial"/>
          <w:color w:val="000000"/>
          <w:sz w:val="24"/>
          <w:szCs w:val="24"/>
          <w:rtl/>
        </w:rPr>
        <w:t xml:space="preserve">                                                                                               </w:t>
      </w:r>
    </w:p>
    <w:p w14:paraId="6D892446" w14:textId="77777777" w:rsidR="00922C87" w:rsidRDefault="00922C87" w:rsidP="00922C87">
      <w:pPr>
        <w:spacing w:line="360" w:lineRule="auto"/>
        <w:ind w:left="-58"/>
        <w:rPr>
          <w:rFonts w:ascii="Arial" w:hAnsi="Arial" w:cs="Arial"/>
          <w:color w:val="000000"/>
          <w:sz w:val="24"/>
          <w:szCs w:val="24"/>
          <w:rtl/>
        </w:rPr>
      </w:pPr>
    </w:p>
    <w:p w14:paraId="41418592" w14:textId="77777777" w:rsidR="00922C87" w:rsidRDefault="00922C87" w:rsidP="00922C87">
      <w:pPr>
        <w:spacing w:line="360" w:lineRule="auto"/>
        <w:ind w:left="-58"/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 w:hint="cs"/>
          <w:color w:val="000000"/>
          <w:sz w:val="24"/>
          <w:szCs w:val="24"/>
          <w:rtl/>
        </w:rPr>
        <w:t xml:space="preserve">ראש הרשות  _________________ ת.ז ________________   </w:t>
      </w:r>
      <w:r w:rsidR="00740347">
        <w:rPr>
          <w:rFonts w:ascii="Arial" w:hAnsi="Arial" w:cs="Arial" w:hint="cs"/>
          <w:color w:val="000000"/>
          <w:sz w:val="24"/>
          <w:szCs w:val="24"/>
          <w:rtl/>
        </w:rPr>
        <w:t xml:space="preserve">                      </w:t>
      </w:r>
      <w:r>
        <w:rPr>
          <w:rFonts w:ascii="Arial" w:hAnsi="Arial" w:cs="Arial" w:hint="cs"/>
          <w:color w:val="000000"/>
          <w:sz w:val="24"/>
          <w:szCs w:val="24"/>
          <w:rtl/>
        </w:rPr>
        <w:t>חתימה _____________________</w:t>
      </w:r>
    </w:p>
    <w:p w14:paraId="09ADFA80" w14:textId="77777777" w:rsidR="00922C87" w:rsidRDefault="00922C87" w:rsidP="00922C87">
      <w:pPr>
        <w:spacing w:line="360" w:lineRule="auto"/>
        <w:ind w:left="-58"/>
        <w:rPr>
          <w:rFonts w:ascii="Arial" w:hAnsi="Arial" w:cs="Arial"/>
          <w:color w:val="000000"/>
          <w:sz w:val="24"/>
          <w:szCs w:val="24"/>
          <w:rtl/>
        </w:rPr>
      </w:pPr>
    </w:p>
    <w:p w14:paraId="726FA669" w14:textId="77777777" w:rsidR="00922C87" w:rsidRDefault="00922C87" w:rsidP="00922C87">
      <w:pPr>
        <w:spacing w:line="360" w:lineRule="auto"/>
        <w:ind w:left="-58"/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 w:hint="cs"/>
          <w:color w:val="000000"/>
          <w:sz w:val="24"/>
          <w:szCs w:val="24"/>
          <w:rtl/>
        </w:rPr>
        <w:t>גזבר הרשות _________________ ת.ז ________________</w:t>
      </w:r>
      <w:r w:rsidR="00740347">
        <w:rPr>
          <w:rFonts w:ascii="Arial" w:hAnsi="Arial" w:cs="Arial" w:hint="cs"/>
          <w:color w:val="000000"/>
          <w:sz w:val="24"/>
          <w:szCs w:val="24"/>
          <w:rtl/>
        </w:rPr>
        <w:t xml:space="preserve">                     </w:t>
      </w:r>
      <w:r>
        <w:rPr>
          <w:rFonts w:ascii="Arial" w:hAnsi="Arial" w:cs="Arial" w:hint="cs"/>
          <w:color w:val="000000"/>
          <w:sz w:val="24"/>
          <w:szCs w:val="24"/>
          <w:rtl/>
        </w:rPr>
        <w:t xml:space="preserve">    חתימה _____________________</w:t>
      </w:r>
    </w:p>
    <w:p w14:paraId="405006E7" w14:textId="77777777" w:rsidR="00740347" w:rsidRDefault="00740347" w:rsidP="00922C87">
      <w:pPr>
        <w:spacing w:line="36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                           </w:t>
      </w:r>
    </w:p>
    <w:p w14:paraId="59259007" w14:textId="77777777" w:rsidR="00922C87" w:rsidRPr="005B7B18" w:rsidRDefault="00922C87" w:rsidP="00922C8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חותמת הרשות: </w:t>
      </w:r>
    </w:p>
    <w:p w14:paraId="11133AA8" w14:textId="77777777" w:rsidR="00922C87" w:rsidRDefault="00922C87" w:rsidP="00922C87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14:paraId="29BDF7E7" w14:textId="77777777" w:rsidR="00922C87" w:rsidRDefault="00922C87" w:rsidP="00922C87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14:paraId="77DC2D95" w14:textId="77777777" w:rsidR="00644D18" w:rsidRDefault="003354E6"/>
    <w:sectPr w:rsidR="00644D18" w:rsidSect="005665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790B45" w16cid:durableId="2267BDE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74F59"/>
    <w:multiLevelType w:val="multilevel"/>
    <w:tmpl w:val="9132D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502A3D"/>
    <w:multiLevelType w:val="hybridMultilevel"/>
    <w:tmpl w:val="3A92792C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87"/>
    <w:rsid w:val="001147E6"/>
    <w:rsid w:val="001759C2"/>
    <w:rsid w:val="001E5F34"/>
    <w:rsid w:val="003354E6"/>
    <w:rsid w:val="00367E1E"/>
    <w:rsid w:val="004719B3"/>
    <w:rsid w:val="0056656E"/>
    <w:rsid w:val="00635609"/>
    <w:rsid w:val="00740347"/>
    <w:rsid w:val="008146F6"/>
    <w:rsid w:val="008A00CA"/>
    <w:rsid w:val="008A0D2D"/>
    <w:rsid w:val="008A413B"/>
    <w:rsid w:val="008D16DD"/>
    <w:rsid w:val="00922C87"/>
    <w:rsid w:val="009C0EF0"/>
    <w:rsid w:val="00A16886"/>
    <w:rsid w:val="00A25C89"/>
    <w:rsid w:val="00AD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4A9E8"/>
  <w15:docId w15:val="{7AAC9388-E3C9-4071-9E60-E8D51739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C87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9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47E6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1147E6"/>
    <w:rPr>
      <w:rFonts w:ascii="Tahoma" w:eastAsia="Times New Roman" w:hAnsi="Tahoma" w:cs="Tahoma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3560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35609"/>
  </w:style>
  <w:style w:type="character" w:customStyle="1" w:styleId="a8">
    <w:name w:val="טקסט הערה תו"/>
    <w:basedOn w:val="a0"/>
    <w:link w:val="a7"/>
    <w:uiPriority w:val="99"/>
    <w:semiHidden/>
    <w:rsid w:val="00635609"/>
    <w:rPr>
      <w:rFonts w:ascii="Times New Roman" w:eastAsia="Times New Roman" w:hAnsi="Times New Roman" w:cs="Miriam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35609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635609"/>
    <w:rPr>
      <w:rFonts w:ascii="Times New Roman" w:eastAsia="Times New Roman" w:hAnsi="Times New Roman" w:cs="Miriam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D8BB1-EDF0-4B53-BEE4-0A7A3E00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אורלי יוסף</dc:creator>
  <cp:lastModifiedBy>אורלי יוסף</cp:lastModifiedBy>
  <cp:revision>3</cp:revision>
  <dcterms:created xsi:type="dcterms:W3CDTF">2021-06-22T04:59:00Z</dcterms:created>
  <dcterms:modified xsi:type="dcterms:W3CDTF">2021-06-22T05:00:00Z</dcterms:modified>
</cp:coreProperties>
</file>