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87" w:rsidRDefault="00CC0B6F" w:rsidP="00A04371">
      <w:pPr>
        <w:spacing w:line="240" w:lineRule="auto"/>
        <w:jc w:val="center"/>
        <w:rPr>
          <w:rtl/>
        </w:rPr>
      </w:pPr>
      <w:r>
        <w:rPr>
          <w:rFonts w:hint="cs"/>
          <w:rtl/>
        </w:rPr>
        <w:t xml:space="preserve">                                                                    ירושלים:    </w:t>
      </w:r>
      <w:r w:rsidR="00A04371">
        <w:rPr>
          <w:rFonts w:hint="cs"/>
          <w:rtl/>
        </w:rPr>
        <w:t>ו' באייר</w:t>
      </w:r>
      <w:r>
        <w:rPr>
          <w:rFonts w:hint="cs"/>
          <w:rtl/>
        </w:rPr>
        <w:t xml:space="preserve"> תשפ"א</w:t>
      </w:r>
    </w:p>
    <w:p w:rsidR="00CC0B6F" w:rsidRDefault="00956D13" w:rsidP="00A04371">
      <w:pPr>
        <w:spacing w:line="240" w:lineRule="auto"/>
        <w:jc w:val="center"/>
        <w:rPr>
          <w:rtl/>
        </w:rPr>
      </w:pPr>
      <w:r>
        <w:rPr>
          <w:rFonts w:hint="cs"/>
          <w:rtl/>
        </w:rPr>
        <w:t xml:space="preserve">    </w:t>
      </w:r>
      <w:r w:rsidR="00CC0B6F">
        <w:rPr>
          <w:rFonts w:hint="cs"/>
          <w:rtl/>
        </w:rPr>
        <w:t xml:space="preserve">        </w:t>
      </w:r>
      <w:r>
        <w:rPr>
          <w:rFonts w:hint="cs"/>
          <w:rtl/>
        </w:rPr>
        <w:t xml:space="preserve">                                                          </w:t>
      </w:r>
      <w:r w:rsidR="00CC0B6F">
        <w:rPr>
          <w:rFonts w:hint="cs"/>
          <w:rtl/>
        </w:rPr>
        <w:t xml:space="preserve">            </w:t>
      </w:r>
      <w:r w:rsidR="00A04371">
        <w:rPr>
          <w:rFonts w:hint="cs"/>
          <w:rtl/>
        </w:rPr>
        <w:t>18</w:t>
      </w:r>
      <w:r w:rsidR="00CC0B6F">
        <w:rPr>
          <w:rFonts w:hint="cs"/>
          <w:rtl/>
        </w:rPr>
        <w:t xml:space="preserve">  </w:t>
      </w:r>
      <w:r w:rsidR="00A04371">
        <w:rPr>
          <w:rFonts w:hint="cs"/>
          <w:rtl/>
        </w:rPr>
        <w:t xml:space="preserve">באפריל </w:t>
      </w:r>
      <w:r w:rsidR="00CC0B6F">
        <w:rPr>
          <w:rFonts w:hint="cs"/>
          <w:rtl/>
        </w:rPr>
        <w:t>202</w:t>
      </w:r>
      <w:r w:rsidR="00A04371">
        <w:rPr>
          <w:rFonts w:hint="cs"/>
          <w:rtl/>
        </w:rPr>
        <w:t>1</w:t>
      </w:r>
    </w:p>
    <w:p w:rsidR="00B409E9" w:rsidRPr="00B409E9" w:rsidRDefault="00B409E9" w:rsidP="00B409E9">
      <w:pPr>
        <w:jc w:val="center"/>
        <w:rPr>
          <w:b/>
          <w:bCs/>
          <w:sz w:val="20"/>
          <w:szCs w:val="20"/>
          <w:rtl/>
        </w:rPr>
      </w:pPr>
      <w:r w:rsidRPr="00B409E9">
        <w:rPr>
          <w:rFonts w:hint="cs"/>
          <w:rtl/>
        </w:rPr>
        <w:t xml:space="preserve">    </w:t>
      </w:r>
      <w:r w:rsidR="00CC0B6F" w:rsidRPr="00B409E9">
        <w:rPr>
          <w:rFonts w:hint="cs"/>
          <w:rtl/>
        </w:rPr>
        <w:t xml:space="preserve"> </w:t>
      </w:r>
      <w:r w:rsidR="0005104D" w:rsidRPr="00B409E9">
        <w:rPr>
          <w:rFonts w:hint="eastAsia"/>
          <w:b/>
          <w:bCs/>
          <w:rtl/>
        </w:rPr>
        <w:t>תבחינים</w:t>
      </w:r>
      <w:r w:rsidR="0005104D" w:rsidRPr="00B409E9">
        <w:rPr>
          <w:b/>
          <w:bCs/>
          <w:rtl/>
        </w:rPr>
        <w:t xml:space="preserve"> (</w:t>
      </w:r>
      <w:r w:rsidR="0005104D" w:rsidRPr="00B409E9">
        <w:rPr>
          <w:rFonts w:hint="eastAsia"/>
          <w:b/>
          <w:bCs/>
          <w:rtl/>
        </w:rPr>
        <w:t>קריטריונים</w:t>
      </w:r>
      <w:r w:rsidR="0005104D" w:rsidRPr="00B409E9">
        <w:rPr>
          <w:b/>
          <w:bCs/>
          <w:rtl/>
        </w:rPr>
        <w:t xml:space="preserve">) </w:t>
      </w:r>
      <w:r w:rsidR="0005104D" w:rsidRPr="00B409E9">
        <w:rPr>
          <w:rFonts w:hint="eastAsia"/>
          <w:b/>
          <w:bCs/>
          <w:rtl/>
        </w:rPr>
        <w:t>לתקצו</w:t>
      </w:r>
      <w:r w:rsidR="001545A9" w:rsidRPr="00B409E9">
        <w:rPr>
          <w:rFonts w:hint="eastAsia"/>
          <w:b/>
          <w:bCs/>
          <w:rtl/>
        </w:rPr>
        <w:t>ב</w:t>
      </w:r>
      <w:r w:rsidR="001545A9" w:rsidRPr="00B409E9">
        <w:rPr>
          <w:b/>
          <w:bCs/>
          <w:rtl/>
        </w:rPr>
        <w:t xml:space="preserve"> </w:t>
      </w:r>
      <w:r w:rsidR="0005104D" w:rsidRPr="00B409E9">
        <w:rPr>
          <w:rFonts w:hint="eastAsia"/>
          <w:b/>
          <w:bCs/>
          <w:rtl/>
        </w:rPr>
        <w:t>רשויות</w:t>
      </w:r>
      <w:r w:rsidR="0005104D" w:rsidRPr="00B409E9">
        <w:rPr>
          <w:b/>
          <w:bCs/>
          <w:rtl/>
        </w:rPr>
        <w:t xml:space="preserve"> </w:t>
      </w:r>
      <w:r w:rsidR="0005104D" w:rsidRPr="00B409E9">
        <w:rPr>
          <w:rFonts w:hint="eastAsia"/>
          <w:b/>
          <w:bCs/>
          <w:rtl/>
        </w:rPr>
        <w:t>מקומיות</w:t>
      </w:r>
      <w:r w:rsidR="001545A9" w:rsidRPr="00B409E9">
        <w:rPr>
          <w:b/>
          <w:bCs/>
          <w:rtl/>
        </w:rPr>
        <w:t xml:space="preserve"> </w:t>
      </w:r>
      <w:r w:rsidR="0005104D" w:rsidRPr="00B409E9">
        <w:rPr>
          <w:rFonts w:hint="eastAsia"/>
          <w:b/>
          <w:bCs/>
          <w:rtl/>
        </w:rPr>
        <w:t>עבור</w:t>
      </w:r>
      <w:r w:rsidR="0005104D" w:rsidRPr="00B409E9">
        <w:rPr>
          <w:b/>
          <w:bCs/>
          <w:rtl/>
        </w:rPr>
        <w:t xml:space="preserve"> </w:t>
      </w:r>
      <w:r w:rsidR="003D3578" w:rsidRPr="00B409E9">
        <w:rPr>
          <w:rFonts w:hint="eastAsia"/>
          <w:b/>
          <w:bCs/>
          <w:rtl/>
        </w:rPr>
        <w:t>הסעות</w:t>
      </w:r>
      <w:r w:rsidR="003D3578" w:rsidRPr="00B409E9">
        <w:rPr>
          <w:b/>
          <w:bCs/>
          <w:rtl/>
        </w:rPr>
        <w:t xml:space="preserve"> </w:t>
      </w:r>
      <w:r w:rsidR="003D3578" w:rsidRPr="00B409E9">
        <w:rPr>
          <w:rFonts w:hint="eastAsia"/>
          <w:b/>
          <w:bCs/>
          <w:rtl/>
        </w:rPr>
        <w:t>תלמידים</w:t>
      </w:r>
      <w:r w:rsidR="003D3578" w:rsidRPr="00B409E9">
        <w:rPr>
          <w:b/>
          <w:bCs/>
          <w:rtl/>
        </w:rPr>
        <w:t xml:space="preserve"> </w:t>
      </w:r>
      <w:r w:rsidR="003D3578" w:rsidRPr="00B409E9">
        <w:rPr>
          <w:rFonts w:hint="eastAsia"/>
          <w:b/>
          <w:bCs/>
          <w:rtl/>
        </w:rPr>
        <w:t>הלומדים</w:t>
      </w:r>
      <w:r w:rsidR="003D3578" w:rsidRPr="00B409E9">
        <w:rPr>
          <w:b/>
          <w:bCs/>
          <w:rtl/>
        </w:rPr>
        <w:t xml:space="preserve"> </w:t>
      </w:r>
      <w:r w:rsidR="003D3578" w:rsidRPr="00B409E9">
        <w:rPr>
          <w:rFonts w:hint="eastAsia"/>
          <w:b/>
          <w:bCs/>
          <w:rtl/>
        </w:rPr>
        <w:t>בבתי</w:t>
      </w:r>
      <w:r w:rsidR="003D3578" w:rsidRPr="00B409E9">
        <w:rPr>
          <w:b/>
          <w:bCs/>
          <w:rtl/>
        </w:rPr>
        <w:t xml:space="preserve"> </w:t>
      </w:r>
      <w:r w:rsidR="003D3578" w:rsidRPr="00B409E9">
        <w:rPr>
          <w:rFonts w:hint="eastAsia"/>
          <w:b/>
          <w:bCs/>
          <w:rtl/>
        </w:rPr>
        <w:t>ספר</w:t>
      </w:r>
      <w:r w:rsidR="003D3578" w:rsidRPr="00B409E9">
        <w:rPr>
          <w:b/>
          <w:bCs/>
          <w:rtl/>
        </w:rPr>
        <w:t xml:space="preserve"> </w:t>
      </w:r>
      <w:r w:rsidRPr="00B409E9">
        <w:rPr>
          <w:rFonts w:hint="cs"/>
          <w:b/>
          <w:bCs/>
          <w:rtl/>
        </w:rPr>
        <w:t xml:space="preserve">   </w:t>
      </w:r>
      <w:r w:rsidR="003D3578" w:rsidRPr="00B409E9">
        <w:rPr>
          <w:rFonts w:hint="eastAsia"/>
          <w:b/>
          <w:bCs/>
          <w:rtl/>
        </w:rPr>
        <w:t>על</w:t>
      </w:r>
      <w:r w:rsidR="003D3578" w:rsidRPr="00B409E9">
        <w:rPr>
          <w:b/>
          <w:bCs/>
          <w:rtl/>
        </w:rPr>
        <w:t xml:space="preserve"> </w:t>
      </w:r>
      <w:r w:rsidR="003D3578" w:rsidRPr="00B409E9">
        <w:rPr>
          <w:rFonts w:hint="eastAsia"/>
          <w:b/>
          <w:bCs/>
          <w:u w:val="single"/>
          <w:rtl/>
        </w:rPr>
        <w:t>אזוריים</w:t>
      </w:r>
      <w:r w:rsidR="003D3578" w:rsidRPr="00B409E9">
        <w:rPr>
          <w:b/>
          <w:bCs/>
          <w:u w:val="single"/>
          <w:rtl/>
        </w:rPr>
        <w:t xml:space="preserve"> </w:t>
      </w:r>
      <w:r w:rsidR="003D3578" w:rsidRPr="00B409E9">
        <w:rPr>
          <w:rFonts w:hint="eastAsia"/>
          <w:b/>
          <w:bCs/>
          <w:u w:val="single"/>
          <w:rtl/>
        </w:rPr>
        <w:t>למנהיגות</w:t>
      </w:r>
      <w:r w:rsidR="003D3578" w:rsidRPr="00B409E9">
        <w:rPr>
          <w:b/>
          <w:bCs/>
          <w:u w:val="single"/>
          <w:rtl/>
        </w:rPr>
        <w:t xml:space="preserve"> </w:t>
      </w:r>
      <w:r w:rsidR="003D3578" w:rsidRPr="00B409E9">
        <w:rPr>
          <w:rFonts w:hint="eastAsia"/>
          <w:b/>
          <w:bCs/>
          <w:u w:val="single"/>
          <w:rtl/>
        </w:rPr>
        <w:t>או</w:t>
      </w:r>
      <w:r w:rsidR="003D3578" w:rsidRPr="00B409E9">
        <w:rPr>
          <w:b/>
          <w:bCs/>
          <w:u w:val="single"/>
          <w:rtl/>
        </w:rPr>
        <w:t xml:space="preserve"> </w:t>
      </w:r>
      <w:r w:rsidR="003D3578" w:rsidRPr="00B409E9">
        <w:rPr>
          <w:rFonts w:hint="eastAsia"/>
          <w:b/>
          <w:bCs/>
          <w:u w:val="single"/>
          <w:rtl/>
        </w:rPr>
        <w:t>למצטיינים</w:t>
      </w:r>
      <w:r w:rsidR="003D3578" w:rsidRPr="00B409E9">
        <w:rPr>
          <w:b/>
          <w:bCs/>
          <w:u w:val="single"/>
          <w:rtl/>
        </w:rPr>
        <w:t xml:space="preserve"> </w:t>
      </w:r>
      <w:r w:rsidR="003D3578" w:rsidRPr="00B409E9">
        <w:rPr>
          <w:rFonts w:hint="eastAsia"/>
          <w:b/>
          <w:bCs/>
          <w:u w:val="single"/>
          <w:rtl/>
        </w:rPr>
        <w:t>במגזר</w:t>
      </w:r>
      <w:r w:rsidR="003D3578" w:rsidRPr="00B409E9">
        <w:rPr>
          <w:b/>
          <w:bCs/>
          <w:u w:val="single"/>
          <w:rtl/>
        </w:rPr>
        <w:t xml:space="preserve"> </w:t>
      </w:r>
      <w:r w:rsidR="003D3578" w:rsidRPr="00B409E9">
        <w:rPr>
          <w:rFonts w:hint="eastAsia"/>
          <w:b/>
          <w:bCs/>
          <w:u w:val="single"/>
          <w:rtl/>
        </w:rPr>
        <w:t>הבדואי</w:t>
      </w:r>
      <w:r w:rsidR="003D3578" w:rsidRPr="00B409E9">
        <w:rPr>
          <w:b/>
          <w:bCs/>
          <w:u w:val="single"/>
          <w:rtl/>
        </w:rPr>
        <w:t xml:space="preserve"> </w:t>
      </w:r>
      <w:r w:rsidR="003D3578" w:rsidRPr="00B409E9">
        <w:rPr>
          <w:rFonts w:hint="eastAsia"/>
          <w:b/>
          <w:bCs/>
          <w:u w:val="single"/>
          <w:rtl/>
        </w:rPr>
        <w:t>במחוז</w:t>
      </w:r>
      <w:r w:rsidR="003D3578" w:rsidRPr="00B409E9">
        <w:rPr>
          <w:b/>
          <w:bCs/>
          <w:u w:val="single"/>
          <w:rtl/>
        </w:rPr>
        <w:t xml:space="preserve"> </w:t>
      </w:r>
      <w:r w:rsidR="003D3578" w:rsidRPr="00B409E9">
        <w:rPr>
          <w:rFonts w:hint="eastAsia"/>
          <w:b/>
          <w:bCs/>
          <w:u w:val="single"/>
          <w:rtl/>
        </w:rPr>
        <w:t>דרום</w:t>
      </w:r>
      <w:r w:rsidR="003D3578" w:rsidRPr="00B409E9">
        <w:rPr>
          <w:b/>
          <w:bCs/>
          <w:sz w:val="20"/>
          <w:szCs w:val="20"/>
          <w:u w:val="single"/>
          <w:rtl/>
        </w:rPr>
        <w:t>.</w:t>
      </w:r>
      <w:r w:rsidRPr="00B409E9">
        <w:rPr>
          <w:rFonts w:hint="cs"/>
          <w:b/>
          <w:bCs/>
          <w:sz w:val="20"/>
          <w:szCs w:val="20"/>
          <w:rtl/>
        </w:rPr>
        <w:t xml:space="preserve">   </w:t>
      </w:r>
    </w:p>
    <w:p w:rsidR="00B409E9" w:rsidRPr="00B409E9" w:rsidRDefault="00B409E9" w:rsidP="00C35061">
      <w:pPr>
        <w:rPr>
          <w:b/>
          <w:bCs/>
          <w:u w:val="single"/>
          <w:rtl/>
        </w:rPr>
      </w:pPr>
      <w:r w:rsidRPr="00B409E9">
        <w:rPr>
          <w:rFonts w:hint="cs"/>
          <w:b/>
          <w:bCs/>
          <w:rtl/>
        </w:rPr>
        <w:t xml:space="preserve">                          </w:t>
      </w:r>
      <w:bookmarkStart w:id="0" w:name="_GoBack"/>
      <w:bookmarkEnd w:id="0"/>
      <w:r w:rsidRPr="00B409E9">
        <w:rPr>
          <w:rFonts w:hint="cs"/>
          <w:b/>
          <w:bCs/>
          <w:rtl/>
        </w:rPr>
        <w:t xml:space="preserve">             </w:t>
      </w:r>
      <w:r>
        <w:rPr>
          <w:rFonts w:hint="cs"/>
          <w:b/>
          <w:bCs/>
          <w:rtl/>
        </w:rPr>
        <w:t xml:space="preserve">            </w:t>
      </w:r>
      <w:r w:rsidRPr="00B409E9">
        <w:rPr>
          <w:rFonts w:hint="cs"/>
          <w:b/>
          <w:bCs/>
          <w:u w:val="single"/>
          <w:rtl/>
        </w:rPr>
        <w:t xml:space="preserve">קול קורא מספר </w:t>
      </w:r>
      <w:r w:rsidR="00C35061">
        <w:rPr>
          <w:rFonts w:hint="cs"/>
          <w:b/>
          <w:bCs/>
          <w:u w:val="single"/>
          <w:rtl/>
        </w:rPr>
        <w:t>13382</w:t>
      </w:r>
      <w:r w:rsidRPr="00B409E9">
        <w:rPr>
          <w:rFonts w:hint="cs"/>
          <w:b/>
          <w:bCs/>
          <w:u w:val="single"/>
          <w:rtl/>
        </w:rPr>
        <w:t xml:space="preserve">   </w:t>
      </w:r>
    </w:p>
    <w:p w:rsidR="0005104D" w:rsidRPr="00B409E9" w:rsidRDefault="00B409E9" w:rsidP="00C12161">
      <w:pPr>
        <w:rPr>
          <w:b/>
          <w:bCs/>
          <w:rtl/>
        </w:rPr>
      </w:pPr>
      <w:r w:rsidRPr="00B409E9">
        <w:rPr>
          <w:rFonts w:hint="cs"/>
          <w:b/>
          <w:bCs/>
          <w:rtl/>
        </w:rPr>
        <w:t xml:space="preserve"> </w:t>
      </w:r>
      <w:r w:rsidR="00471280" w:rsidRPr="00B409E9">
        <w:rPr>
          <w:rFonts w:hint="eastAsia"/>
          <w:b/>
          <w:bCs/>
          <w:rtl/>
        </w:rPr>
        <w:t>שם</w:t>
      </w:r>
      <w:r w:rsidR="00471280" w:rsidRPr="00B409E9">
        <w:rPr>
          <w:b/>
          <w:bCs/>
          <w:rtl/>
        </w:rPr>
        <w:t xml:space="preserve"> </w:t>
      </w:r>
      <w:r w:rsidR="00471280" w:rsidRPr="00B409E9">
        <w:rPr>
          <w:rFonts w:hint="eastAsia"/>
          <w:b/>
          <w:bCs/>
          <w:rtl/>
        </w:rPr>
        <w:t>ו</w:t>
      </w:r>
      <w:r w:rsidR="0005104D" w:rsidRPr="00B409E9">
        <w:rPr>
          <w:rFonts w:hint="eastAsia"/>
          <w:b/>
          <w:bCs/>
          <w:rtl/>
        </w:rPr>
        <w:t>מ</w:t>
      </w:r>
      <w:r w:rsidR="00471280" w:rsidRPr="00B409E9">
        <w:rPr>
          <w:rFonts w:hint="eastAsia"/>
          <w:b/>
          <w:bCs/>
          <w:rtl/>
        </w:rPr>
        <w:t>ס</w:t>
      </w:r>
      <w:r w:rsidR="0005104D" w:rsidRPr="00B409E9">
        <w:rPr>
          <w:rFonts w:hint="eastAsia"/>
          <w:b/>
          <w:bCs/>
          <w:rtl/>
        </w:rPr>
        <w:t>פר</w:t>
      </w:r>
      <w:r w:rsidR="0005104D" w:rsidRPr="00B409E9">
        <w:rPr>
          <w:b/>
          <w:bCs/>
          <w:rtl/>
        </w:rPr>
        <w:t xml:space="preserve"> </w:t>
      </w:r>
      <w:r w:rsidR="0005104D" w:rsidRPr="00B409E9">
        <w:rPr>
          <w:rFonts w:hint="eastAsia"/>
          <w:b/>
          <w:bCs/>
          <w:rtl/>
        </w:rPr>
        <w:t>תקנה</w:t>
      </w:r>
      <w:r w:rsidR="0005104D" w:rsidRPr="00B409E9">
        <w:rPr>
          <w:b/>
          <w:bCs/>
          <w:rtl/>
        </w:rPr>
        <w:t xml:space="preserve"> </w:t>
      </w:r>
      <w:r w:rsidR="0005104D" w:rsidRPr="00B409E9">
        <w:rPr>
          <w:rFonts w:hint="eastAsia"/>
          <w:b/>
          <w:bCs/>
          <w:rtl/>
        </w:rPr>
        <w:t>תקציבית</w:t>
      </w:r>
      <w:r w:rsidR="0005104D" w:rsidRPr="00B409E9">
        <w:rPr>
          <w:rFonts w:hint="cs"/>
          <w:b/>
          <w:bCs/>
          <w:rtl/>
        </w:rPr>
        <w:t xml:space="preserve"> </w:t>
      </w:r>
      <w:r w:rsidR="00C12161" w:rsidRPr="00B409E9">
        <w:rPr>
          <w:b/>
          <w:bCs/>
          <w:rtl/>
        </w:rPr>
        <w:t>–</w:t>
      </w:r>
      <w:r w:rsidR="00CC0B6F" w:rsidRPr="00B409E9">
        <w:rPr>
          <w:rFonts w:hint="cs"/>
          <w:b/>
          <w:bCs/>
          <w:rtl/>
        </w:rPr>
        <w:t xml:space="preserve"> </w:t>
      </w:r>
      <w:r w:rsidR="00C12161" w:rsidRPr="00B409E9">
        <w:rPr>
          <w:rFonts w:hint="cs"/>
          <w:b/>
          <w:bCs/>
          <w:rtl/>
        </w:rPr>
        <w:t>20-65-01-09</w:t>
      </w:r>
    </w:p>
    <w:p w:rsidR="009C2485" w:rsidRDefault="0005104D" w:rsidP="007B3803">
      <w:pPr>
        <w:jc w:val="both"/>
        <w:rPr>
          <w:rtl/>
        </w:rPr>
      </w:pPr>
      <w:r w:rsidRPr="007B3803">
        <w:rPr>
          <w:rFonts w:hint="eastAsia"/>
          <w:b/>
          <w:bCs/>
          <w:rtl/>
        </w:rPr>
        <w:t>רקע</w:t>
      </w:r>
      <w:r w:rsidRPr="007B3803">
        <w:rPr>
          <w:b/>
          <w:bCs/>
          <w:rtl/>
        </w:rPr>
        <w:t xml:space="preserve"> </w:t>
      </w:r>
      <w:r w:rsidRPr="007B3803">
        <w:rPr>
          <w:rFonts w:hint="eastAsia"/>
          <w:b/>
          <w:bCs/>
          <w:rtl/>
        </w:rPr>
        <w:t>כללי</w:t>
      </w:r>
      <w:r w:rsidRPr="007B3803">
        <w:rPr>
          <w:b/>
          <w:bCs/>
          <w:rtl/>
        </w:rPr>
        <w:t xml:space="preserve"> </w:t>
      </w:r>
      <w:r w:rsidRPr="007B3803">
        <w:rPr>
          <w:rFonts w:hint="eastAsia"/>
          <w:b/>
          <w:bCs/>
          <w:rtl/>
        </w:rPr>
        <w:t>ומטרות</w:t>
      </w:r>
      <w:r w:rsidRPr="007B3803">
        <w:rPr>
          <w:b/>
          <w:bCs/>
          <w:rtl/>
        </w:rPr>
        <w:t xml:space="preserve"> </w:t>
      </w:r>
      <w:r w:rsidRPr="007B3803">
        <w:rPr>
          <w:rFonts w:hint="eastAsia"/>
          <w:b/>
          <w:bCs/>
          <w:rtl/>
        </w:rPr>
        <w:t>התקצוב</w:t>
      </w:r>
      <w:r w:rsidRPr="003276E7">
        <w:rPr>
          <w:rtl/>
        </w:rPr>
        <w:t>:</w:t>
      </w:r>
      <w:r w:rsidR="008A3118" w:rsidRPr="003276E7">
        <w:rPr>
          <w:rtl/>
        </w:rPr>
        <w:t xml:space="preserve"> </w:t>
      </w:r>
      <w:r w:rsidR="008A3118" w:rsidRPr="003276E7">
        <w:rPr>
          <w:rFonts w:hint="cs"/>
          <w:rtl/>
        </w:rPr>
        <w:t>משרד</w:t>
      </w:r>
      <w:r w:rsidR="008A3118" w:rsidRPr="003276E7">
        <w:rPr>
          <w:rtl/>
        </w:rPr>
        <w:t xml:space="preserve"> </w:t>
      </w:r>
      <w:r w:rsidR="008A3118" w:rsidRPr="003276E7">
        <w:rPr>
          <w:rFonts w:hint="cs"/>
          <w:rtl/>
        </w:rPr>
        <w:t>החינוך</w:t>
      </w:r>
      <w:r w:rsidR="008A3118" w:rsidRPr="003276E7">
        <w:rPr>
          <w:rtl/>
        </w:rPr>
        <w:t xml:space="preserve"> </w:t>
      </w:r>
      <w:r w:rsidR="009C2485" w:rsidRPr="003276E7">
        <w:rPr>
          <w:rFonts w:hint="cs"/>
          <w:rtl/>
        </w:rPr>
        <w:t>באמצעות</w:t>
      </w:r>
      <w:r w:rsidR="009C2485" w:rsidRPr="003276E7">
        <w:rPr>
          <w:rtl/>
        </w:rPr>
        <w:t xml:space="preserve"> </w:t>
      </w:r>
      <w:r w:rsidR="009C2485">
        <w:rPr>
          <w:rFonts w:hint="cs"/>
          <w:rtl/>
        </w:rPr>
        <w:t xml:space="preserve">מינהל הפיתוח </w:t>
      </w:r>
      <w:r w:rsidR="009C2485" w:rsidRPr="003276E7">
        <w:rPr>
          <w:rtl/>
        </w:rPr>
        <w:t>(</w:t>
      </w:r>
      <w:r w:rsidR="009C2485" w:rsidRPr="003276E7">
        <w:rPr>
          <w:rFonts w:hint="cs"/>
          <w:rtl/>
        </w:rPr>
        <w:t>אגף</w:t>
      </w:r>
      <w:r w:rsidR="009C2485" w:rsidRPr="003276E7">
        <w:rPr>
          <w:rtl/>
        </w:rPr>
        <w:t xml:space="preserve"> </w:t>
      </w:r>
      <w:r w:rsidR="009C2485" w:rsidRPr="003276E7">
        <w:rPr>
          <w:rFonts w:hint="cs"/>
          <w:rtl/>
        </w:rPr>
        <w:t>הסעות</w:t>
      </w:r>
      <w:r w:rsidR="009C2485" w:rsidRPr="003276E7">
        <w:rPr>
          <w:rtl/>
        </w:rPr>
        <w:t xml:space="preserve"> </w:t>
      </w:r>
      <w:r w:rsidR="009C2485" w:rsidRPr="003276E7">
        <w:rPr>
          <w:rFonts w:hint="cs"/>
          <w:rtl/>
        </w:rPr>
        <w:t>והצטיידות</w:t>
      </w:r>
      <w:r w:rsidR="009C2485" w:rsidRPr="003276E7">
        <w:rPr>
          <w:rtl/>
        </w:rPr>
        <w:t>)</w:t>
      </w:r>
      <w:r w:rsidR="009C2485">
        <w:rPr>
          <w:rFonts w:hint="cs"/>
          <w:rtl/>
        </w:rPr>
        <w:t xml:space="preserve"> </w:t>
      </w:r>
      <w:r w:rsidR="00991614">
        <w:rPr>
          <w:rFonts w:hint="cs"/>
          <w:rtl/>
        </w:rPr>
        <w:t>מעוניין</w:t>
      </w:r>
      <w:r w:rsidR="008A3118" w:rsidRPr="003276E7">
        <w:rPr>
          <w:rtl/>
        </w:rPr>
        <w:t xml:space="preserve"> </w:t>
      </w:r>
      <w:r w:rsidR="00991614">
        <w:rPr>
          <w:rFonts w:hint="cs"/>
          <w:rtl/>
        </w:rPr>
        <w:t xml:space="preserve">בהשתתפות במימון </w:t>
      </w:r>
      <w:r w:rsidR="009C2485">
        <w:rPr>
          <w:rFonts w:hint="cs"/>
          <w:rtl/>
        </w:rPr>
        <w:t xml:space="preserve">עלויות </w:t>
      </w:r>
      <w:r w:rsidR="00994B09" w:rsidRPr="003276E7">
        <w:rPr>
          <w:rFonts w:hint="cs"/>
          <w:rtl/>
        </w:rPr>
        <w:t>הסעות</w:t>
      </w:r>
      <w:r w:rsidR="00994B09" w:rsidRPr="003276E7">
        <w:rPr>
          <w:rtl/>
        </w:rPr>
        <w:t xml:space="preserve"> </w:t>
      </w:r>
      <w:r w:rsidR="00994B09" w:rsidRPr="003276E7">
        <w:rPr>
          <w:rFonts w:hint="cs"/>
          <w:rtl/>
        </w:rPr>
        <w:t>לבתי</w:t>
      </w:r>
      <w:r w:rsidR="00994B09" w:rsidRPr="003276E7">
        <w:rPr>
          <w:rtl/>
        </w:rPr>
        <w:t xml:space="preserve"> </w:t>
      </w:r>
      <w:r w:rsidR="00994B09" w:rsidRPr="003276E7">
        <w:rPr>
          <w:rFonts w:hint="cs"/>
          <w:rtl/>
        </w:rPr>
        <w:t>ספר</w:t>
      </w:r>
      <w:r w:rsidR="00143A49" w:rsidRPr="003276E7">
        <w:rPr>
          <w:rtl/>
        </w:rPr>
        <w:t xml:space="preserve"> </w:t>
      </w:r>
      <w:r w:rsidR="00143A49" w:rsidRPr="003276E7">
        <w:rPr>
          <w:rFonts w:hint="cs"/>
          <w:rtl/>
        </w:rPr>
        <w:t>על</w:t>
      </w:r>
      <w:r w:rsidR="00143A49" w:rsidRPr="003276E7">
        <w:rPr>
          <w:rtl/>
        </w:rPr>
        <w:t xml:space="preserve"> </w:t>
      </w:r>
      <w:r w:rsidR="00143A49" w:rsidRPr="003276E7">
        <w:rPr>
          <w:rFonts w:hint="cs"/>
          <w:rtl/>
        </w:rPr>
        <w:t>יסודיים</w:t>
      </w:r>
      <w:r w:rsidR="00994B09" w:rsidRPr="003276E7">
        <w:rPr>
          <w:rtl/>
        </w:rPr>
        <w:t xml:space="preserve"> </w:t>
      </w:r>
      <w:r w:rsidR="00994B09" w:rsidRPr="003276E7">
        <w:rPr>
          <w:rFonts w:hint="cs"/>
          <w:rtl/>
        </w:rPr>
        <w:t>על</w:t>
      </w:r>
      <w:r w:rsidR="00994B09" w:rsidRPr="003276E7">
        <w:rPr>
          <w:rtl/>
        </w:rPr>
        <w:t xml:space="preserve"> </w:t>
      </w:r>
      <w:r w:rsidR="00994B09" w:rsidRPr="003276E7">
        <w:rPr>
          <w:rFonts w:hint="cs"/>
          <w:rtl/>
        </w:rPr>
        <w:t>אזוריים</w:t>
      </w:r>
      <w:r w:rsidR="00994B09" w:rsidRPr="003276E7">
        <w:rPr>
          <w:rtl/>
        </w:rPr>
        <w:t xml:space="preserve"> </w:t>
      </w:r>
      <w:r w:rsidR="00994B09" w:rsidRPr="003276E7">
        <w:rPr>
          <w:rFonts w:hint="cs"/>
          <w:rtl/>
        </w:rPr>
        <w:t>למנהיגות</w:t>
      </w:r>
      <w:r w:rsidR="00994B09" w:rsidRPr="003276E7">
        <w:rPr>
          <w:rtl/>
        </w:rPr>
        <w:t xml:space="preserve"> </w:t>
      </w:r>
      <w:r w:rsidR="00994B09" w:rsidRPr="003276E7">
        <w:rPr>
          <w:rFonts w:hint="cs"/>
          <w:rtl/>
        </w:rPr>
        <w:t>ולמצטיינים</w:t>
      </w:r>
      <w:r w:rsidR="00994B09" w:rsidRPr="003276E7">
        <w:rPr>
          <w:rtl/>
        </w:rPr>
        <w:t xml:space="preserve"> </w:t>
      </w:r>
      <w:r w:rsidR="00994B09" w:rsidRPr="003276E7">
        <w:rPr>
          <w:rFonts w:hint="cs"/>
          <w:rtl/>
        </w:rPr>
        <w:t>במגזר</w:t>
      </w:r>
      <w:r w:rsidR="00994B09" w:rsidRPr="003276E7">
        <w:rPr>
          <w:rtl/>
        </w:rPr>
        <w:t xml:space="preserve"> </w:t>
      </w:r>
      <w:r w:rsidR="00994B09" w:rsidRPr="003276E7">
        <w:rPr>
          <w:rFonts w:hint="cs"/>
          <w:rtl/>
        </w:rPr>
        <w:t>הבדואי</w:t>
      </w:r>
      <w:r w:rsidR="00994B09" w:rsidRPr="003276E7">
        <w:rPr>
          <w:rtl/>
        </w:rPr>
        <w:t xml:space="preserve"> </w:t>
      </w:r>
      <w:r w:rsidR="00994B09" w:rsidRPr="003276E7">
        <w:rPr>
          <w:rFonts w:hint="cs"/>
          <w:rtl/>
        </w:rPr>
        <w:t>במחוז</w:t>
      </w:r>
      <w:r w:rsidR="00994B09" w:rsidRPr="003276E7">
        <w:rPr>
          <w:rtl/>
        </w:rPr>
        <w:t xml:space="preserve"> </w:t>
      </w:r>
      <w:r w:rsidR="00994B09" w:rsidRPr="003276E7">
        <w:rPr>
          <w:rFonts w:hint="cs"/>
          <w:rtl/>
        </w:rPr>
        <w:t>דרום</w:t>
      </w:r>
      <w:r w:rsidR="00994B09" w:rsidRPr="003276E7">
        <w:rPr>
          <w:rtl/>
        </w:rPr>
        <w:t xml:space="preserve">. </w:t>
      </w:r>
      <w:r w:rsidR="00994B09" w:rsidRPr="003276E7">
        <w:rPr>
          <w:rFonts w:hint="cs"/>
          <w:rtl/>
        </w:rPr>
        <w:t>זאת</w:t>
      </w:r>
      <w:r w:rsidR="00994B09" w:rsidRPr="003276E7">
        <w:rPr>
          <w:rtl/>
        </w:rPr>
        <w:t xml:space="preserve"> </w:t>
      </w:r>
      <w:r w:rsidR="00994B09" w:rsidRPr="003276E7">
        <w:rPr>
          <w:rFonts w:hint="cs"/>
          <w:rtl/>
        </w:rPr>
        <w:t>על</w:t>
      </w:r>
      <w:r w:rsidR="00994B09" w:rsidRPr="003276E7">
        <w:rPr>
          <w:rtl/>
        </w:rPr>
        <w:t xml:space="preserve"> </w:t>
      </w:r>
      <w:r w:rsidR="00994B09" w:rsidRPr="003276E7">
        <w:rPr>
          <w:rFonts w:hint="cs"/>
          <w:rtl/>
        </w:rPr>
        <w:t>מנת</w:t>
      </w:r>
      <w:r w:rsidR="00994B09" w:rsidRPr="003276E7">
        <w:rPr>
          <w:rtl/>
        </w:rPr>
        <w:t xml:space="preserve"> </w:t>
      </w:r>
      <w:r w:rsidR="00994B09" w:rsidRPr="003276E7">
        <w:rPr>
          <w:rFonts w:hint="cs"/>
          <w:rtl/>
        </w:rPr>
        <w:t>לעודד</w:t>
      </w:r>
      <w:r w:rsidR="003D3578" w:rsidRPr="003276E7">
        <w:rPr>
          <w:rtl/>
        </w:rPr>
        <w:t xml:space="preserve"> </w:t>
      </w:r>
      <w:r w:rsidR="003D3578" w:rsidRPr="003276E7">
        <w:rPr>
          <w:rFonts w:hint="cs"/>
          <w:rtl/>
        </w:rPr>
        <w:t>הרשמה</w:t>
      </w:r>
      <w:r w:rsidR="003D3578" w:rsidRPr="003276E7">
        <w:rPr>
          <w:rtl/>
        </w:rPr>
        <w:t xml:space="preserve"> </w:t>
      </w:r>
      <w:r w:rsidR="003D3578" w:rsidRPr="003276E7">
        <w:rPr>
          <w:rFonts w:hint="cs"/>
          <w:rtl/>
        </w:rPr>
        <w:t>לבתי</w:t>
      </w:r>
      <w:r w:rsidR="003D3578" w:rsidRPr="003276E7">
        <w:rPr>
          <w:rtl/>
        </w:rPr>
        <w:t xml:space="preserve"> </w:t>
      </w:r>
      <w:r w:rsidR="003D3578" w:rsidRPr="003276E7">
        <w:rPr>
          <w:rFonts w:hint="cs"/>
          <w:rtl/>
        </w:rPr>
        <w:t>הספר</w:t>
      </w:r>
      <w:r w:rsidR="003D3578" w:rsidRPr="003276E7">
        <w:rPr>
          <w:rtl/>
        </w:rPr>
        <w:t xml:space="preserve"> </w:t>
      </w:r>
      <w:r w:rsidR="003D3578" w:rsidRPr="003276E7">
        <w:rPr>
          <w:rFonts w:hint="cs"/>
          <w:rtl/>
        </w:rPr>
        <w:t>בפיזור</w:t>
      </w:r>
      <w:r w:rsidR="003D3578" w:rsidRPr="003276E7">
        <w:rPr>
          <w:rtl/>
        </w:rPr>
        <w:t xml:space="preserve"> </w:t>
      </w:r>
      <w:r w:rsidR="003D3578" w:rsidRPr="003276E7">
        <w:rPr>
          <w:rFonts w:hint="cs"/>
          <w:rtl/>
        </w:rPr>
        <w:t>גאוגרפי</w:t>
      </w:r>
      <w:r w:rsidR="003D3578" w:rsidRPr="003276E7">
        <w:rPr>
          <w:rtl/>
        </w:rPr>
        <w:t xml:space="preserve"> </w:t>
      </w:r>
      <w:r w:rsidR="003D3578" w:rsidRPr="003276E7">
        <w:rPr>
          <w:rFonts w:hint="cs"/>
          <w:rtl/>
        </w:rPr>
        <w:t>רחב</w:t>
      </w:r>
      <w:r w:rsidR="003D3578" w:rsidRPr="003276E7">
        <w:rPr>
          <w:rtl/>
        </w:rPr>
        <w:t>.</w:t>
      </w:r>
      <w:r w:rsidR="00166F5E" w:rsidRPr="003276E7">
        <w:rPr>
          <w:rtl/>
        </w:rPr>
        <w:t xml:space="preserve"> </w:t>
      </w:r>
    </w:p>
    <w:p w:rsidR="00EF602E" w:rsidRDefault="00EF602E" w:rsidP="00EF602E">
      <w:pPr>
        <w:jc w:val="both"/>
        <w:rPr>
          <w:rFonts w:ascii="Calibri" w:hAnsi="Calibri" w:cs="Calibri"/>
        </w:rPr>
      </w:pPr>
      <w:r>
        <w:rPr>
          <w:rFonts w:ascii="Arial" w:hAnsi="Arial" w:cs="Arial"/>
          <w:rtl/>
        </w:rPr>
        <w:t xml:space="preserve">נתונים עדכניים מלמדים כי ישנם פערים בהישגים לימודיים בין </w:t>
      </w:r>
      <w:r>
        <w:rPr>
          <w:rFonts w:ascii="Arial" w:hAnsi="Arial" w:cs="Arial" w:hint="cs"/>
          <w:rtl/>
        </w:rPr>
        <w:t>כלל האוכלוסייה</w:t>
      </w:r>
      <w:r>
        <w:rPr>
          <w:rFonts w:ascii="Arial" w:hAnsi="Arial" w:cs="Arial"/>
          <w:rtl/>
        </w:rPr>
        <w:t xml:space="preserve"> </w:t>
      </w:r>
      <w:r>
        <w:rPr>
          <w:rFonts w:ascii="Arial" w:hAnsi="Arial" w:cs="Arial" w:hint="cs"/>
          <w:rtl/>
        </w:rPr>
        <w:t>לבין ה</w:t>
      </w:r>
      <w:r>
        <w:rPr>
          <w:rFonts w:ascii="Arial" w:hAnsi="Arial" w:cs="Arial"/>
          <w:rtl/>
        </w:rPr>
        <w:t xml:space="preserve">מגזר </w:t>
      </w:r>
      <w:r>
        <w:rPr>
          <w:rFonts w:ascii="Arial" w:hAnsi="Arial" w:cs="Arial"/>
          <w:b/>
          <w:bCs/>
          <w:rtl/>
        </w:rPr>
        <w:t>הבדואי</w:t>
      </w:r>
      <w:r>
        <w:rPr>
          <w:rFonts w:ascii="Arial" w:hAnsi="Arial" w:cs="Arial"/>
          <w:rtl/>
        </w:rPr>
        <w:t xml:space="preserve"> בהישגים לימודיים. מהשוואת מדדי התוצאה בבחינות הבגרות, משתקפת תמונת פער העולה לכדי 20% ויותר בין סך הזכאות הממוצע בישראל(69.9% </w:t>
      </w:r>
      <w:proofErr w:type="spellStart"/>
      <w:r>
        <w:rPr>
          <w:rFonts w:ascii="Arial" w:hAnsi="Arial" w:cs="Arial"/>
          <w:rtl/>
        </w:rPr>
        <w:t>בתשע"ח</w:t>
      </w:r>
      <w:proofErr w:type="spellEnd"/>
      <w:r>
        <w:rPr>
          <w:rFonts w:ascii="Arial" w:hAnsi="Arial" w:cs="Arial"/>
          <w:rtl/>
        </w:rPr>
        <w:t xml:space="preserve">), ובין סך הזכאות הממוצע במגזר הבדואי בדרום(52.1% </w:t>
      </w:r>
      <w:proofErr w:type="spellStart"/>
      <w:r>
        <w:rPr>
          <w:rFonts w:ascii="Arial" w:hAnsi="Arial" w:cs="Arial"/>
          <w:rtl/>
        </w:rPr>
        <w:t>בתשע"ח</w:t>
      </w:r>
      <w:proofErr w:type="spellEnd"/>
      <w:r>
        <w:rPr>
          <w:rFonts w:ascii="Arial" w:hAnsi="Arial" w:cs="Arial"/>
          <w:rtl/>
        </w:rPr>
        <w:t xml:space="preserve">). יתר על כן, ישנו גם פער בין המגזר הבדואי בדרום והמגזר הבדואי </w:t>
      </w:r>
      <w:r>
        <w:rPr>
          <w:rFonts w:ascii="Arial" w:hAnsi="Arial" w:cs="Arial"/>
          <w:b/>
          <w:bCs/>
          <w:rtl/>
        </w:rPr>
        <w:t xml:space="preserve">בצפון </w:t>
      </w:r>
      <w:r>
        <w:rPr>
          <w:rFonts w:ascii="Arial" w:hAnsi="Arial" w:cs="Arial"/>
          <w:rtl/>
        </w:rPr>
        <w:t xml:space="preserve">(58.8% זכאות לבגרות </w:t>
      </w:r>
      <w:proofErr w:type="spellStart"/>
      <w:r>
        <w:rPr>
          <w:rFonts w:ascii="Arial" w:hAnsi="Arial" w:cs="Arial"/>
          <w:rtl/>
        </w:rPr>
        <w:t>בתשע"ח</w:t>
      </w:r>
      <w:proofErr w:type="spellEnd"/>
      <w:r>
        <w:rPr>
          <w:rFonts w:ascii="Arial" w:hAnsi="Arial" w:cs="Arial"/>
          <w:rtl/>
        </w:rPr>
        <w:t xml:space="preserve">).  עוד עולה, כי במדדי האיכות, קרי לימודים מוגברים ברמת 4 – 5 יחידות במקצועות הריאליים, המדעיים, והטכנולוגיים, ניכר פער ממשי בין המדד הישראלי ותמונת המצב אצל התלמידים הבדואים ושוב גם לעומת החברה הבדואית בצפון (כ-6% בלבד במקצועות אלו בדרום לעומת כ-10% במקצועות אלו במגזר הבדואי בצפון). גם במדד הנשירה תמונת המצב בקרב תלמידי החברה הבדואית בדרום גרוע יותר (1.8% </w:t>
      </w:r>
      <w:proofErr w:type="spellStart"/>
      <w:r>
        <w:rPr>
          <w:rFonts w:ascii="Arial" w:hAnsi="Arial" w:cs="Arial"/>
          <w:rtl/>
        </w:rPr>
        <w:t>בתשע"ח</w:t>
      </w:r>
      <w:proofErr w:type="spellEnd"/>
      <w:r>
        <w:rPr>
          <w:rFonts w:ascii="Arial" w:hAnsi="Arial" w:cs="Arial"/>
          <w:rtl/>
        </w:rPr>
        <w:t xml:space="preserve">) לעומת תלמידים בדואים בצפון (0.58% </w:t>
      </w:r>
      <w:proofErr w:type="spellStart"/>
      <w:r>
        <w:rPr>
          <w:rFonts w:ascii="Arial" w:hAnsi="Arial" w:cs="Arial"/>
          <w:rtl/>
        </w:rPr>
        <w:t>בתשע"ח</w:t>
      </w:r>
      <w:proofErr w:type="spellEnd"/>
      <w:r>
        <w:rPr>
          <w:rFonts w:ascii="Arial" w:hAnsi="Arial" w:cs="Arial"/>
          <w:rtl/>
        </w:rPr>
        <w:t>).</w:t>
      </w:r>
    </w:p>
    <w:p w:rsidR="00EF602E" w:rsidRDefault="00166F5E" w:rsidP="00EF602E">
      <w:pPr>
        <w:jc w:val="both"/>
        <w:rPr>
          <w:rFonts w:ascii="Calibri" w:hAnsi="Calibri" w:cs="Calibri"/>
        </w:rPr>
      </w:pPr>
      <w:r w:rsidRPr="003276E7">
        <w:rPr>
          <w:rFonts w:hint="cs"/>
          <w:rtl/>
        </w:rPr>
        <w:t>בין</w:t>
      </w:r>
      <w:r w:rsidRPr="003276E7">
        <w:rPr>
          <w:rtl/>
        </w:rPr>
        <w:t xml:space="preserve"> </w:t>
      </w:r>
      <w:r w:rsidRPr="003276E7">
        <w:rPr>
          <w:rFonts w:hint="cs"/>
          <w:rtl/>
        </w:rPr>
        <w:t>הסיבות</w:t>
      </w:r>
      <w:r w:rsidRPr="003276E7">
        <w:rPr>
          <w:rtl/>
        </w:rPr>
        <w:t xml:space="preserve"> </w:t>
      </w:r>
      <w:r w:rsidRPr="003276E7">
        <w:rPr>
          <w:rFonts w:hint="cs"/>
          <w:rtl/>
        </w:rPr>
        <w:t>לכך</w:t>
      </w:r>
      <w:r w:rsidRPr="003276E7">
        <w:rPr>
          <w:rtl/>
        </w:rPr>
        <w:t xml:space="preserve">, </w:t>
      </w:r>
      <w:r w:rsidRPr="003276E7">
        <w:rPr>
          <w:rFonts w:hint="cs"/>
          <w:rtl/>
        </w:rPr>
        <w:t>ניתן</w:t>
      </w:r>
      <w:r w:rsidRPr="003276E7">
        <w:rPr>
          <w:rtl/>
        </w:rPr>
        <w:t xml:space="preserve"> </w:t>
      </w:r>
      <w:r w:rsidRPr="003276E7">
        <w:rPr>
          <w:rFonts w:hint="cs"/>
          <w:rtl/>
        </w:rPr>
        <w:t>למנות</w:t>
      </w:r>
      <w:r w:rsidRPr="003276E7">
        <w:rPr>
          <w:rtl/>
        </w:rPr>
        <w:t xml:space="preserve">, </w:t>
      </w:r>
      <w:r w:rsidRPr="003276E7">
        <w:rPr>
          <w:rFonts w:hint="cs"/>
          <w:rtl/>
        </w:rPr>
        <w:t>תהליך</w:t>
      </w:r>
      <w:r w:rsidRPr="003276E7">
        <w:rPr>
          <w:rtl/>
        </w:rPr>
        <w:t xml:space="preserve"> </w:t>
      </w:r>
      <w:r w:rsidRPr="003276E7">
        <w:rPr>
          <w:rFonts w:hint="cs"/>
          <w:rtl/>
        </w:rPr>
        <w:t>מעבר</w:t>
      </w:r>
      <w:r w:rsidRPr="003276E7">
        <w:rPr>
          <w:rtl/>
        </w:rPr>
        <w:t xml:space="preserve"> </w:t>
      </w:r>
      <w:r w:rsidR="003276E7" w:rsidRPr="003276E7">
        <w:rPr>
          <w:rFonts w:hint="cs"/>
          <w:rtl/>
        </w:rPr>
        <w:t xml:space="preserve">לאורך השנים </w:t>
      </w:r>
      <w:r w:rsidRPr="003276E7">
        <w:rPr>
          <w:rFonts w:hint="cs"/>
          <w:rtl/>
        </w:rPr>
        <w:t>למגורים</w:t>
      </w:r>
      <w:r w:rsidRPr="003276E7">
        <w:rPr>
          <w:rtl/>
        </w:rPr>
        <w:t xml:space="preserve"> </w:t>
      </w:r>
      <w:r w:rsidRPr="003276E7">
        <w:rPr>
          <w:rFonts w:hint="cs"/>
          <w:rtl/>
        </w:rPr>
        <w:t>ביישובי</w:t>
      </w:r>
      <w:r w:rsidRPr="003276E7">
        <w:rPr>
          <w:rtl/>
        </w:rPr>
        <w:t xml:space="preserve"> </w:t>
      </w:r>
      <w:r w:rsidRPr="003276E7">
        <w:rPr>
          <w:rFonts w:hint="cs"/>
          <w:rtl/>
        </w:rPr>
        <w:t>קבע</w:t>
      </w:r>
      <w:r w:rsidRPr="003276E7">
        <w:rPr>
          <w:rtl/>
        </w:rPr>
        <w:t xml:space="preserve"> </w:t>
      </w:r>
      <w:r w:rsidRPr="003276E7">
        <w:rPr>
          <w:rFonts w:hint="cs"/>
          <w:rtl/>
        </w:rPr>
        <w:t>עם</w:t>
      </w:r>
      <w:r w:rsidRPr="003276E7">
        <w:rPr>
          <w:rtl/>
        </w:rPr>
        <w:t xml:space="preserve"> </w:t>
      </w:r>
      <w:r w:rsidRPr="003276E7">
        <w:rPr>
          <w:rFonts w:hint="cs"/>
          <w:rtl/>
        </w:rPr>
        <w:t>תשתית</w:t>
      </w:r>
      <w:r w:rsidRPr="003276E7">
        <w:rPr>
          <w:rtl/>
        </w:rPr>
        <w:t xml:space="preserve"> </w:t>
      </w:r>
      <w:r w:rsidRPr="003276E7">
        <w:rPr>
          <w:rFonts w:hint="cs"/>
          <w:rtl/>
        </w:rPr>
        <w:t>חינוכית</w:t>
      </w:r>
      <w:r w:rsidRPr="003276E7">
        <w:rPr>
          <w:rtl/>
        </w:rPr>
        <w:t xml:space="preserve"> </w:t>
      </w:r>
      <w:r w:rsidRPr="003276E7">
        <w:rPr>
          <w:rFonts w:hint="cs"/>
          <w:rtl/>
        </w:rPr>
        <w:t>מתאימה</w:t>
      </w:r>
      <w:r w:rsidRPr="003276E7">
        <w:rPr>
          <w:rtl/>
        </w:rPr>
        <w:t xml:space="preserve"> </w:t>
      </w:r>
      <w:r w:rsidRPr="003276E7">
        <w:rPr>
          <w:rFonts w:hint="cs"/>
          <w:rtl/>
        </w:rPr>
        <w:t>לעידן</w:t>
      </w:r>
      <w:r w:rsidRPr="003276E7">
        <w:rPr>
          <w:rtl/>
        </w:rPr>
        <w:t xml:space="preserve"> </w:t>
      </w:r>
      <w:r w:rsidRPr="003276E7">
        <w:rPr>
          <w:rFonts w:hint="cs"/>
          <w:rtl/>
        </w:rPr>
        <w:t>המודרני</w:t>
      </w:r>
      <w:r w:rsidRPr="003276E7">
        <w:rPr>
          <w:rtl/>
        </w:rPr>
        <w:t xml:space="preserve">. </w:t>
      </w:r>
      <w:r w:rsidR="00723FB5" w:rsidRPr="003276E7">
        <w:rPr>
          <w:rFonts w:hint="cs"/>
          <w:rtl/>
        </w:rPr>
        <w:t>בנוסף</w:t>
      </w:r>
      <w:r w:rsidR="00723FB5" w:rsidRPr="003276E7">
        <w:rPr>
          <w:rtl/>
        </w:rPr>
        <w:t>,</w:t>
      </w:r>
      <w:r w:rsidR="00723FB5" w:rsidRPr="003276E7">
        <w:rPr>
          <w:rFonts w:hint="cs"/>
          <w:rtl/>
        </w:rPr>
        <w:t xml:space="preserve"> </w:t>
      </w:r>
      <w:r w:rsidRPr="003276E7">
        <w:rPr>
          <w:rFonts w:hint="cs"/>
          <w:rtl/>
        </w:rPr>
        <w:t>תלמידים</w:t>
      </w:r>
      <w:r w:rsidRPr="003276E7">
        <w:rPr>
          <w:rtl/>
        </w:rPr>
        <w:t xml:space="preserve"> </w:t>
      </w:r>
      <w:r w:rsidRPr="003276E7">
        <w:rPr>
          <w:rFonts w:hint="cs"/>
          <w:rtl/>
        </w:rPr>
        <w:t>רבים</w:t>
      </w:r>
      <w:r w:rsidRPr="003276E7">
        <w:rPr>
          <w:rtl/>
        </w:rPr>
        <w:t xml:space="preserve"> </w:t>
      </w:r>
      <w:r w:rsidRPr="003276E7">
        <w:rPr>
          <w:rFonts w:hint="cs"/>
          <w:rtl/>
        </w:rPr>
        <w:t>מגיעים</w:t>
      </w:r>
      <w:r w:rsidRPr="003276E7">
        <w:rPr>
          <w:rtl/>
        </w:rPr>
        <w:t xml:space="preserve"> </w:t>
      </w:r>
      <w:r w:rsidRPr="003276E7">
        <w:rPr>
          <w:rFonts w:hint="cs"/>
          <w:rtl/>
        </w:rPr>
        <w:t>מהפזורה</w:t>
      </w:r>
      <w:r w:rsidRPr="003276E7">
        <w:rPr>
          <w:rtl/>
        </w:rPr>
        <w:t xml:space="preserve"> </w:t>
      </w:r>
      <w:r w:rsidRPr="003276E7">
        <w:rPr>
          <w:rFonts w:hint="cs"/>
          <w:rtl/>
        </w:rPr>
        <w:t>הבדואית</w:t>
      </w:r>
      <w:r w:rsidRPr="003276E7">
        <w:rPr>
          <w:rtl/>
        </w:rPr>
        <w:t xml:space="preserve"> </w:t>
      </w:r>
      <w:r w:rsidRPr="003276E7">
        <w:rPr>
          <w:rFonts w:hint="cs"/>
          <w:rtl/>
        </w:rPr>
        <w:t>בה</w:t>
      </w:r>
      <w:r w:rsidRPr="003276E7">
        <w:rPr>
          <w:rtl/>
        </w:rPr>
        <w:t xml:space="preserve"> </w:t>
      </w:r>
      <w:r w:rsidRPr="003276E7">
        <w:rPr>
          <w:rFonts w:hint="cs"/>
          <w:rtl/>
        </w:rPr>
        <w:t>אין</w:t>
      </w:r>
      <w:r w:rsidRPr="003276E7">
        <w:rPr>
          <w:rtl/>
        </w:rPr>
        <w:t xml:space="preserve"> </w:t>
      </w:r>
      <w:r w:rsidRPr="003276E7">
        <w:rPr>
          <w:rFonts w:hint="cs"/>
          <w:rtl/>
        </w:rPr>
        <w:t>ביישובים</w:t>
      </w:r>
      <w:r w:rsidRPr="003276E7">
        <w:rPr>
          <w:rtl/>
        </w:rPr>
        <w:t xml:space="preserve"> </w:t>
      </w:r>
      <w:r w:rsidRPr="003276E7">
        <w:rPr>
          <w:rFonts w:hint="cs"/>
          <w:rtl/>
        </w:rPr>
        <w:t>תשתית</w:t>
      </w:r>
      <w:r w:rsidRPr="003276E7">
        <w:rPr>
          <w:rtl/>
        </w:rPr>
        <w:t xml:space="preserve"> </w:t>
      </w:r>
      <w:r w:rsidRPr="003276E7">
        <w:rPr>
          <w:rFonts w:hint="cs"/>
          <w:rtl/>
        </w:rPr>
        <w:t>מתאימה</w:t>
      </w:r>
      <w:r w:rsidRPr="003276E7">
        <w:rPr>
          <w:rtl/>
        </w:rPr>
        <w:t xml:space="preserve"> </w:t>
      </w:r>
      <w:r w:rsidRPr="003276E7">
        <w:rPr>
          <w:rFonts w:hint="cs"/>
          <w:rtl/>
        </w:rPr>
        <w:t>המאפשרת</w:t>
      </w:r>
      <w:r w:rsidRPr="003276E7">
        <w:rPr>
          <w:rtl/>
        </w:rPr>
        <w:t xml:space="preserve"> </w:t>
      </w:r>
      <w:r w:rsidRPr="003276E7">
        <w:rPr>
          <w:rFonts w:hint="cs"/>
          <w:rtl/>
        </w:rPr>
        <w:t>לתת</w:t>
      </w:r>
      <w:r w:rsidRPr="003276E7">
        <w:rPr>
          <w:rtl/>
        </w:rPr>
        <w:t xml:space="preserve"> </w:t>
      </w:r>
      <w:r w:rsidRPr="003276E7">
        <w:rPr>
          <w:rFonts w:hint="cs"/>
          <w:rtl/>
        </w:rPr>
        <w:t>לתלמיד</w:t>
      </w:r>
      <w:r w:rsidRPr="003276E7">
        <w:rPr>
          <w:rtl/>
        </w:rPr>
        <w:t xml:space="preserve"> </w:t>
      </w:r>
      <w:r w:rsidRPr="003276E7">
        <w:rPr>
          <w:rFonts w:hint="cs"/>
          <w:rtl/>
        </w:rPr>
        <w:t>בביתו</w:t>
      </w:r>
      <w:r w:rsidRPr="003276E7">
        <w:rPr>
          <w:rtl/>
        </w:rPr>
        <w:t xml:space="preserve"> </w:t>
      </w:r>
      <w:r w:rsidRPr="003276E7">
        <w:rPr>
          <w:rFonts w:hint="cs"/>
          <w:rtl/>
        </w:rPr>
        <w:t>כלים</w:t>
      </w:r>
      <w:r w:rsidRPr="003276E7">
        <w:rPr>
          <w:rtl/>
        </w:rPr>
        <w:t xml:space="preserve"> </w:t>
      </w:r>
      <w:r w:rsidRPr="003276E7">
        <w:rPr>
          <w:rFonts w:hint="cs"/>
          <w:rtl/>
        </w:rPr>
        <w:t>מתאימים</w:t>
      </w:r>
      <w:r w:rsidRPr="003276E7">
        <w:rPr>
          <w:rtl/>
        </w:rPr>
        <w:t xml:space="preserve"> </w:t>
      </w:r>
      <w:r w:rsidRPr="003276E7">
        <w:rPr>
          <w:rFonts w:hint="cs"/>
          <w:rtl/>
        </w:rPr>
        <w:t>ללמידה</w:t>
      </w:r>
      <w:r w:rsidRPr="003276E7">
        <w:rPr>
          <w:rtl/>
        </w:rPr>
        <w:t xml:space="preserve">. </w:t>
      </w:r>
      <w:r w:rsidR="00AA579B">
        <w:rPr>
          <w:rFonts w:hint="cs"/>
          <w:rtl/>
        </w:rPr>
        <w:t>כמו כן לא תמיד קיימת</w:t>
      </w:r>
      <w:r w:rsidR="00AA579B" w:rsidRPr="003276E7">
        <w:rPr>
          <w:rtl/>
        </w:rPr>
        <w:t xml:space="preserve"> </w:t>
      </w:r>
      <w:r w:rsidR="00AA579B" w:rsidRPr="003276E7">
        <w:rPr>
          <w:rFonts w:hint="cs"/>
          <w:rtl/>
        </w:rPr>
        <w:t>מודעות</w:t>
      </w:r>
      <w:r w:rsidR="00AA579B" w:rsidRPr="003276E7">
        <w:rPr>
          <w:rtl/>
        </w:rPr>
        <w:t xml:space="preserve"> </w:t>
      </w:r>
      <w:r w:rsidR="00AA579B" w:rsidRPr="003276E7">
        <w:rPr>
          <w:rFonts w:hint="cs"/>
          <w:rtl/>
        </w:rPr>
        <w:t>לחשיבות</w:t>
      </w:r>
      <w:r w:rsidR="00AA579B" w:rsidRPr="003276E7">
        <w:rPr>
          <w:rtl/>
        </w:rPr>
        <w:t xml:space="preserve"> </w:t>
      </w:r>
      <w:r w:rsidR="00AA579B" w:rsidRPr="003276E7">
        <w:rPr>
          <w:rFonts w:hint="cs"/>
          <w:rtl/>
        </w:rPr>
        <w:t>של</w:t>
      </w:r>
      <w:r w:rsidR="00AA579B" w:rsidRPr="003276E7">
        <w:rPr>
          <w:rtl/>
        </w:rPr>
        <w:t xml:space="preserve"> </w:t>
      </w:r>
      <w:r w:rsidR="00AA579B" w:rsidRPr="003276E7">
        <w:rPr>
          <w:rFonts w:hint="cs"/>
          <w:rtl/>
        </w:rPr>
        <w:t>למידה</w:t>
      </w:r>
      <w:r w:rsidR="00AA579B" w:rsidRPr="003276E7">
        <w:rPr>
          <w:rtl/>
        </w:rPr>
        <w:t xml:space="preserve"> </w:t>
      </w:r>
      <w:r w:rsidR="00AA579B" w:rsidRPr="003276E7">
        <w:rPr>
          <w:rFonts w:hint="cs"/>
          <w:rtl/>
        </w:rPr>
        <w:t>והתפתחות</w:t>
      </w:r>
      <w:r w:rsidR="00AA579B" w:rsidRPr="003276E7">
        <w:rPr>
          <w:rtl/>
        </w:rPr>
        <w:t xml:space="preserve"> </w:t>
      </w:r>
      <w:r w:rsidR="00AA579B" w:rsidRPr="003276E7">
        <w:rPr>
          <w:rFonts w:hint="cs"/>
          <w:rtl/>
        </w:rPr>
        <w:t>אישית</w:t>
      </w:r>
      <w:r w:rsidR="00AA579B">
        <w:rPr>
          <w:rFonts w:hint="cs"/>
          <w:rtl/>
        </w:rPr>
        <w:t>.</w:t>
      </w:r>
      <w:r w:rsidRPr="003276E7">
        <w:rPr>
          <w:rtl/>
        </w:rPr>
        <w:t xml:space="preserve"> </w:t>
      </w:r>
      <w:r w:rsidR="00723FB5" w:rsidRPr="003276E7">
        <w:rPr>
          <w:rFonts w:hint="cs"/>
          <w:rtl/>
        </w:rPr>
        <w:t>בנוסף</w:t>
      </w:r>
      <w:r w:rsidR="00723FB5" w:rsidRPr="003276E7">
        <w:rPr>
          <w:rtl/>
        </w:rPr>
        <w:t xml:space="preserve">, </w:t>
      </w:r>
      <w:r w:rsidR="00723FB5" w:rsidRPr="003276E7">
        <w:rPr>
          <w:rFonts w:hint="cs"/>
          <w:rtl/>
        </w:rPr>
        <w:t>המאפיין</w:t>
      </w:r>
      <w:r w:rsidR="00723FB5" w:rsidRPr="003276E7">
        <w:rPr>
          <w:rtl/>
        </w:rPr>
        <w:t xml:space="preserve"> </w:t>
      </w:r>
      <w:r w:rsidR="00723FB5" w:rsidRPr="003276E7">
        <w:rPr>
          <w:rFonts w:hint="cs"/>
          <w:rtl/>
        </w:rPr>
        <w:t>השבטי</w:t>
      </w:r>
      <w:r w:rsidR="00723FB5" w:rsidRPr="003276E7">
        <w:rPr>
          <w:rtl/>
        </w:rPr>
        <w:t xml:space="preserve">, </w:t>
      </w:r>
      <w:r w:rsidR="00723FB5" w:rsidRPr="003276E7">
        <w:rPr>
          <w:rFonts w:hint="cs"/>
          <w:rtl/>
        </w:rPr>
        <w:t>יוצר</w:t>
      </w:r>
      <w:r w:rsidR="00723FB5" w:rsidRPr="003276E7">
        <w:rPr>
          <w:rtl/>
        </w:rPr>
        <w:t xml:space="preserve"> </w:t>
      </w:r>
      <w:r w:rsidR="00723FB5" w:rsidRPr="003276E7">
        <w:rPr>
          <w:rFonts w:hint="cs"/>
          <w:rtl/>
        </w:rPr>
        <w:t>לא</w:t>
      </w:r>
      <w:r w:rsidR="00723FB5" w:rsidRPr="003276E7">
        <w:rPr>
          <w:rtl/>
        </w:rPr>
        <w:t xml:space="preserve"> </w:t>
      </w:r>
      <w:r w:rsidR="00723FB5" w:rsidRPr="003276E7">
        <w:rPr>
          <w:rFonts w:hint="cs"/>
          <w:rtl/>
        </w:rPr>
        <w:t>אחת</w:t>
      </w:r>
      <w:r w:rsidR="00723FB5" w:rsidRPr="003276E7">
        <w:rPr>
          <w:rtl/>
        </w:rPr>
        <w:t xml:space="preserve"> </w:t>
      </w:r>
      <w:r w:rsidR="00723FB5" w:rsidRPr="003276E7">
        <w:rPr>
          <w:rFonts w:hint="cs"/>
          <w:rtl/>
        </w:rPr>
        <w:t>מציאות</w:t>
      </w:r>
      <w:r w:rsidR="00723FB5" w:rsidRPr="003276E7">
        <w:rPr>
          <w:rtl/>
        </w:rPr>
        <w:t xml:space="preserve"> </w:t>
      </w:r>
      <w:r w:rsidR="00723FB5" w:rsidRPr="003276E7">
        <w:rPr>
          <w:rFonts w:hint="cs"/>
          <w:rtl/>
        </w:rPr>
        <w:t>ארגונית</w:t>
      </w:r>
      <w:r w:rsidR="00723FB5" w:rsidRPr="003276E7">
        <w:rPr>
          <w:rtl/>
        </w:rPr>
        <w:t xml:space="preserve"> </w:t>
      </w:r>
      <w:r w:rsidR="00723FB5" w:rsidRPr="003276E7">
        <w:rPr>
          <w:rFonts w:hint="cs"/>
          <w:rtl/>
        </w:rPr>
        <w:t>בה</w:t>
      </w:r>
      <w:r w:rsidR="00723FB5" w:rsidRPr="003276E7">
        <w:rPr>
          <w:rtl/>
        </w:rPr>
        <w:t xml:space="preserve"> </w:t>
      </w:r>
      <w:r w:rsidR="00723FB5" w:rsidRPr="003276E7">
        <w:rPr>
          <w:rFonts w:hint="cs"/>
          <w:rtl/>
        </w:rPr>
        <w:t>לומדים</w:t>
      </w:r>
      <w:r w:rsidR="00723FB5" w:rsidRPr="003276E7">
        <w:rPr>
          <w:rtl/>
        </w:rPr>
        <w:t xml:space="preserve"> </w:t>
      </w:r>
      <w:r w:rsidR="00723FB5" w:rsidRPr="003276E7">
        <w:rPr>
          <w:rFonts w:hint="cs"/>
          <w:rtl/>
        </w:rPr>
        <w:t>בבית</w:t>
      </w:r>
      <w:r w:rsidR="00723FB5" w:rsidRPr="003276E7">
        <w:rPr>
          <w:rtl/>
        </w:rPr>
        <w:t xml:space="preserve"> </w:t>
      </w:r>
      <w:r w:rsidR="00723FB5" w:rsidRPr="003276E7">
        <w:rPr>
          <w:rFonts w:hint="cs"/>
          <w:rtl/>
        </w:rPr>
        <w:t>הספר</w:t>
      </w:r>
      <w:r w:rsidR="00723FB5" w:rsidRPr="003276E7">
        <w:rPr>
          <w:rtl/>
        </w:rPr>
        <w:t xml:space="preserve"> </w:t>
      </w:r>
      <w:r w:rsidR="00723FB5" w:rsidRPr="003276E7">
        <w:rPr>
          <w:rFonts w:hint="cs"/>
          <w:rtl/>
        </w:rPr>
        <w:t>תלמידים</w:t>
      </w:r>
      <w:r w:rsidR="00723FB5" w:rsidRPr="003276E7">
        <w:rPr>
          <w:rtl/>
        </w:rPr>
        <w:t xml:space="preserve"> </w:t>
      </w:r>
      <w:r w:rsidR="00723FB5" w:rsidRPr="003276E7">
        <w:rPr>
          <w:rFonts w:hint="cs"/>
          <w:rtl/>
        </w:rPr>
        <w:t>מקבוצות</w:t>
      </w:r>
      <w:r w:rsidR="00723FB5" w:rsidRPr="003276E7">
        <w:rPr>
          <w:rtl/>
        </w:rPr>
        <w:t xml:space="preserve"> </w:t>
      </w:r>
      <w:r w:rsidR="00723FB5" w:rsidRPr="003276E7">
        <w:rPr>
          <w:rFonts w:hint="cs"/>
          <w:rtl/>
        </w:rPr>
        <w:t>שבטיות</w:t>
      </w:r>
      <w:r w:rsidR="00723FB5" w:rsidRPr="003276E7">
        <w:rPr>
          <w:rtl/>
        </w:rPr>
        <w:t xml:space="preserve"> </w:t>
      </w:r>
      <w:r w:rsidR="00723FB5" w:rsidRPr="003276E7">
        <w:rPr>
          <w:rFonts w:hint="cs"/>
          <w:rtl/>
        </w:rPr>
        <w:t>מובחנות</w:t>
      </w:r>
      <w:r w:rsidR="00723FB5" w:rsidRPr="003276E7">
        <w:rPr>
          <w:rtl/>
        </w:rPr>
        <w:t xml:space="preserve">, </w:t>
      </w:r>
      <w:r w:rsidR="00723FB5" w:rsidRPr="003276E7">
        <w:rPr>
          <w:rFonts w:hint="cs"/>
          <w:rtl/>
        </w:rPr>
        <w:t>ללא</w:t>
      </w:r>
      <w:r w:rsidR="00723FB5" w:rsidRPr="003276E7">
        <w:rPr>
          <w:rtl/>
        </w:rPr>
        <w:t xml:space="preserve"> </w:t>
      </w:r>
      <w:r w:rsidR="00723FB5" w:rsidRPr="003276E7">
        <w:rPr>
          <w:rFonts w:hint="cs"/>
          <w:rtl/>
        </w:rPr>
        <w:t>אינטגרציה</w:t>
      </w:r>
      <w:r w:rsidR="00723FB5" w:rsidRPr="003276E7">
        <w:rPr>
          <w:rtl/>
        </w:rPr>
        <w:t xml:space="preserve"> </w:t>
      </w:r>
      <w:r w:rsidR="00723FB5" w:rsidRPr="003276E7">
        <w:rPr>
          <w:rFonts w:hint="cs"/>
          <w:rtl/>
        </w:rPr>
        <w:t>תרבותית</w:t>
      </w:r>
      <w:r w:rsidR="00723FB5" w:rsidRPr="003276E7">
        <w:rPr>
          <w:rtl/>
        </w:rPr>
        <w:t xml:space="preserve"> </w:t>
      </w:r>
      <w:r w:rsidR="00723FB5" w:rsidRPr="003276E7">
        <w:rPr>
          <w:rFonts w:hint="cs"/>
          <w:rtl/>
        </w:rPr>
        <w:t>ולימודית</w:t>
      </w:r>
      <w:r w:rsidR="00723FB5" w:rsidRPr="003276E7">
        <w:rPr>
          <w:rtl/>
        </w:rPr>
        <w:t xml:space="preserve">, </w:t>
      </w:r>
      <w:r w:rsidR="00723FB5" w:rsidRPr="003276E7">
        <w:rPr>
          <w:rFonts w:hint="cs"/>
          <w:rtl/>
        </w:rPr>
        <w:t>ואף</w:t>
      </w:r>
      <w:r w:rsidR="00723FB5" w:rsidRPr="003276E7">
        <w:rPr>
          <w:rtl/>
        </w:rPr>
        <w:t xml:space="preserve"> </w:t>
      </w:r>
      <w:r w:rsidR="00723FB5" w:rsidRPr="003276E7">
        <w:rPr>
          <w:rFonts w:hint="cs"/>
          <w:rtl/>
        </w:rPr>
        <w:t>תוך</w:t>
      </w:r>
      <w:r w:rsidR="00723FB5" w:rsidRPr="003276E7">
        <w:rPr>
          <w:rtl/>
        </w:rPr>
        <w:t xml:space="preserve"> </w:t>
      </w:r>
      <w:r w:rsidR="00723FB5" w:rsidRPr="003276E7">
        <w:rPr>
          <w:rFonts w:hint="cs"/>
          <w:rtl/>
        </w:rPr>
        <w:t>הפרת</w:t>
      </w:r>
      <w:r w:rsidR="00723FB5" w:rsidRPr="003276E7">
        <w:rPr>
          <w:rtl/>
        </w:rPr>
        <w:t xml:space="preserve"> </w:t>
      </w:r>
      <w:r w:rsidR="00723FB5" w:rsidRPr="003276E7">
        <w:rPr>
          <w:rFonts w:hint="cs"/>
          <w:rtl/>
        </w:rPr>
        <w:t>היציבות</w:t>
      </w:r>
      <w:r w:rsidR="00723FB5" w:rsidRPr="003276E7">
        <w:rPr>
          <w:rtl/>
        </w:rPr>
        <w:t xml:space="preserve"> </w:t>
      </w:r>
      <w:r w:rsidR="00723FB5" w:rsidRPr="003276E7">
        <w:rPr>
          <w:rFonts w:hint="cs"/>
          <w:rtl/>
        </w:rPr>
        <w:t>הלימודית</w:t>
      </w:r>
      <w:r w:rsidR="00723FB5" w:rsidRPr="003276E7">
        <w:rPr>
          <w:rtl/>
        </w:rPr>
        <w:t xml:space="preserve"> </w:t>
      </w:r>
      <w:r w:rsidR="00723FB5" w:rsidRPr="003276E7">
        <w:rPr>
          <w:rFonts w:hint="cs"/>
          <w:rtl/>
        </w:rPr>
        <w:t>של</w:t>
      </w:r>
      <w:r w:rsidR="00723FB5" w:rsidRPr="003276E7">
        <w:rPr>
          <w:rtl/>
        </w:rPr>
        <w:t xml:space="preserve"> </w:t>
      </w:r>
      <w:r w:rsidR="00723FB5" w:rsidRPr="003276E7">
        <w:rPr>
          <w:rFonts w:hint="cs"/>
          <w:rtl/>
        </w:rPr>
        <w:t>תלמידי</w:t>
      </w:r>
      <w:r w:rsidR="00723FB5" w:rsidRPr="003276E7">
        <w:rPr>
          <w:rtl/>
        </w:rPr>
        <w:t xml:space="preserve"> </w:t>
      </w:r>
      <w:r w:rsidR="00723FB5" w:rsidRPr="003276E7">
        <w:rPr>
          <w:rFonts w:hint="cs"/>
          <w:rtl/>
        </w:rPr>
        <w:t>שבטים</w:t>
      </w:r>
      <w:r w:rsidR="00723FB5" w:rsidRPr="003276E7">
        <w:rPr>
          <w:rtl/>
        </w:rPr>
        <w:t xml:space="preserve"> </w:t>
      </w:r>
      <w:r w:rsidR="00723FB5" w:rsidRPr="003276E7">
        <w:rPr>
          <w:rFonts w:hint="cs"/>
          <w:rtl/>
        </w:rPr>
        <w:t>מקבילים</w:t>
      </w:r>
      <w:r w:rsidR="00723FB5" w:rsidRPr="003276E7">
        <w:rPr>
          <w:rtl/>
        </w:rPr>
        <w:t xml:space="preserve"> </w:t>
      </w:r>
      <w:r w:rsidR="00723FB5" w:rsidRPr="003276E7">
        <w:rPr>
          <w:rFonts w:hint="cs"/>
          <w:rtl/>
        </w:rPr>
        <w:t>הלומדים</w:t>
      </w:r>
      <w:r w:rsidR="00723FB5" w:rsidRPr="003276E7">
        <w:rPr>
          <w:rtl/>
        </w:rPr>
        <w:t xml:space="preserve"> </w:t>
      </w:r>
      <w:r w:rsidR="00723FB5" w:rsidRPr="003276E7">
        <w:rPr>
          <w:rFonts w:hint="cs"/>
          <w:rtl/>
        </w:rPr>
        <w:t>באותו</w:t>
      </w:r>
      <w:r w:rsidR="00723FB5" w:rsidRPr="003276E7">
        <w:rPr>
          <w:rtl/>
        </w:rPr>
        <w:t xml:space="preserve"> </w:t>
      </w:r>
      <w:r w:rsidR="00723FB5" w:rsidRPr="003276E7">
        <w:rPr>
          <w:rFonts w:hint="cs"/>
          <w:rtl/>
        </w:rPr>
        <w:t>מוסד</w:t>
      </w:r>
      <w:r w:rsidR="00723FB5" w:rsidRPr="003276E7">
        <w:rPr>
          <w:rtl/>
        </w:rPr>
        <w:t>.</w:t>
      </w:r>
      <w:r w:rsidRPr="003276E7">
        <w:rPr>
          <w:rtl/>
        </w:rPr>
        <w:t>.</w:t>
      </w:r>
      <w:r w:rsidR="00EF602E">
        <w:rPr>
          <w:rFonts w:hint="cs"/>
          <w:rtl/>
        </w:rPr>
        <w:t xml:space="preserve"> למרות שלערבות הדדית השבטית יכולים להיות גם היבטים חיוביים</w:t>
      </w:r>
      <w:r w:rsidR="00EF602E">
        <w:rPr>
          <w:rStyle w:val="ae"/>
          <w:rtl/>
        </w:rPr>
        <w:footnoteReference w:id="1"/>
      </w:r>
      <w:r w:rsidR="00EF602E">
        <w:rPr>
          <w:rFonts w:hint="cs"/>
          <w:rtl/>
        </w:rPr>
        <w:t>, אני נתקלים במאפיינים שליליים של השבטיות בתוך מוסדות החינוך.</w:t>
      </w:r>
      <w:r w:rsidRPr="003276E7">
        <w:rPr>
          <w:rtl/>
        </w:rPr>
        <w:t xml:space="preserve"> </w:t>
      </w:r>
      <w:r w:rsidR="00EF602E">
        <w:rPr>
          <w:rFonts w:ascii="Arial" w:hAnsi="Arial" w:cs="Arial"/>
          <w:rtl/>
        </w:rPr>
        <w:t>תופעה זאת הופכת לעתים לחמורה ופוגענית כאשר היבטים "</w:t>
      </w:r>
      <w:proofErr w:type="spellStart"/>
      <w:r w:rsidR="00EF602E">
        <w:rPr>
          <w:rFonts w:ascii="Arial" w:hAnsi="Arial" w:cs="Arial"/>
          <w:rtl/>
        </w:rPr>
        <w:t>שיבטיים</w:t>
      </w:r>
      <w:proofErr w:type="spellEnd"/>
      <w:r w:rsidR="00EF602E">
        <w:rPr>
          <w:rFonts w:ascii="Arial" w:hAnsi="Arial" w:cs="Arial"/>
          <w:rtl/>
        </w:rPr>
        <w:t>" מפרים את היציבות הלימודית של תלמידי שבטים מקבילים הלומדים באותו מוסד. דוגמאות אופייניות מהשנתיים האחרונות: תלמידים ומורים בני קבוצה אחת מנועים מלהגיע למוסד חינוכי למשך תקופה עקב אירוע "נקמת דם" שהתרחש עם קבוצה אחרת. מעורבות אלימה למניעת עבודתו או סילוקו של עובד הוראה (לרוב מנהל) שאינו תואם לציפיות "השבט השולט" במוסד החינוכי.</w:t>
      </w:r>
    </w:p>
    <w:p w:rsidR="00166F5E" w:rsidRPr="003276E7" w:rsidRDefault="00166F5E" w:rsidP="007B3803">
      <w:pPr>
        <w:jc w:val="both"/>
        <w:rPr>
          <w:rtl/>
        </w:rPr>
      </w:pPr>
      <w:r w:rsidRPr="003276E7">
        <w:rPr>
          <w:rFonts w:hint="cs"/>
          <w:rtl/>
        </w:rPr>
        <w:t>ישנו</w:t>
      </w:r>
      <w:r w:rsidRPr="003276E7">
        <w:rPr>
          <w:rtl/>
        </w:rPr>
        <w:t xml:space="preserve"> </w:t>
      </w:r>
      <w:r w:rsidRPr="003276E7">
        <w:rPr>
          <w:rFonts w:hint="cs"/>
          <w:rtl/>
        </w:rPr>
        <w:t>קושי</w:t>
      </w:r>
      <w:r w:rsidRPr="003276E7">
        <w:rPr>
          <w:rtl/>
        </w:rPr>
        <w:t xml:space="preserve"> </w:t>
      </w:r>
      <w:r w:rsidRPr="003276E7">
        <w:rPr>
          <w:rFonts w:hint="cs"/>
          <w:rtl/>
        </w:rPr>
        <w:t>ליצירת</w:t>
      </w:r>
      <w:r w:rsidRPr="003276E7">
        <w:rPr>
          <w:rtl/>
        </w:rPr>
        <w:t xml:space="preserve"> </w:t>
      </w:r>
      <w:r w:rsidRPr="003276E7">
        <w:rPr>
          <w:rFonts w:hint="cs"/>
          <w:rtl/>
        </w:rPr>
        <w:t>מוסדות</w:t>
      </w:r>
      <w:r w:rsidRPr="003276E7">
        <w:rPr>
          <w:rtl/>
        </w:rPr>
        <w:t xml:space="preserve"> </w:t>
      </w:r>
      <w:r w:rsidRPr="003276E7">
        <w:rPr>
          <w:rFonts w:hint="cs"/>
          <w:rtl/>
        </w:rPr>
        <w:t>חינוך</w:t>
      </w:r>
      <w:r w:rsidRPr="003276E7">
        <w:rPr>
          <w:rtl/>
        </w:rPr>
        <w:t xml:space="preserve"> </w:t>
      </w:r>
      <w:r w:rsidRPr="003276E7">
        <w:rPr>
          <w:rFonts w:hint="cs"/>
          <w:rtl/>
        </w:rPr>
        <w:t>על</w:t>
      </w:r>
      <w:r w:rsidRPr="003276E7">
        <w:rPr>
          <w:rtl/>
        </w:rPr>
        <w:t xml:space="preserve"> </w:t>
      </w:r>
      <w:r w:rsidRPr="003276E7">
        <w:rPr>
          <w:rFonts w:hint="cs"/>
          <w:rtl/>
        </w:rPr>
        <w:t>אזוריים</w:t>
      </w:r>
      <w:r w:rsidRPr="003276E7">
        <w:rPr>
          <w:rtl/>
        </w:rPr>
        <w:t xml:space="preserve"> </w:t>
      </w:r>
      <w:r w:rsidRPr="003276E7">
        <w:rPr>
          <w:rFonts w:hint="cs"/>
          <w:rtl/>
        </w:rPr>
        <w:t>לתלמידים</w:t>
      </w:r>
      <w:r w:rsidRPr="003276E7">
        <w:rPr>
          <w:rtl/>
        </w:rPr>
        <w:t xml:space="preserve"> </w:t>
      </w:r>
      <w:r w:rsidRPr="003276E7">
        <w:rPr>
          <w:rFonts w:hint="cs"/>
          <w:rtl/>
        </w:rPr>
        <w:t>מצטיינים</w:t>
      </w:r>
      <w:r w:rsidRPr="003276E7">
        <w:rPr>
          <w:rtl/>
        </w:rPr>
        <w:t xml:space="preserve"> </w:t>
      </w:r>
      <w:r w:rsidR="00AA579B">
        <w:rPr>
          <w:rFonts w:hint="cs"/>
          <w:rtl/>
        </w:rPr>
        <w:t>לאור</w:t>
      </w:r>
      <w:r w:rsidR="00AA579B" w:rsidRPr="003276E7">
        <w:rPr>
          <w:rtl/>
        </w:rPr>
        <w:t xml:space="preserve"> </w:t>
      </w:r>
      <w:r w:rsidRPr="003276E7">
        <w:rPr>
          <w:rFonts w:hint="cs"/>
          <w:rtl/>
        </w:rPr>
        <w:t>קיומ</w:t>
      </w:r>
      <w:r w:rsidR="00AA579B">
        <w:rPr>
          <w:rFonts w:hint="cs"/>
          <w:rtl/>
        </w:rPr>
        <w:t>ם</w:t>
      </w:r>
      <w:r w:rsidRPr="003276E7">
        <w:rPr>
          <w:rtl/>
        </w:rPr>
        <w:t xml:space="preserve"> </w:t>
      </w:r>
      <w:r w:rsidRPr="003276E7">
        <w:rPr>
          <w:rFonts w:hint="cs"/>
          <w:rtl/>
        </w:rPr>
        <w:t>של</w:t>
      </w:r>
      <w:r w:rsidRPr="003276E7">
        <w:rPr>
          <w:rtl/>
        </w:rPr>
        <w:t xml:space="preserve"> </w:t>
      </w:r>
      <w:r w:rsidRPr="003276E7">
        <w:rPr>
          <w:rFonts w:hint="cs"/>
          <w:rtl/>
        </w:rPr>
        <w:t>מחסומים</w:t>
      </w:r>
      <w:r w:rsidRPr="003276E7">
        <w:rPr>
          <w:rtl/>
        </w:rPr>
        <w:t xml:space="preserve"> </w:t>
      </w:r>
      <w:r w:rsidRPr="003276E7">
        <w:rPr>
          <w:rFonts w:hint="cs"/>
          <w:rtl/>
        </w:rPr>
        <w:t>אזוריים</w:t>
      </w:r>
      <w:r w:rsidRPr="003276E7">
        <w:rPr>
          <w:rtl/>
        </w:rPr>
        <w:t xml:space="preserve"> </w:t>
      </w:r>
      <w:r w:rsidRPr="003276E7">
        <w:rPr>
          <w:rFonts w:hint="cs"/>
          <w:rtl/>
        </w:rPr>
        <w:t>בשל</w:t>
      </w:r>
      <w:r w:rsidRPr="003276E7">
        <w:rPr>
          <w:rtl/>
        </w:rPr>
        <w:t xml:space="preserve"> </w:t>
      </w:r>
      <w:r w:rsidRPr="003276E7">
        <w:rPr>
          <w:rFonts w:hint="cs"/>
          <w:rtl/>
        </w:rPr>
        <w:t>נאמנות</w:t>
      </w:r>
      <w:r w:rsidRPr="003276E7">
        <w:rPr>
          <w:rtl/>
        </w:rPr>
        <w:t xml:space="preserve"> </w:t>
      </w:r>
      <w:r w:rsidRPr="003276E7">
        <w:rPr>
          <w:rFonts w:hint="cs"/>
          <w:rtl/>
        </w:rPr>
        <w:t>שבטית</w:t>
      </w:r>
      <w:r w:rsidRPr="003276E7">
        <w:rPr>
          <w:rtl/>
        </w:rPr>
        <w:t xml:space="preserve"> </w:t>
      </w:r>
      <w:r w:rsidRPr="003276E7">
        <w:rPr>
          <w:rFonts w:hint="cs"/>
          <w:rtl/>
        </w:rPr>
        <w:t>הקיימת</w:t>
      </w:r>
      <w:r w:rsidRPr="003276E7">
        <w:rPr>
          <w:rtl/>
        </w:rPr>
        <w:t xml:space="preserve"> </w:t>
      </w:r>
      <w:r w:rsidRPr="003276E7">
        <w:rPr>
          <w:rFonts w:hint="cs"/>
          <w:rtl/>
        </w:rPr>
        <w:t>בקרב</w:t>
      </w:r>
      <w:r w:rsidRPr="003276E7">
        <w:rPr>
          <w:rtl/>
        </w:rPr>
        <w:t xml:space="preserve"> </w:t>
      </w:r>
      <w:r w:rsidRPr="003276E7">
        <w:rPr>
          <w:rFonts w:hint="cs"/>
          <w:rtl/>
        </w:rPr>
        <w:t>האוכלוסי</w:t>
      </w:r>
      <w:r w:rsidR="007A4BDD">
        <w:rPr>
          <w:rFonts w:hint="cs"/>
          <w:rtl/>
        </w:rPr>
        <w:t>י</w:t>
      </w:r>
      <w:r w:rsidRPr="003276E7">
        <w:rPr>
          <w:rFonts w:hint="cs"/>
          <w:rtl/>
        </w:rPr>
        <w:t>ה</w:t>
      </w:r>
      <w:r w:rsidRPr="003276E7">
        <w:rPr>
          <w:rtl/>
        </w:rPr>
        <w:t xml:space="preserve"> </w:t>
      </w:r>
      <w:r w:rsidRPr="003276E7">
        <w:rPr>
          <w:rFonts w:hint="cs"/>
          <w:rtl/>
        </w:rPr>
        <w:t>הבדואית</w:t>
      </w:r>
      <w:r w:rsidRPr="003276E7">
        <w:rPr>
          <w:rtl/>
        </w:rPr>
        <w:t xml:space="preserve"> </w:t>
      </w:r>
      <w:r w:rsidRPr="003276E7">
        <w:rPr>
          <w:rFonts w:hint="cs"/>
          <w:rtl/>
        </w:rPr>
        <w:t>בדרום</w:t>
      </w:r>
      <w:r w:rsidRPr="003276E7">
        <w:rPr>
          <w:rtl/>
        </w:rPr>
        <w:t xml:space="preserve">. </w:t>
      </w:r>
      <w:r w:rsidR="004578D7">
        <w:rPr>
          <w:rFonts w:hint="cs"/>
          <w:rtl/>
        </w:rPr>
        <w:t>נוסיף כי בתי ספר למנהיגות ומצטיינים נדרשים מטבע הדברים למשוך תלמידים מקבוצת אוכלוסייה גדולה וקשה ליצור אותם בלא לגשר על קווי ההפרדה השבטיים.</w:t>
      </w:r>
    </w:p>
    <w:p w:rsidR="00166F5E" w:rsidRPr="003276E7" w:rsidRDefault="00166F5E" w:rsidP="007B3803">
      <w:pPr>
        <w:jc w:val="both"/>
        <w:rPr>
          <w:rtl/>
        </w:rPr>
      </w:pPr>
      <w:r w:rsidRPr="003276E7">
        <w:rPr>
          <w:rFonts w:hint="cs"/>
          <w:rtl/>
        </w:rPr>
        <w:t>משרד</w:t>
      </w:r>
      <w:r w:rsidRPr="003276E7">
        <w:rPr>
          <w:rtl/>
        </w:rPr>
        <w:t xml:space="preserve"> </w:t>
      </w:r>
      <w:r w:rsidRPr="003276E7">
        <w:rPr>
          <w:rFonts w:hint="cs"/>
          <w:rtl/>
        </w:rPr>
        <w:t>החינוך</w:t>
      </w:r>
      <w:r w:rsidRPr="003276E7">
        <w:rPr>
          <w:rtl/>
        </w:rPr>
        <w:t xml:space="preserve"> </w:t>
      </w:r>
      <w:r w:rsidRPr="003276E7">
        <w:rPr>
          <w:rFonts w:hint="cs"/>
          <w:rtl/>
        </w:rPr>
        <w:t>מעוניין</w:t>
      </w:r>
      <w:r w:rsidRPr="003276E7">
        <w:rPr>
          <w:rtl/>
        </w:rPr>
        <w:t xml:space="preserve"> </w:t>
      </w:r>
      <w:r w:rsidRPr="003276E7">
        <w:rPr>
          <w:rFonts w:hint="cs"/>
          <w:rtl/>
        </w:rPr>
        <w:t>לסייע</w:t>
      </w:r>
      <w:r w:rsidRPr="003276E7">
        <w:rPr>
          <w:rtl/>
        </w:rPr>
        <w:t xml:space="preserve"> </w:t>
      </w:r>
      <w:r w:rsidRPr="003276E7">
        <w:rPr>
          <w:rFonts w:hint="cs"/>
          <w:rtl/>
        </w:rPr>
        <w:t>בהשתתפות</w:t>
      </w:r>
      <w:r w:rsidRPr="003276E7">
        <w:rPr>
          <w:rtl/>
        </w:rPr>
        <w:t xml:space="preserve"> </w:t>
      </w:r>
      <w:r w:rsidRPr="003276E7">
        <w:rPr>
          <w:rFonts w:hint="cs"/>
          <w:rtl/>
        </w:rPr>
        <w:t>במימון</w:t>
      </w:r>
      <w:r w:rsidRPr="003276E7">
        <w:rPr>
          <w:rtl/>
        </w:rPr>
        <w:t xml:space="preserve"> </w:t>
      </w:r>
      <w:r w:rsidRPr="003276E7">
        <w:rPr>
          <w:rFonts w:hint="cs"/>
          <w:rtl/>
        </w:rPr>
        <w:t>הסעות</w:t>
      </w:r>
      <w:r w:rsidRPr="003276E7">
        <w:rPr>
          <w:rtl/>
        </w:rPr>
        <w:t xml:space="preserve"> </w:t>
      </w:r>
      <w:r w:rsidRPr="003276E7">
        <w:rPr>
          <w:rFonts w:hint="cs"/>
          <w:rtl/>
        </w:rPr>
        <w:t>למוסדות</w:t>
      </w:r>
      <w:r w:rsidRPr="003276E7">
        <w:rPr>
          <w:rtl/>
        </w:rPr>
        <w:t xml:space="preserve"> </w:t>
      </w:r>
      <w:r w:rsidRPr="003276E7">
        <w:rPr>
          <w:rFonts w:hint="cs"/>
          <w:rtl/>
        </w:rPr>
        <w:t>חינוך</w:t>
      </w:r>
      <w:r w:rsidRPr="003276E7">
        <w:rPr>
          <w:rtl/>
        </w:rPr>
        <w:t xml:space="preserve"> </w:t>
      </w:r>
      <w:r w:rsidRPr="003276E7">
        <w:rPr>
          <w:rFonts w:hint="cs"/>
          <w:rtl/>
        </w:rPr>
        <w:t>על</w:t>
      </w:r>
      <w:r w:rsidRPr="003276E7">
        <w:rPr>
          <w:rtl/>
        </w:rPr>
        <w:t xml:space="preserve"> </w:t>
      </w:r>
      <w:r w:rsidRPr="003276E7">
        <w:rPr>
          <w:rFonts w:hint="cs"/>
          <w:rtl/>
        </w:rPr>
        <w:t>אזוריים</w:t>
      </w:r>
      <w:r w:rsidRPr="003276E7">
        <w:rPr>
          <w:rtl/>
        </w:rPr>
        <w:t xml:space="preserve"> </w:t>
      </w:r>
      <w:r w:rsidRPr="003276E7">
        <w:rPr>
          <w:rFonts w:hint="cs"/>
          <w:rtl/>
        </w:rPr>
        <w:t>ועל</w:t>
      </w:r>
      <w:r w:rsidRPr="003276E7">
        <w:rPr>
          <w:rtl/>
        </w:rPr>
        <w:t xml:space="preserve"> </w:t>
      </w:r>
      <w:r w:rsidRPr="003276E7">
        <w:rPr>
          <w:rFonts w:hint="cs"/>
          <w:rtl/>
        </w:rPr>
        <w:t>שבטיים</w:t>
      </w:r>
      <w:r w:rsidRPr="003276E7">
        <w:rPr>
          <w:rtl/>
        </w:rPr>
        <w:t xml:space="preserve"> </w:t>
      </w:r>
      <w:r w:rsidRPr="003276E7">
        <w:rPr>
          <w:rFonts w:hint="cs"/>
          <w:rtl/>
        </w:rPr>
        <w:t>המיועדים</w:t>
      </w:r>
      <w:r w:rsidRPr="003276E7">
        <w:rPr>
          <w:rtl/>
        </w:rPr>
        <w:t xml:space="preserve"> </w:t>
      </w:r>
      <w:r w:rsidRPr="003276E7">
        <w:rPr>
          <w:rFonts w:hint="cs"/>
          <w:rtl/>
        </w:rPr>
        <w:t>לאוכלוסי</w:t>
      </w:r>
      <w:r w:rsidR="007A4BDD">
        <w:rPr>
          <w:rFonts w:hint="cs"/>
          <w:rtl/>
        </w:rPr>
        <w:t>י</w:t>
      </w:r>
      <w:r w:rsidRPr="003276E7">
        <w:rPr>
          <w:rFonts w:hint="cs"/>
          <w:rtl/>
        </w:rPr>
        <w:t>ה</w:t>
      </w:r>
      <w:r w:rsidRPr="003276E7">
        <w:rPr>
          <w:rtl/>
        </w:rPr>
        <w:t xml:space="preserve"> </w:t>
      </w:r>
      <w:r w:rsidRPr="003276E7">
        <w:rPr>
          <w:rFonts w:hint="cs"/>
          <w:rtl/>
        </w:rPr>
        <w:t>הבדואית</w:t>
      </w:r>
      <w:r w:rsidRPr="003276E7">
        <w:rPr>
          <w:rtl/>
        </w:rPr>
        <w:t xml:space="preserve"> </w:t>
      </w:r>
      <w:r w:rsidRPr="003276E7">
        <w:rPr>
          <w:rFonts w:hint="cs"/>
          <w:rtl/>
        </w:rPr>
        <w:t>במחוז</w:t>
      </w:r>
      <w:r w:rsidRPr="003276E7">
        <w:rPr>
          <w:rtl/>
        </w:rPr>
        <w:t xml:space="preserve"> </w:t>
      </w:r>
      <w:r w:rsidRPr="003276E7">
        <w:rPr>
          <w:rFonts w:hint="cs"/>
          <w:rtl/>
        </w:rPr>
        <w:t>דרום</w:t>
      </w:r>
      <w:r w:rsidRPr="003276E7">
        <w:rPr>
          <w:rtl/>
        </w:rPr>
        <w:t xml:space="preserve"> </w:t>
      </w:r>
      <w:r w:rsidRPr="003276E7">
        <w:rPr>
          <w:rFonts w:hint="cs"/>
          <w:rtl/>
        </w:rPr>
        <w:t>על</w:t>
      </w:r>
      <w:r w:rsidRPr="003276E7">
        <w:rPr>
          <w:rtl/>
        </w:rPr>
        <w:t xml:space="preserve"> </w:t>
      </w:r>
      <w:r w:rsidRPr="003276E7">
        <w:rPr>
          <w:rFonts w:hint="cs"/>
          <w:rtl/>
        </w:rPr>
        <w:t>מנת</w:t>
      </w:r>
      <w:r w:rsidRPr="003276E7">
        <w:rPr>
          <w:rtl/>
        </w:rPr>
        <w:t xml:space="preserve"> </w:t>
      </w:r>
      <w:r w:rsidRPr="003276E7">
        <w:rPr>
          <w:rFonts w:hint="cs"/>
          <w:rtl/>
        </w:rPr>
        <w:t>לטפח</w:t>
      </w:r>
      <w:r w:rsidRPr="003276E7">
        <w:rPr>
          <w:rtl/>
        </w:rPr>
        <w:t xml:space="preserve">  </w:t>
      </w:r>
      <w:r w:rsidRPr="003276E7">
        <w:rPr>
          <w:rFonts w:hint="cs"/>
          <w:rtl/>
        </w:rPr>
        <w:t>מנהיגות</w:t>
      </w:r>
      <w:r w:rsidRPr="003276E7">
        <w:rPr>
          <w:rtl/>
        </w:rPr>
        <w:t xml:space="preserve"> </w:t>
      </w:r>
      <w:r w:rsidRPr="003276E7">
        <w:rPr>
          <w:rFonts w:hint="cs"/>
          <w:rtl/>
        </w:rPr>
        <w:t>והצטיינות</w:t>
      </w:r>
      <w:r w:rsidRPr="003276E7">
        <w:rPr>
          <w:rtl/>
        </w:rPr>
        <w:t xml:space="preserve"> </w:t>
      </w:r>
      <w:r w:rsidRPr="003276E7">
        <w:rPr>
          <w:rFonts w:hint="cs"/>
          <w:rtl/>
        </w:rPr>
        <w:t>בקרב</w:t>
      </w:r>
      <w:r w:rsidRPr="003276E7">
        <w:rPr>
          <w:rtl/>
        </w:rPr>
        <w:t xml:space="preserve"> </w:t>
      </w:r>
      <w:r w:rsidRPr="003276E7">
        <w:rPr>
          <w:rFonts w:hint="cs"/>
          <w:rtl/>
        </w:rPr>
        <w:t>בוגרי</w:t>
      </w:r>
      <w:r w:rsidRPr="003276E7">
        <w:rPr>
          <w:rtl/>
        </w:rPr>
        <w:t xml:space="preserve"> </w:t>
      </w:r>
      <w:r w:rsidRPr="003276E7">
        <w:rPr>
          <w:rFonts w:hint="cs"/>
          <w:rtl/>
        </w:rPr>
        <w:t>בתי</w:t>
      </w:r>
      <w:r w:rsidRPr="003276E7">
        <w:rPr>
          <w:rtl/>
        </w:rPr>
        <w:t xml:space="preserve"> </w:t>
      </w:r>
      <w:r w:rsidRPr="003276E7">
        <w:rPr>
          <w:rFonts w:hint="cs"/>
          <w:rtl/>
        </w:rPr>
        <w:t>ספר</w:t>
      </w:r>
      <w:r w:rsidRPr="003276E7">
        <w:rPr>
          <w:rtl/>
        </w:rPr>
        <w:t xml:space="preserve"> </w:t>
      </w:r>
      <w:r w:rsidRPr="003276E7">
        <w:rPr>
          <w:rFonts w:hint="cs"/>
          <w:rtl/>
        </w:rPr>
        <w:lastRenderedPageBreak/>
        <w:t>תיכון</w:t>
      </w:r>
      <w:r w:rsidRPr="003276E7">
        <w:rPr>
          <w:rtl/>
        </w:rPr>
        <w:t xml:space="preserve"> </w:t>
      </w:r>
      <w:r w:rsidRPr="003276E7">
        <w:rPr>
          <w:rFonts w:hint="cs"/>
          <w:rtl/>
        </w:rPr>
        <w:t>בדואים</w:t>
      </w:r>
      <w:r w:rsidRPr="003276E7">
        <w:rPr>
          <w:rtl/>
        </w:rPr>
        <w:t xml:space="preserve"> </w:t>
      </w:r>
      <w:r w:rsidRPr="003276E7">
        <w:rPr>
          <w:rFonts w:hint="cs"/>
          <w:rtl/>
        </w:rPr>
        <w:t>במחוז</w:t>
      </w:r>
      <w:r w:rsidRPr="003276E7">
        <w:rPr>
          <w:rtl/>
        </w:rPr>
        <w:t xml:space="preserve"> </w:t>
      </w:r>
      <w:r w:rsidRPr="003276E7">
        <w:rPr>
          <w:rFonts w:hint="cs"/>
          <w:rtl/>
        </w:rPr>
        <w:t>דרום</w:t>
      </w:r>
      <w:r w:rsidRPr="003276E7">
        <w:rPr>
          <w:rtl/>
        </w:rPr>
        <w:t>.</w:t>
      </w:r>
      <w:r w:rsidR="009D13F1">
        <w:rPr>
          <w:rFonts w:hint="cs"/>
          <w:rtl/>
        </w:rPr>
        <w:t xml:space="preserve"> זאת על מנת שבוגרי בתי הספר והכרות של האוכלוסייה עם ה</w:t>
      </w:r>
      <w:r w:rsidR="007A4BDD">
        <w:rPr>
          <w:rFonts w:hint="cs"/>
          <w:rtl/>
        </w:rPr>
        <w:t>י</w:t>
      </w:r>
      <w:r w:rsidR="009D13F1">
        <w:rPr>
          <w:rFonts w:hint="cs"/>
          <w:rtl/>
        </w:rPr>
        <w:t xml:space="preserve">שגי בתי הספר יסייעו לקדם תהליכי שינוי חיוביים בחברה הבדואית בנגב. </w:t>
      </w:r>
    </w:p>
    <w:p w:rsidR="00085162" w:rsidRPr="003276E7" w:rsidRDefault="00D035CB" w:rsidP="00D501B3">
      <w:pPr>
        <w:jc w:val="both"/>
        <w:rPr>
          <w:rtl/>
        </w:rPr>
      </w:pPr>
      <w:r w:rsidRPr="007B3803">
        <w:rPr>
          <w:rFonts w:hint="eastAsia"/>
          <w:b/>
          <w:bCs/>
          <w:rtl/>
        </w:rPr>
        <w:t>אוכלוסיית</w:t>
      </w:r>
      <w:r w:rsidRPr="007B3803">
        <w:rPr>
          <w:b/>
          <w:bCs/>
          <w:rtl/>
        </w:rPr>
        <w:t xml:space="preserve"> </w:t>
      </w:r>
      <w:r w:rsidRPr="007B3803">
        <w:rPr>
          <w:rFonts w:hint="eastAsia"/>
          <w:b/>
          <w:bCs/>
          <w:rtl/>
        </w:rPr>
        <w:t>יעד</w:t>
      </w:r>
      <w:r w:rsidRPr="003276E7">
        <w:rPr>
          <w:rFonts w:hint="cs"/>
          <w:rtl/>
        </w:rPr>
        <w:t>: תלמידים בשלבי גיל</w:t>
      </w:r>
      <w:r w:rsidR="001E34BF" w:rsidRPr="003276E7">
        <w:rPr>
          <w:rFonts w:hint="cs"/>
          <w:rtl/>
        </w:rPr>
        <w:t xml:space="preserve"> חטיבת ביניים וחטיבה עליונה במגזר הבדואי </w:t>
      </w:r>
      <w:r w:rsidR="003D3578" w:rsidRPr="003276E7">
        <w:rPr>
          <w:rFonts w:hint="cs"/>
          <w:rtl/>
        </w:rPr>
        <w:t xml:space="preserve">במחוז דרום </w:t>
      </w:r>
      <w:r w:rsidR="001E34BF" w:rsidRPr="003276E7">
        <w:rPr>
          <w:rFonts w:hint="cs"/>
          <w:rtl/>
        </w:rPr>
        <w:t>הלומדים בבתי ספר על אזוריים למנהיגות</w:t>
      </w:r>
      <w:r w:rsidR="00166F5E" w:rsidRPr="003276E7">
        <w:rPr>
          <w:rFonts w:hint="cs"/>
          <w:rtl/>
        </w:rPr>
        <w:t>,</w:t>
      </w:r>
      <w:r w:rsidR="001E34BF" w:rsidRPr="003276E7">
        <w:rPr>
          <w:rFonts w:hint="cs"/>
          <w:rtl/>
        </w:rPr>
        <w:t xml:space="preserve"> למצטיינים. </w:t>
      </w:r>
      <w:r w:rsidR="00085162" w:rsidRPr="003276E7">
        <w:rPr>
          <w:rFonts w:hint="cs"/>
          <w:rtl/>
        </w:rPr>
        <w:t xml:space="preserve"> </w:t>
      </w:r>
    </w:p>
    <w:p w:rsidR="00717379" w:rsidRPr="003276E7" w:rsidRDefault="00143A49" w:rsidP="007B3803">
      <w:pPr>
        <w:jc w:val="both"/>
        <w:rPr>
          <w:rtl/>
        </w:rPr>
      </w:pPr>
      <w:r w:rsidRPr="003276E7">
        <w:rPr>
          <w:rFonts w:hint="cs"/>
          <w:rtl/>
        </w:rPr>
        <w:t>במסגרת</w:t>
      </w:r>
      <w:r w:rsidR="00717379" w:rsidRPr="003276E7">
        <w:rPr>
          <w:rFonts w:hint="cs"/>
          <w:rtl/>
        </w:rPr>
        <w:t xml:space="preserve"> קול קורא זה  בית ספר למנהיגות משמעו </w:t>
      </w:r>
      <w:r w:rsidR="00717379" w:rsidRPr="003276E7">
        <w:rPr>
          <w:rtl/>
        </w:rPr>
        <w:t>–</w:t>
      </w:r>
      <w:r w:rsidR="003276E7" w:rsidRPr="003276E7">
        <w:rPr>
          <w:rFonts w:hint="cs"/>
          <w:rtl/>
        </w:rPr>
        <w:t xml:space="preserve"> בית ספר המפעיל תכנית ייחודיות לעידוד מנהיגות בקרב תלמידיו</w:t>
      </w:r>
      <w:r w:rsidR="00717379" w:rsidRPr="003276E7">
        <w:rPr>
          <w:rFonts w:hint="cs"/>
          <w:rtl/>
        </w:rPr>
        <w:t xml:space="preserve"> </w:t>
      </w:r>
      <w:r w:rsidR="00717379" w:rsidRPr="003276E7">
        <w:rPr>
          <w:rtl/>
        </w:rPr>
        <w:t>.</w:t>
      </w:r>
    </w:p>
    <w:p w:rsidR="00717379" w:rsidRPr="003276E7" w:rsidRDefault="00143A49" w:rsidP="007B3803">
      <w:pPr>
        <w:jc w:val="both"/>
        <w:rPr>
          <w:rtl/>
        </w:rPr>
      </w:pPr>
      <w:r w:rsidRPr="003276E7">
        <w:rPr>
          <w:rFonts w:hint="cs"/>
          <w:rtl/>
        </w:rPr>
        <w:t xml:space="preserve">במסגרת קול קורא זה בית ספר למצטיינים משמעו </w:t>
      </w:r>
      <w:r w:rsidRPr="003276E7">
        <w:rPr>
          <w:rtl/>
        </w:rPr>
        <w:t>–</w:t>
      </w:r>
      <w:r w:rsidRPr="003276E7">
        <w:rPr>
          <w:rFonts w:hint="cs"/>
          <w:rtl/>
        </w:rPr>
        <w:t xml:space="preserve"> </w:t>
      </w:r>
      <w:r w:rsidR="003276E7" w:rsidRPr="003276E7">
        <w:rPr>
          <w:rFonts w:hint="cs"/>
          <w:rtl/>
        </w:rPr>
        <w:t>בית ספר המפעיל תכנית י</w:t>
      </w:r>
      <w:r w:rsidR="007A4BDD">
        <w:rPr>
          <w:rFonts w:hint="cs"/>
          <w:rtl/>
        </w:rPr>
        <w:t>י</w:t>
      </w:r>
      <w:r w:rsidR="003276E7" w:rsidRPr="003276E7">
        <w:rPr>
          <w:rFonts w:hint="cs"/>
          <w:rtl/>
        </w:rPr>
        <w:t xml:space="preserve">חודית לעידוד הצטיינות בתחומי מדעים ואומניות בקרב תלמידיו </w:t>
      </w:r>
      <w:r w:rsidRPr="003276E7">
        <w:rPr>
          <w:rtl/>
        </w:rPr>
        <w:t>".</w:t>
      </w:r>
    </w:p>
    <w:p w:rsidR="00004453" w:rsidRPr="003276E7" w:rsidRDefault="0005104D" w:rsidP="00CC5CF1">
      <w:pPr>
        <w:rPr>
          <w:rtl/>
        </w:rPr>
      </w:pPr>
      <w:r w:rsidRPr="007B3803">
        <w:rPr>
          <w:rFonts w:hint="eastAsia"/>
          <w:b/>
          <w:bCs/>
          <w:rtl/>
        </w:rPr>
        <w:t>הגופים</w:t>
      </w:r>
      <w:r w:rsidRPr="007B3803">
        <w:rPr>
          <w:b/>
          <w:bCs/>
          <w:rtl/>
        </w:rPr>
        <w:t xml:space="preserve"> </w:t>
      </w:r>
      <w:r w:rsidRPr="007B3803">
        <w:rPr>
          <w:rFonts w:hint="eastAsia"/>
          <w:b/>
          <w:bCs/>
          <w:rtl/>
        </w:rPr>
        <w:t>המתוקצבים</w:t>
      </w:r>
      <w:r w:rsidRPr="003276E7">
        <w:rPr>
          <w:rFonts w:hint="cs"/>
          <w:rtl/>
        </w:rPr>
        <w:t>:</w:t>
      </w:r>
      <w:r w:rsidR="00D035CB" w:rsidRPr="003276E7">
        <w:rPr>
          <w:rFonts w:hint="cs"/>
          <w:rtl/>
        </w:rPr>
        <w:t xml:space="preserve"> </w:t>
      </w:r>
      <w:r w:rsidR="00004453" w:rsidRPr="003276E7">
        <w:rPr>
          <w:rFonts w:hint="cs"/>
          <w:rtl/>
        </w:rPr>
        <w:t>רשויות מקומיות</w:t>
      </w:r>
      <w:r w:rsidR="0045411A">
        <w:rPr>
          <w:rFonts w:hint="cs"/>
          <w:rtl/>
        </w:rPr>
        <w:t xml:space="preserve"> ובעלויות על מוסדות חינוך</w:t>
      </w:r>
    </w:p>
    <w:p w:rsidR="0005104D" w:rsidRPr="003276E7" w:rsidRDefault="0005104D" w:rsidP="00464D10">
      <w:pPr>
        <w:rPr>
          <w:rtl/>
        </w:rPr>
      </w:pPr>
      <w:r w:rsidRPr="007B3803">
        <w:rPr>
          <w:rFonts w:hint="eastAsia"/>
          <w:b/>
          <w:bCs/>
          <w:rtl/>
        </w:rPr>
        <w:t>תנאי</w:t>
      </w:r>
      <w:r w:rsidRPr="007B3803">
        <w:rPr>
          <w:b/>
          <w:bCs/>
          <w:rtl/>
        </w:rPr>
        <w:t xml:space="preserve"> </w:t>
      </w:r>
      <w:r w:rsidRPr="007B3803">
        <w:rPr>
          <w:rFonts w:hint="eastAsia"/>
          <w:b/>
          <w:bCs/>
          <w:rtl/>
        </w:rPr>
        <w:t>סף</w:t>
      </w:r>
      <w:r w:rsidR="00195513" w:rsidRPr="007B3803">
        <w:rPr>
          <w:b/>
          <w:bCs/>
          <w:rtl/>
        </w:rPr>
        <w:t xml:space="preserve"> </w:t>
      </w:r>
      <w:r w:rsidR="00195513" w:rsidRPr="007B3803">
        <w:rPr>
          <w:rFonts w:hint="eastAsia"/>
          <w:b/>
          <w:bCs/>
          <w:rtl/>
        </w:rPr>
        <w:t>מצטברים</w:t>
      </w:r>
      <w:r w:rsidRPr="003276E7">
        <w:rPr>
          <w:rFonts w:hint="cs"/>
          <w:rtl/>
        </w:rPr>
        <w:t>:</w:t>
      </w:r>
      <w:r w:rsidR="00195513" w:rsidRPr="003276E7">
        <w:rPr>
          <w:rFonts w:hint="cs"/>
          <w:rtl/>
        </w:rPr>
        <w:t xml:space="preserve"> </w:t>
      </w:r>
      <w:r w:rsidR="00464D10" w:rsidRPr="003276E7">
        <w:rPr>
          <w:rFonts w:hint="cs"/>
          <w:rtl/>
        </w:rPr>
        <w:t xml:space="preserve">כלל </w:t>
      </w:r>
      <w:r w:rsidR="00195513" w:rsidRPr="003276E7">
        <w:rPr>
          <w:rFonts w:hint="cs"/>
          <w:rtl/>
        </w:rPr>
        <w:t xml:space="preserve">התנאים בהם צריך לעמוד </w:t>
      </w:r>
      <w:r w:rsidR="00464D10" w:rsidRPr="003276E7">
        <w:rPr>
          <w:rFonts w:hint="cs"/>
          <w:rtl/>
        </w:rPr>
        <w:t>מגיש הבקשה</w:t>
      </w:r>
    </w:p>
    <w:p w:rsidR="00195513" w:rsidRPr="003276E7" w:rsidRDefault="006C54B3" w:rsidP="007B3803">
      <w:pPr>
        <w:pStyle w:val="a3"/>
        <w:numPr>
          <w:ilvl w:val="0"/>
          <w:numId w:val="6"/>
        </w:numPr>
        <w:jc w:val="both"/>
        <w:rPr>
          <w:rtl/>
        </w:rPr>
      </w:pPr>
      <w:r w:rsidRPr="003276E7">
        <w:rPr>
          <w:rFonts w:hint="cs"/>
          <w:rtl/>
        </w:rPr>
        <w:t xml:space="preserve">על מוסד חינוך </w:t>
      </w:r>
      <w:r w:rsidR="000736B1" w:rsidRPr="003276E7">
        <w:rPr>
          <w:rFonts w:hint="cs"/>
          <w:rtl/>
        </w:rPr>
        <w:t xml:space="preserve">עבורו הוגשה הבקשה </w:t>
      </w:r>
      <w:r w:rsidRPr="003276E7">
        <w:rPr>
          <w:rFonts w:hint="cs"/>
          <w:rtl/>
        </w:rPr>
        <w:t>להיות בפיקוח משרד החינוך ו</w:t>
      </w:r>
      <w:r w:rsidR="003D3578" w:rsidRPr="003276E7">
        <w:rPr>
          <w:rFonts w:hint="cs"/>
          <w:rtl/>
        </w:rPr>
        <w:t xml:space="preserve">החטיבות העליונות בבתי הספר, </w:t>
      </w:r>
      <w:r w:rsidRPr="003276E7">
        <w:rPr>
          <w:rFonts w:hint="cs"/>
          <w:rtl/>
        </w:rPr>
        <w:t xml:space="preserve">בעל רישיון תקף </w:t>
      </w:r>
      <w:r w:rsidR="00177475" w:rsidRPr="003276E7">
        <w:rPr>
          <w:rFonts w:hint="cs"/>
          <w:rtl/>
        </w:rPr>
        <w:t xml:space="preserve">לפי חוק פיקוח </w:t>
      </w:r>
      <w:r w:rsidRPr="003276E7">
        <w:rPr>
          <w:rFonts w:hint="cs"/>
          <w:rtl/>
        </w:rPr>
        <w:t>לתקופה הרלוונטית</w:t>
      </w:r>
      <w:r w:rsidR="003D3578" w:rsidRPr="003276E7">
        <w:rPr>
          <w:rFonts w:hint="cs"/>
          <w:rtl/>
        </w:rPr>
        <w:t xml:space="preserve">. חטיבות הביניים בבתי הספר יהיו רשמיות. </w:t>
      </w:r>
    </w:p>
    <w:p w:rsidR="00F621C2" w:rsidRPr="003276E7" w:rsidRDefault="00F621C2" w:rsidP="007B3803">
      <w:pPr>
        <w:pStyle w:val="a3"/>
        <w:numPr>
          <w:ilvl w:val="0"/>
          <w:numId w:val="6"/>
        </w:numPr>
        <w:rPr>
          <w:rtl/>
        </w:rPr>
      </w:pPr>
      <w:r w:rsidRPr="007B3803">
        <w:rPr>
          <w:rFonts w:cs="Arial" w:hint="eastAsia"/>
          <w:rtl/>
        </w:rPr>
        <w:t>רשות</w:t>
      </w:r>
      <w:r w:rsidRPr="007B3803">
        <w:rPr>
          <w:rFonts w:cs="Arial"/>
          <w:rtl/>
        </w:rPr>
        <w:t xml:space="preserve"> </w:t>
      </w:r>
      <w:r w:rsidRPr="007B3803">
        <w:rPr>
          <w:rFonts w:cs="Arial" w:hint="eastAsia"/>
          <w:rtl/>
        </w:rPr>
        <w:t>מקומית</w:t>
      </w:r>
      <w:r w:rsidRPr="007B3803">
        <w:rPr>
          <w:rFonts w:cs="Arial"/>
          <w:rtl/>
        </w:rPr>
        <w:t xml:space="preserve"> </w:t>
      </w:r>
      <w:r w:rsidRPr="007B3803">
        <w:rPr>
          <w:rFonts w:cs="Arial" w:hint="eastAsia"/>
          <w:rtl/>
        </w:rPr>
        <w:t>במחוז</w:t>
      </w:r>
      <w:r w:rsidRPr="007B3803">
        <w:rPr>
          <w:rFonts w:cs="Arial"/>
          <w:rtl/>
        </w:rPr>
        <w:t xml:space="preserve"> </w:t>
      </w:r>
      <w:r w:rsidRPr="007B3803">
        <w:rPr>
          <w:rFonts w:cs="Arial" w:hint="eastAsia"/>
          <w:rtl/>
        </w:rPr>
        <w:t>דרום</w:t>
      </w:r>
      <w:r w:rsidRPr="007B3803">
        <w:rPr>
          <w:rFonts w:cs="Arial"/>
          <w:rtl/>
        </w:rPr>
        <w:t xml:space="preserve"> </w:t>
      </w:r>
      <w:r w:rsidRPr="007B3803">
        <w:rPr>
          <w:rFonts w:cs="Arial" w:hint="eastAsia"/>
          <w:rtl/>
        </w:rPr>
        <w:t>של</w:t>
      </w:r>
      <w:r w:rsidRPr="007B3803">
        <w:rPr>
          <w:rFonts w:cs="Arial"/>
          <w:rtl/>
        </w:rPr>
        <w:t xml:space="preserve"> </w:t>
      </w:r>
      <w:r w:rsidRPr="007B3803">
        <w:rPr>
          <w:rFonts w:cs="Arial" w:hint="eastAsia"/>
          <w:rtl/>
        </w:rPr>
        <w:t>משרד</w:t>
      </w:r>
      <w:r w:rsidRPr="007B3803">
        <w:rPr>
          <w:rFonts w:cs="Arial"/>
          <w:rtl/>
        </w:rPr>
        <w:t xml:space="preserve"> </w:t>
      </w:r>
      <w:r w:rsidRPr="007B3803">
        <w:rPr>
          <w:rFonts w:cs="Arial" w:hint="eastAsia"/>
          <w:rtl/>
        </w:rPr>
        <w:t>החינוך</w:t>
      </w:r>
      <w:r w:rsidR="0045411A">
        <w:rPr>
          <w:rFonts w:cs="Arial" w:hint="cs"/>
          <w:rtl/>
        </w:rPr>
        <w:t xml:space="preserve"> או בעלות על מוסד חינוך בגין בית ספר במחוז דרום</w:t>
      </w:r>
      <w:r w:rsidRPr="007B3803">
        <w:rPr>
          <w:rFonts w:cs="Arial"/>
          <w:rtl/>
        </w:rPr>
        <w:t>.</w:t>
      </w:r>
    </w:p>
    <w:p w:rsidR="00F621C2" w:rsidRPr="003276E7" w:rsidRDefault="00F621C2" w:rsidP="007B3803">
      <w:pPr>
        <w:pStyle w:val="a3"/>
        <w:numPr>
          <w:ilvl w:val="0"/>
          <w:numId w:val="6"/>
        </w:numPr>
        <w:jc w:val="both"/>
        <w:rPr>
          <w:rtl/>
        </w:rPr>
      </w:pPr>
      <w:r w:rsidRPr="007B3803">
        <w:rPr>
          <w:rFonts w:cs="Arial" w:hint="eastAsia"/>
          <w:rtl/>
        </w:rPr>
        <w:t>בתחומה</w:t>
      </w:r>
      <w:r w:rsidRPr="007B3803">
        <w:rPr>
          <w:rFonts w:cs="Arial"/>
          <w:rtl/>
        </w:rPr>
        <w:t xml:space="preserve"> </w:t>
      </w:r>
      <w:r w:rsidRPr="007B3803">
        <w:rPr>
          <w:rFonts w:cs="Arial" w:hint="eastAsia"/>
          <w:rtl/>
        </w:rPr>
        <w:t>של</w:t>
      </w:r>
      <w:r w:rsidRPr="007B3803">
        <w:rPr>
          <w:rFonts w:cs="Arial"/>
          <w:rtl/>
        </w:rPr>
        <w:t xml:space="preserve"> </w:t>
      </w:r>
      <w:r w:rsidRPr="007B3803">
        <w:rPr>
          <w:rFonts w:cs="Arial" w:hint="eastAsia"/>
          <w:rtl/>
        </w:rPr>
        <w:t>הרשות</w:t>
      </w:r>
      <w:r w:rsidRPr="007B3803">
        <w:rPr>
          <w:rFonts w:cs="Arial"/>
          <w:rtl/>
        </w:rPr>
        <w:t xml:space="preserve"> </w:t>
      </w:r>
      <w:r w:rsidRPr="007B3803">
        <w:rPr>
          <w:rFonts w:cs="Arial" w:hint="eastAsia"/>
          <w:rtl/>
        </w:rPr>
        <w:t>המקומית</w:t>
      </w:r>
      <w:r w:rsidRPr="007B3803">
        <w:rPr>
          <w:rFonts w:cs="Arial"/>
          <w:rtl/>
        </w:rPr>
        <w:t xml:space="preserve"> </w:t>
      </w:r>
      <w:r w:rsidRPr="007B3803">
        <w:rPr>
          <w:rFonts w:cs="Arial" w:hint="eastAsia"/>
          <w:rtl/>
        </w:rPr>
        <w:t>פועל</w:t>
      </w:r>
      <w:r w:rsidRPr="007B3803">
        <w:rPr>
          <w:rFonts w:cs="Arial"/>
          <w:rtl/>
        </w:rPr>
        <w:t xml:space="preserve"> </w:t>
      </w:r>
      <w:r w:rsidRPr="007B3803">
        <w:rPr>
          <w:rFonts w:cs="Arial" w:hint="eastAsia"/>
          <w:rtl/>
        </w:rPr>
        <w:t>מוסד</w:t>
      </w:r>
      <w:r w:rsidRPr="007B3803">
        <w:rPr>
          <w:rFonts w:cs="Arial"/>
          <w:rtl/>
        </w:rPr>
        <w:t xml:space="preserve"> </w:t>
      </w:r>
      <w:r w:rsidRPr="007B3803">
        <w:rPr>
          <w:rFonts w:cs="Arial" w:hint="eastAsia"/>
          <w:rtl/>
        </w:rPr>
        <w:t>חינוכי</w:t>
      </w:r>
      <w:r w:rsidRPr="007B3803">
        <w:rPr>
          <w:rFonts w:cs="Arial"/>
          <w:rtl/>
        </w:rPr>
        <w:t xml:space="preserve"> </w:t>
      </w:r>
      <w:r w:rsidRPr="007B3803">
        <w:rPr>
          <w:rFonts w:cs="Arial" w:hint="eastAsia"/>
          <w:rtl/>
        </w:rPr>
        <w:t>על</w:t>
      </w:r>
      <w:r w:rsidRPr="007B3803">
        <w:rPr>
          <w:rFonts w:cs="Arial"/>
          <w:rtl/>
        </w:rPr>
        <w:t xml:space="preserve"> </w:t>
      </w:r>
      <w:r w:rsidRPr="007B3803">
        <w:rPr>
          <w:rFonts w:cs="Arial" w:hint="eastAsia"/>
          <w:rtl/>
        </w:rPr>
        <w:t>יסודי</w:t>
      </w:r>
      <w:r w:rsidRPr="007B3803">
        <w:rPr>
          <w:rFonts w:cs="Arial"/>
          <w:rtl/>
        </w:rPr>
        <w:t xml:space="preserve">  </w:t>
      </w:r>
      <w:r w:rsidRPr="007B3803">
        <w:rPr>
          <w:rFonts w:cs="Arial" w:hint="eastAsia"/>
          <w:rtl/>
        </w:rPr>
        <w:t>לאוכלוסייה</w:t>
      </w:r>
      <w:r w:rsidRPr="007B3803">
        <w:rPr>
          <w:rFonts w:cs="Arial"/>
          <w:rtl/>
        </w:rPr>
        <w:t xml:space="preserve"> </w:t>
      </w:r>
      <w:r w:rsidRPr="007B3803">
        <w:rPr>
          <w:rFonts w:cs="Arial" w:hint="eastAsia"/>
          <w:rtl/>
        </w:rPr>
        <w:t>הבדואית</w:t>
      </w:r>
      <w:r w:rsidRPr="007B3803">
        <w:rPr>
          <w:rFonts w:cs="Arial"/>
          <w:rtl/>
        </w:rPr>
        <w:t xml:space="preserve"> </w:t>
      </w:r>
      <w:r w:rsidRPr="007B3803">
        <w:rPr>
          <w:rFonts w:cs="Arial" w:hint="eastAsia"/>
          <w:rtl/>
        </w:rPr>
        <w:t>במחוז</w:t>
      </w:r>
      <w:r w:rsidRPr="007B3803">
        <w:rPr>
          <w:rFonts w:cs="Arial"/>
          <w:rtl/>
        </w:rPr>
        <w:t xml:space="preserve"> </w:t>
      </w:r>
      <w:r w:rsidRPr="007B3803">
        <w:rPr>
          <w:rFonts w:cs="Arial" w:hint="eastAsia"/>
          <w:rtl/>
        </w:rPr>
        <w:t>דרום</w:t>
      </w:r>
      <w:r w:rsidR="00166F5E" w:rsidRPr="007B3803">
        <w:rPr>
          <w:rFonts w:cs="Arial"/>
          <w:rtl/>
        </w:rPr>
        <w:t xml:space="preserve"> (</w:t>
      </w:r>
      <w:r w:rsidR="00166F5E" w:rsidRPr="007B3803">
        <w:rPr>
          <w:rFonts w:cs="Arial" w:hint="eastAsia"/>
          <w:rtl/>
        </w:rPr>
        <w:t>יכול</w:t>
      </w:r>
      <w:r w:rsidR="00166F5E" w:rsidRPr="007B3803">
        <w:rPr>
          <w:rFonts w:cs="Arial"/>
          <w:rtl/>
        </w:rPr>
        <w:t xml:space="preserve"> </w:t>
      </w:r>
      <w:r w:rsidR="00166F5E" w:rsidRPr="007B3803">
        <w:rPr>
          <w:rFonts w:cs="Arial" w:hint="eastAsia"/>
          <w:rtl/>
        </w:rPr>
        <w:t>להיות</w:t>
      </w:r>
      <w:r w:rsidR="00166F5E" w:rsidRPr="007B3803">
        <w:rPr>
          <w:rFonts w:cs="Arial"/>
          <w:rtl/>
        </w:rPr>
        <w:t xml:space="preserve"> </w:t>
      </w:r>
      <w:r w:rsidR="00166F5E" w:rsidRPr="007B3803">
        <w:rPr>
          <w:rFonts w:cs="Arial" w:hint="eastAsia"/>
          <w:rtl/>
        </w:rPr>
        <w:t>בית</w:t>
      </w:r>
      <w:r w:rsidR="00166F5E" w:rsidRPr="007B3803">
        <w:rPr>
          <w:rFonts w:cs="Arial"/>
          <w:rtl/>
        </w:rPr>
        <w:t xml:space="preserve"> </w:t>
      </w:r>
      <w:r w:rsidR="00166F5E" w:rsidRPr="007B3803">
        <w:rPr>
          <w:rFonts w:cs="Arial" w:hint="eastAsia"/>
          <w:rtl/>
        </w:rPr>
        <w:t>ספר</w:t>
      </w:r>
      <w:r w:rsidR="00166F5E" w:rsidRPr="007B3803">
        <w:rPr>
          <w:rFonts w:cs="Arial"/>
          <w:rtl/>
        </w:rPr>
        <w:t xml:space="preserve"> </w:t>
      </w:r>
      <w:r w:rsidR="00166F5E" w:rsidRPr="007B3803">
        <w:rPr>
          <w:rFonts w:cs="Arial" w:hint="eastAsia"/>
          <w:rtl/>
        </w:rPr>
        <w:t>בפיקוח</w:t>
      </w:r>
      <w:r w:rsidR="00166F5E" w:rsidRPr="007B3803">
        <w:rPr>
          <w:rFonts w:cs="Arial"/>
          <w:rtl/>
        </w:rPr>
        <w:t xml:space="preserve"> </w:t>
      </w:r>
      <w:r w:rsidR="00166F5E" w:rsidRPr="007B3803">
        <w:rPr>
          <w:rFonts w:cs="Arial" w:hint="eastAsia"/>
          <w:rtl/>
        </w:rPr>
        <w:t>של</w:t>
      </w:r>
      <w:r w:rsidR="00166F5E" w:rsidRPr="007B3803">
        <w:rPr>
          <w:rFonts w:cs="Arial"/>
          <w:rtl/>
        </w:rPr>
        <w:t xml:space="preserve"> </w:t>
      </w:r>
      <w:proofErr w:type="spellStart"/>
      <w:r w:rsidR="000B1148">
        <w:rPr>
          <w:rFonts w:cs="Arial" w:hint="cs"/>
          <w:rtl/>
        </w:rPr>
        <w:t>המינהל</w:t>
      </w:r>
      <w:proofErr w:type="spellEnd"/>
      <w:r w:rsidR="000B1148" w:rsidRPr="007B3803">
        <w:rPr>
          <w:rFonts w:cs="Arial"/>
          <w:rtl/>
        </w:rPr>
        <w:t xml:space="preserve"> </w:t>
      </w:r>
      <w:r w:rsidR="00166F5E" w:rsidRPr="007B3803">
        <w:rPr>
          <w:rFonts w:cs="Arial" w:hint="eastAsia"/>
          <w:rtl/>
        </w:rPr>
        <w:t>לחינוך</w:t>
      </w:r>
      <w:r w:rsidR="00166F5E" w:rsidRPr="007B3803">
        <w:rPr>
          <w:rFonts w:cs="Arial"/>
          <w:rtl/>
        </w:rPr>
        <w:t xml:space="preserve"> </w:t>
      </w:r>
      <w:r w:rsidR="00166F5E" w:rsidRPr="007B3803">
        <w:rPr>
          <w:rFonts w:cs="Arial" w:hint="eastAsia"/>
          <w:rtl/>
        </w:rPr>
        <w:t>התיישבותי</w:t>
      </w:r>
      <w:r w:rsidR="00166F5E" w:rsidRPr="007B3803">
        <w:rPr>
          <w:rFonts w:cs="Arial"/>
          <w:rtl/>
        </w:rPr>
        <w:t xml:space="preserve"> </w:t>
      </w:r>
      <w:r w:rsidR="00166F5E" w:rsidRPr="007B3803">
        <w:rPr>
          <w:rFonts w:cs="Arial" w:hint="eastAsia"/>
          <w:rtl/>
        </w:rPr>
        <w:t>ובלבד</w:t>
      </w:r>
      <w:r w:rsidR="00166F5E" w:rsidRPr="007B3803">
        <w:rPr>
          <w:rFonts w:cs="Arial"/>
          <w:rtl/>
        </w:rPr>
        <w:t xml:space="preserve"> </w:t>
      </w:r>
      <w:r w:rsidR="00166F5E" w:rsidRPr="007B3803">
        <w:rPr>
          <w:rFonts w:cs="Arial" w:hint="eastAsia"/>
          <w:rtl/>
        </w:rPr>
        <w:t>שהוא</w:t>
      </w:r>
      <w:r w:rsidR="00166F5E" w:rsidRPr="007B3803">
        <w:rPr>
          <w:rFonts w:cs="Arial"/>
          <w:rtl/>
        </w:rPr>
        <w:t xml:space="preserve"> </w:t>
      </w:r>
      <w:r w:rsidR="00166F5E" w:rsidRPr="007B3803">
        <w:rPr>
          <w:rFonts w:cs="Arial" w:hint="eastAsia"/>
          <w:rtl/>
        </w:rPr>
        <w:t>פועל</w:t>
      </w:r>
      <w:r w:rsidR="00166F5E" w:rsidRPr="007B3803">
        <w:rPr>
          <w:rFonts w:cs="Arial"/>
          <w:rtl/>
        </w:rPr>
        <w:t xml:space="preserve"> </w:t>
      </w:r>
      <w:r w:rsidR="00166F5E" w:rsidRPr="007B3803">
        <w:rPr>
          <w:rFonts w:cs="Arial" w:hint="eastAsia"/>
          <w:rtl/>
        </w:rPr>
        <w:t>במרחב</w:t>
      </w:r>
      <w:r w:rsidR="00166F5E" w:rsidRPr="007B3803">
        <w:rPr>
          <w:rFonts w:cs="Arial"/>
          <w:rtl/>
        </w:rPr>
        <w:t xml:space="preserve"> </w:t>
      </w:r>
      <w:r w:rsidR="00166F5E" w:rsidRPr="007B3803">
        <w:rPr>
          <w:rFonts w:cs="Arial" w:hint="eastAsia"/>
          <w:rtl/>
        </w:rPr>
        <w:t>הגאוגרפי</w:t>
      </w:r>
      <w:r w:rsidR="00166F5E" w:rsidRPr="007B3803">
        <w:rPr>
          <w:rFonts w:cs="Arial"/>
          <w:rtl/>
        </w:rPr>
        <w:t xml:space="preserve"> </w:t>
      </w:r>
      <w:r w:rsidR="00166F5E" w:rsidRPr="007B3803">
        <w:rPr>
          <w:rFonts w:cs="Arial" w:hint="eastAsia"/>
          <w:rtl/>
        </w:rPr>
        <w:t>של</w:t>
      </w:r>
      <w:r w:rsidR="00166F5E" w:rsidRPr="007B3803">
        <w:rPr>
          <w:rFonts w:cs="Arial"/>
          <w:rtl/>
        </w:rPr>
        <w:t xml:space="preserve"> </w:t>
      </w:r>
      <w:r w:rsidR="00166F5E" w:rsidRPr="007B3803">
        <w:rPr>
          <w:rFonts w:cs="Arial" w:hint="eastAsia"/>
          <w:rtl/>
        </w:rPr>
        <w:t>מחוז</w:t>
      </w:r>
      <w:r w:rsidR="00166F5E" w:rsidRPr="007B3803">
        <w:rPr>
          <w:rFonts w:cs="Arial"/>
          <w:rtl/>
        </w:rPr>
        <w:t xml:space="preserve"> </w:t>
      </w:r>
      <w:r w:rsidR="00166F5E" w:rsidRPr="007B3803">
        <w:rPr>
          <w:rFonts w:cs="Arial" w:hint="eastAsia"/>
          <w:rtl/>
        </w:rPr>
        <w:t>דרום</w:t>
      </w:r>
      <w:r w:rsidR="00166F5E" w:rsidRPr="007B3803">
        <w:rPr>
          <w:rFonts w:cs="Arial"/>
          <w:rtl/>
        </w:rPr>
        <w:t xml:space="preserve"> </w:t>
      </w:r>
      <w:r w:rsidR="00166F5E" w:rsidRPr="007B3803">
        <w:rPr>
          <w:rFonts w:cs="Arial" w:hint="eastAsia"/>
          <w:rtl/>
        </w:rPr>
        <w:t>של</w:t>
      </w:r>
      <w:r w:rsidR="00166F5E" w:rsidRPr="007B3803">
        <w:rPr>
          <w:rFonts w:cs="Arial"/>
          <w:rtl/>
        </w:rPr>
        <w:t xml:space="preserve"> </w:t>
      </w:r>
      <w:r w:rsidR="00166F5E" w:rsidRPr="007B3803">
        <w:rPr>
          <w:rFonts w:cs="Arial" w:hint="eastAsia"/>
          <w:rtl/>
        </w:rPr>
        <w:t>משרד</w:t>
      </w:r>
      <w:r w:rsidR="00166F5E" w:rsidRPr="007B3803">
        <w:rPr>
          <w:rFonts w:cs="Arial"/>
          <w:rtl/>
        </w:rPr>
        <w:t xml:space="preserve"> </w:t>
      </w:r>
      <w:r w:rsidR="00166F5E" w:rsidRPr="007B3803">
        <w:rPr>
          <w:rFonts w:cs="Arial" w:hint="eastAsia"/>
          <w:rtl/>
        </w:rPr>
        <w:t>החינוך</w:t>
      </w:r>
      <w:r w:rsidR="00166F5E" w:rsidRPr="007B3803">
        <w:rPr>
          <w:rFonts w:cs="Arial"/>
          <w:rtl/>
        </w:rPr>
        <w:t>)</w:t>
      </w:r>
      <w:r w:rsidR="0045411A">
        <w:rPr>
          <w:rFonts w:cs="Arial" w:hint="cs"/>
          <w:rtl/>
        </w:rPr>
        <w:t xml:space="preserve"> או בעלות על מוסד חינוך שמפעילה מוסד חינוך במרחב הגאוגרפי של מחוז דרום (יכול להיות בפיקוח של </w:t>
      </w:r>
      <w:proofErr w:type="spellStart"/>
      <w:r w:rsidR="0045411A">
        <w:rPr>
          <w:rFonts w:cs="Arial" w:hint="cs"/>
          <w:rtl/>
        </w:rPr>
        <w:t>המינהל</w:t>
      </w:r>
      <w:proofErr w:type="spellEnd"/>
      <w:r w:rsidR="0045411A">
        <w:rPr>
          <w:rFonts w:cs="Arial" w:hint="cs"/>
          <w:rtl/>
        </w:rPr>
        <w:t xml:space="preserve"> לחינוך התיישבותי ובלבד שהוא פועל במרחב הגאוגרפי של מחוז דרום)</w:t>
      </w:r>
      <w:r w:rsidRPr="007B3803">
        <w:rPr>
          <w:rFonts w:cs="Arial"/>
          <w:rtl/>
        </w:rPr>
        <w:t>.</w:t>
      </w:r>
    </w:p>
    <w:p w:rsidR="00F621C2" w:rsidRPr="003276E7" w:rsidRDefault="00F621C2" w:rsidP="007B3803">
      <w:pPr>
        <w:pStyle w:val="a3"/>
        <w:numPr>
          <w:ilvl w:val="0"/>
          <w:numId w:val="6"/>
        </w:numPr>
        <w:jc w:val="both"/>
        <w:rPr>
          <w:rtl/>
        </w:rPr>
      </w:pPr>
      <w:r w:rsidRPr="007B3803">
        <w:rPr>
          <w:rFonts w:cs="Arial" w:hint="eastAsia"/>
          <w:rtl/>
        </w:rPr>
        <w:t>ישנן</w:t>
      </w:r>
      <w:r w:rsidRPr="007B3803">
        <w:rPr>
          <w:rFonts w:cs="Arial"/>
          <w:rtl/>
        </w:rPr>
        <w:t xml:space="preserve"> </w:t>
      </w:r>
      <w:r w:rsidRPr="007B3803">
        <w:rPr>
          <w:rFonts w:cs="Arial" w:hint="eastAsia"/>
          <w:rtl/>
        </w:rPr>
        <w:t>הסעות</w:t>
      </w:r>
      <w:r w:rsidRPr="007B3803">
        <w:rPr>
          <w:rFonts w:cs="Arial"/>
          <w:rtl/>
        </w:rPr>
        <w:t xml:space="preserve"> </w:t>
      </w:r>
      <w:r w:rsidRPr="007B3803">
        <w:rPr>
          <w:rFonts w:cs="Arial" w:hint="eastAsia"/>
          <w:rtl/>
        </w:rPr>
        <w:t>מאורגנות</w:t>
      </w:r>
      <w:r w:rsidR="003D3578" w:rsidRPr="007B3803">
        <w:rPr>
          <w:rFonts w:cs="Arial"/>
          <w:rtl/>
        </w:rPr>
        <w:t xml:space="preserve"> </w:t>
      </w:r>
      <w:r w:rsidR="003D3578" w:rsidRPr="007B3803">
        <w:rPr>
          <w:rFonts w:cs="Arial" w:hint="eastAsia"/>
          <w:rtl/>
        </w:rPr>
        <w:t>ע</w:t>
      </w:r>
      <w:r w:rsidR="003D3578" w:rsidRPr="007B3803">
        <w:rPr>
          <w:rFonts w:cs="Arial"/>
          <w:rtl/>
        </w:rPr>
        <w:t>"</w:t>
      </w:r>
      <w:r w:rsidR="003D3578" w:rsidRPr="007B3803">
        <w:rPr>
          <w:rFonts w:cs="Arial" w:hint="eastAsia"/>
          <w:rtl/>
        </w:rPr>
        <w:t>י</w:t>
      </w:r>
      <w:r w:rsidR="003D3578" w:rsidRPr="007B3803">
        <w:rPr>
          <w:rFonts w:cs="Arial"/>
          <w:rtl/>
        </w:rPr>
        <w:t xml:space="preserve"> </w:t>
      </w:r>
      <w:r w:rsidR="003D3578" w:rsidRPr="007B3803">
        <w:rPr>
          <w:rFonts w:cs="Arial" w:hint="eastAsia"/>
          <w:rtl/>
        </w:rPr>
        <w:t>הרשות</w:t>
      </w:r>
      <w:r w:rsidR="003D3578" w:rsidRPr="007B3803">
        <w:rPr>
          <w:rFonts w:cs="Arial"/>
          <w:rtl/>
        </w:rPr>
        <w:t xml:space="preserve"> </w:t>
      </w:r>
      <w:r w:rsidR="003D3578" w:rsidRPr="007B3803">
        <w:rPr>
          <w:rFonts w:cs="Arial" w:hint="eastAsia"/>
          <w:rtl/>
        </w:rPr>
        <w:t>המקומית</w:t>
      </w:r>
      <w:r w:rsidR="003D3578" w:rsidRPr="007B3803">
        <w:rPr>
          <w:rFonts w:cs="Arial"/>
          <w:rtl/>
        </w:rPr>
        <w:t xml:space="preserve"> </w:t>
      </w:r>
      <w:r w:rsidRPr="007B3803">
        <w:rPr>
          <w:rFonts w:cs="Arial"/>
          <w:rtl/>
        </w:rPr>
        <w:t xml:space="preserve"> </w:t>
      </w:r>
      <w:r w:rsidR="0045411A">
        <w:rPr>
          <w:rFonts w:cs="Arial" w:hint="cs"/>
          <w:rtl/>
        </w:rPr>
        <w:t xml:space="preserve">או הבעלות </w:t>
      </w:r>
      <w:r w:rsidRPr="007B3803">
        <w:rPr>
          <w:rFonts w:cs="Arial" w:hint="eastAsia"/>
          <w:rtl/>
        </w:rPr>
        <w:t>למוסד</w:t>
      </w:r>
      <w:r w:rsidRPr="007B3803">
        <w:rPr>
          <w:rFonts w:cs="Arial"/>
          <w:rtl/>
        </w:rPr>
        <w:t xml:space="preserve"> </w:t>
      </w:r>
      <w:r w:rsidRPr="007B3803">
        <w:rPr>
          <w:rFonts w:cs="Arial" w:hint="eastAsia"/>
          <w:rtl/>
        </w:rPr>
        <w:t>החינוך</w:t>
      </w:r>
      <w:r w:rsidRPr="007B3803">
        <w:rPr>
          <w:rFonts w:cs="Arial"/>
          <w:rtl/>
        </w:rPr>
        <w:t>.</w:t>
      </w:r>
    </w:p>
    <w:p w:rsidR="00F621C2" w:rsidRPr="003276E7" w:rsidRDefault="00F621C2" w:rsidP="007B3803">
      <w:pPr>
        <w:pStyle w:val="a3"/>
        <w:numPr>
          <w:ilvl w:val="0"/>
          <w:numId w:val="6"/>
        </w:numPr>
        <w:jc w:val="both"/>
        <w:rPr>
          <w:rtl/>
        </w:rPr>
      </w:pPr>
      <w:r w:rsidRPr="007B3803">
        <w:rPr>
          <w:rFonts w:cs="Arial" w:hint="eastAsia"/>
          <w:rtl/>
        </w:rPr>
        <w:t>התלמידים</w:t>
      </w:r>
      <w:r w:rsidRPr="007B3803">
        <w:rPr>
          <w:rFonts w:cs="Arial"/>
          <w:rtl/>
        </w:rPr>
        <w:t xml:space="preserve"> </w:t>
      </w:r>
      <w:r w:rsidRPr="007B3803">
        <w:rPr>
          <w:rFonts w:cs="Arial" w:hint="eastAsia"/>
          <w:rtl/>
        </w:rPr>
        <w:t>במוסד</w:t>
      </w:r>
      <w:r w:rsidRPr="007B3803">
        <w:rPr>
          <w:rFonts w:cs="Arial"/>
          <w:rtl/>
        </w:rPr>
        <w:t xml:space="preserve"> </w:t>
      </w:r>
      <w:r w:rsidRPr="007B3803">
        <w:rPr>
          <w:rFonts w:cs="Arial" w:hint="eastAsia"/>
          <w:rtl/>
        </w:rPr>
        <w:t>החינוך</w:t>
      </w:r>
      <w:r w:rsidRPr="007B3803">
        <w:rPr>
          <w:rFonts w:cs="Arial"/>
          <w:rtl/>
        </w:rPr>
        <w:t xml:space="preserve"> </w:t>
      </w:r>
      <w:r w:rsidRPr="007B3803">
        <w:rPr>
          <w:rFonts w:cs="Arial" w:hint="eastAsia"/>
          <w:rtl/>
        </w:rPr>
        <w:t>מגיעים</w:t>
      </w:r>
      <w:r w:rsidRPr="007B3803">
        <w:rPr>
          <w:rFonts w:cs="Arial"/>
          <w:rtl/>
        </w:rPr>
        <w:t xml:space="preserve"> </w:t>
      </w:r>
      <w:r w:rsidRPr="007B3803">
        <w:rPr>
          <w:rFonts w:cs="Arial" w:hint="eastAsia"/>
          <w:rtl/>
        </w:rPr>
        <w:t>לפחות</w:t>
      </w:r>
      <w:r w:rsidRPr="007B3803">
        <w:rPr>
          <w:rFonts w:cs="Arial"/>
          <w:rtl/>
        </w:rPr>
        <w:t xml:space="preserve"> </w:t>
      </w:r>
      <w:r w:rsidRPr="007B3803">
        <w:rPr>
          <w:rFonts w:cs="Arial" w:hint="eastAsia"/>
          <w:rtl/>
        </w:rPr>
        <w:t>מ</w:t>
      </w:r>
      <w:r w:rsidRPr="007B3803">
        <w:rPr>
          <w:rFonts w:cs="Arial"/>
          <w:rtl/>
        </w:rPr>
        <w:t xml:space="preserve">- </w:t>
      </w:r>
      <w:r w:rsidR="00166F5E" w:rsidRPr="007B3803">
        <w:rPr>
          <w:rFonts w:cs="Arial"/>
          <w:rtl/>
        </w:rPr>
        <w:t>4</w:t>
      </w:r>
      <w:r w:rsidRPr="007B3803">
        <w:rPr>
          <w:rFonts w:cs="Arial"/>
          <w:rtl/>
        </w:rPr>
        <w:t xml:space="preserve"> </w:t>
      </w:r>
      <w:r w:rsidRPr="007B3803">
        <w:rPr>
          <w:rFonts w:cs="Arial" w:hint="eastAsia"/>
          <w:rtl/>
        </w:rPr>
        <w:t>רשויות</w:t>
      </w:r>
      <w:r w:rsidRPr="007B3803">
        <w:rPr>
          <w:rFonts w:cs="Arial"/>
          <w:rtl/>
        </w:rPr>
        <w:t xml:space="preserve"> </w:t>
      </w:r>
      <w:r w:rsidRPr="007B3803">
        <w:rPr>
          <w:rFonts w:cs="Arial" w:hint="eastAsia"/>
          <w:rtl/>
        </w:rPr>
        <w:t>מקומיות</w:t>
      </w:r>
      <w:r w:rsidRPr="007B3803">
        <w:rPr>
          <w:rFonts w:cs="Arial"/>
          <w:rtl/>
        </w:rPr>
        <w:t xml:space="preserve"> </w:t>
      </w:r>
      <w:r w:rsidRPr="007B3803">
        <w:rPr>
          <w:rFonts w:cs="Arial" w:hint="eastAsia"/>
          <w:rtl/>
        </w:rPr>
        <w:t>שונות</w:t>
      </w:r>
      <w:r w:rsidRPr="007B3803">
        <w:rPr>
          <w:rFonts w:cs="Arial"/>
          <w:rtl/>
        </w:rPr>
        <w:t xml:space="preserve">. </w:t>
      </w:r>
      <w:r w:rsidRPr="007B3803">
        <w:rPr>
          <w:rFonts w:cs="Arial" w:hint="eastAsia"/>
          <w:rtl/>
        </w:rPr>
        <w:t>הפזורה</w:t>
      </w:r>
      <w:r w:rsidRPr="007B3803">
        <w:rPr>
          <w:rFonts w:cs="Arial"/>
          <w:rtl/>
        </w:rPr>
        <w:t xml:space="preserve"> </w:t>
      </w:r>
      <w:r w:rsidRPr="007B3803">
        <w:rPr>
          <w:rFonts w:cs="Arial" w:hint="eastAsia"/>
          <w:rtl/>
        </w:rPr>
        <w:t>הבדואית</w:t>
      </w:r>
      <w:r w:rsidRPr="007B3803">
        <w:rPr>
          <w:rFonts w:cs="Arial"/>
          <w:rtl/>
        </w:rPr>
        <w:t xml:space="preserve"> </w:t>
      </w:r>
      <w:r w:rsidRPr="007B3803">
        <w:rPr>
          <w:rFonts w:cs="Arial" w:hint="eastAsia"/>
          <w:rtl/>
        </w:rPr>
        <w:t>תחשב</w:t>
      </w:r>
      <w:r w:rsidRPr="007B3803">
        <w:rPr>
          <w:rFonts w:cs="Arial"/>
          <w:rtl/>
        </w:rPr>
        <w:t xml:space="preserve"> </w:t>
      </w:r>
      <w:r w:rsidRPr="007B3803">
        <w:rPr>
          <w:rFonts w:cs="Arial" w:hint="eastAsia"/>
          <w:rtl/>
        </w:rPr>
        <w:t>רשות</w:t>
      </w:r>
      <w:r w:rsidRPr="007B3803">
        <w:rPr>
          <w:rFonts w:cs="Arial"/>
          <w:rtl/>
        </w:rPr>
        <w:t xml:space="preserve"> </w:t>
      </w:r>
      <w:r w:rsidRPr="007B3803">
        <w:rPr>
          <w:rFonts w:cs="Arial" w:hint="eastAsia"/>
          <w:rtl/>
        </w:rPr>
        <w:t>מקומית</w:t>
      </w:r>
      <w:r w:rsidRPr="007B3803">
        <w:rPr>
          <w:rFonts w:cs="Arial"/>
          <w:rtl/>
        </w:rPr>
        <w:t xml:space="preserve"> </w:t>
      </w:r>
      <w:r w:rsidRPr="007B3803">
        <w:rPr>
          <w:rFonts w:cs="Arial" w:hint="eastAsia"/>
          <w:rtl/>
        </w:rPr>
        <w:t>לעניין</w:t>
      </w:r>
      <w:r w:rsidRPr="007B3803">
        <w:rPr>
          <w:rFonts w:cs="Arial"/>
          <w:rtl/>
        </w:rPr>
        <w:t xml:space="preserve"> </w:t>
      </w:r>
      <w:r w:rsidRPr="007B3803">
        <w:rPr>
          <w:rFonts w:cs="Arial" w:hint="eastAsia"/>
          <w:rtl/>
        </w:rPr>
        <w:t>זה</w:t>
      </w:r>
      <w:r w:rsidRPr="007B3803">
        <w:rPr>
          <w:rFonts w:cs="Arial"/>
          <w:rtl/>
        </w:rPr>
        <w:t>.</w:t>
      </w:r>
    </w:p>
    <w:p w:rsidR="0043428C" w:rsidRDefault="00A417AE" w:rsidP="007B3803">
      <w:pPr>
        <w:pStyle w:val="a3"/>
        <w:numPr>
          <w:ilvl w:val="0"/>
          <w:numId w:val="6"/>
        </w:numPr>
        <w:jc w:val="both"/>
      </w:pPr>
      <w:r w:rsidRPr="003276E7">
        <w:rPr>
          <w:rFonts w:hint="cs"/>
          <w:rtl/>
        </w:rPr>
        <w:t>היקף</w:t>
      </w:r>
      <w:r w:rsidR="0043428C" w:rsidRPr="003276E7">
        <w:rPr>
          <w:rFonts w:hint="cs"/>
          <w:rtl/>
        </w:rPr>
        <w:t xml:space="preserve"> מינימלי </w:t>
      </w:r>
      <w:r w:rsidRPr="003276E7">
        <w:rPr>
          <w:rFonts w:hint="cs"/>
          <w:rtl/>
        </w:rPr>
        <w:t xml:space="preserve">של הפעילות המתוקצבת </w:t>
      </w:r>
      <w:r w:rsidR="0043428C" w:rsidRPr="003276E7">
        <w:rPr>
          <w:rFonts w:hint="cs"/>
          <w:rtl/>
        </w:rPr>
        <w:t xml:space="preserve"> ברשות/במוסד החינוך עבורו הוגשה הבקשה </w:t>
      </w:r>
      <w:r w:rsidR="001E34BF" w:rsidRPr="003276E7">
        <w:rPr>
          <w:rFonts w:hint="cs"/>
          <w:rtl/>
        </w:rPr>
        <w:t xml:space="preserve"> </w:t>
      </w:r>
      <w:r w:rsidR="00705C78" w:rsidRPr="003276E7">
        <w:rPr>
          <w:rtl/>
        </w:rPr>
        <w:t>–</w:t>
      </w:r>
      <w:r w:rsidR="001E34BF" w:rsidRPr="003276E7">
        <w:rPr>
          <w:rFonts w:hint="cs"/>
          <w:rtl/>
        </w:rPr>
        <w:t xml:space="preserve"> </w:t>
      </w:r>
      <w:r w:rsidR="00705C78" w:rsidRPr="003276E7">
        <w:rPr>
          <w:rFonts w:hint="cs"/>
          <w:rtl/>
        </w:rPr>
        <w:t xml:space="preserve">200 תלמידים במוסד החינוך. </w:t>
      </w:r>
    </w:p>
    <w:p w:rsidR="002B0C00" w:rsidRPr="003276E7" w:rsidRDefault="002B0C00" w:rsidP="002B0C00">
      <w:pPr>
        <w:ind w:left="360"/>
        <w:jc w:val="both"/>
        <w:rPr>
          <w:rtl/>
        </w:rPr>
      </w:pPr>
    </w:p>
    <w:p w:rsidR="0071537F" w:rsidRPr="003276E7" w:rsidRDefault="0071537F" w:rsidP="007B3803">
      <w:pPr>
        <w:jc w:val="both"/>
        <w:rPr>
          <w:rtl/>
        </w:rPr>
      </w:pPr>
      <w:r>
        <w:rPr>
          <w:rFonts w:hint="cs"/>
          <w:rtl/>
        </w:rPr>
        <w:t xml:space="preserve"> </w:t>
      </w:r>
    </w:p>
    <w:p w:rsidR="000736B1" w:rsidRDefault="006A68D2" w:rsidP="00D62563">
      <w:pPr>
        <w:jc w:val="both"/>
        <w:rPr>
          <w:rtl/>
        </w:rPr>
      </w:pPr>
      <w:r w:rsidRPr="003276E7">
        <w:rPr>
          <w:rFonts w:hint="cs"/>
          <w:rtl/>
        </w:rPr>
        <w:t>הרשות/הבעלות תגיש</w:t>
      </w:r>
      <w:r w:rsidR="0098709E" w:rsidRPr="003276E7">
        <w:rPr>
          <w:rFonts w:hint="cs"/>
          <w:rtl/>
        </w:rPr>
        <w:t xml:space="preserve"> תכנית עבודה </w:t>
      </w:r>
      <w:r w:rsidR="00B374F0" w:rsidRPr="003276E7">
        <w:rPr>
          <w:rFonts w:hint="cs"/>
          <w:rtl/>
        </w:rPr>
        <w:t xml:space="preserve">תקציבית </w:t>
      </w:r>
      <w:r w:rsidR="000736B1" w:rsidRPr="003276E7">
        <w:rPr>
          <w:rFonts w:hint="cs"/>
          <w:rtl/>
        </w:rPr>
        <w:t>מפורטת לאישור היחידה המקצועית</w:t>
      </w:r>
      <w:r w:rsidR="003D3578" w:rsidRPr="003276E7">
        <w:rPr>
          <w:rFonts w:hint="cs"/>
          <w:rtl/>
        </w:rPr>
        <w:t>.</w:t>
      </w:r>
    </w:p>
    <w:p w:rsidR="002B0C00" w:rsidRPr="003276E7" w:rsidRDefault="002B0C00" w:rsidP="00535786">
      <w:pPr>
        <w:jc w:val="both"/>
        <w:rPr>
          <w:rtl/>
        </w:rPr>
      </w:pPr>
      <w:r>
        <w:rPr>
          <w:rFonts w:hint="cs"/>
          <w:rtl/>
        </w:rPr>
        <w:t>כל מסלול הסעה יקבל אישור של אגף הסעות והצטיידות במשרד החינוך.</w:t>
      </w:r>
    </w:p>
    <w:p w:rsidR="00B374F0" w:rsidRPr="003276E7" w:rsidRDefault="00B374F0" w:rsidP="007B3803">
      <w:pPr>
        <w:jc w:val="both"/>
        <w:rPr>
          <w:rtl/>
        </w:rPr>
      </w:pPr>
      <w:r w:rsidRPr="003276E7">
        <w:rPr>
          <w:rFonts w:hint="cs"/>
          <w:rtl/>
        </w:rPr>
        <w:t>על הרשות/הבעלות להתחייב  להעביר למשרד כל נתון או מסמך שתבקש ולשתף פעולה עם ביקורת מטעם המשרד או החשב הכללי או כל גורם רשמי</w:t>
      </w:r>
    </w:p>
    <w:p w:rsidR="000736B1" w:rsidRPr="003276E7" w:rsidRDefault="000736B1" w:rsidP="007B3803">
      <w:pPr>
        <w:jc w:val="both"/>
        <w:rPr>
          <w:rtl/>
        </w:rPr>
      </w:pPr>
      <w:r w:rsidRPr="003276E7">
        <w:rPr>
          <w:rFonts w:hint="cs"/>
          <w:rtl/>
        </w:rPr>
        <w:t>הגוף המבקש הצהיר כי לא הוגשה בקשה עבור התוכנית/הפעילות מיחידה אחרת במשרד החינוך או מגורם ממשלתי אחר</w:t>
      </w:r>
    </w:p>
    <w:p w:rsidR="001A7D47" w:rsidRPr="003276E7" w:rsidRDefault="001A7D47">
      <w:pPr>
        <w:rPr>
          <w:rtl/>
        </w:rPr>
      </w:pPr>
    </w:p>
    <w:p w:rsidR="00235A3F" w:rsidRDefault="0005104D" w:rsidP="007B3803">
      <w:pPr>
        <w:jc w:val="both"/>
        <w:rPr>
          <w:rtl/>
        </w:rPr>
      </w:pPr>
      <w:r w:rsidRPr="007B3803">
        <w:rPr>
          <w:rFonts w:hint="eastAsia"/>
          <w:b/>
          <w:bCs/>
          <w:rtl/>
        </w:rPr>
        <w:lastRenderedPageBreak/>
        <w:t>אופן</w:t>
      </w:r>
      <w:r w:rsidRPr="007B3803">
        <w:rPr>
          <w:b/>
          <w:bCs/>
          <w:rtl/>
        </w:rPr>
        <w:t xml:space="preserve"> </w:t>
      </w:r>
      <w:r w:rsidRPr="007B3803">
        <w:rPr>
          <w:rFonts w:hint="eastAsia"/>
          <w:b/>
          <w:bCs/>
          <w:rtl/>
        </w:rPr>
        <w:t>החלוקה</w:t>
      </w:r>
      <w:r w:rsidRPr="007B3803">
        <w:rPr>
          <w:b/>
          <w:bCs/>
          <w:rtl/>
        </w:rPr>
        <w:t xml:space="preserve"> </w:t>
      </w:r>
      <w:r w:rsidRPr="007B3803">
        <w:rPr>
          <w:rFonts w:hint="eastAsia"/>
          <w:b/>
          <w:bCs/>
          <w:rtl/>
        </w:rPr>
        <w:t>וגובה</w:t>
      </w:r>
      <w:r w:rsidRPr="007B3803">
        <w:rPr>
          <w:b/>
          <w:bCs/>
          <w:rtl/>
        </w:rPr>
        <w:t>/</w:t>
      </w:r>
      <w:r w:rsidRPr="007B3803">
        <w:rPr>
          <w:rFonts w:hint="eastAsia"/>
          <w:b/>
          <w:bCs/>
          <w:rtl/>
        </w:rPr>
        <w:t>מפתח</w:t>
      </w:r>
      <w:r w:rsidRPr="007B3803">
        <w:rPr>
          <w:b/>
          <w:bCs/>
          <w:rtl/>
        </w:rPr>
        <w:t xml:space="preserve"> </w:t>
      </w:r>
      <w:r w:rsidRPr="007B3803">
        <w:rPr>
          <w:rFonts w:hint="eastAsia"/>
          <w:b/>
          <w:bCs/>
          <w:rtl/>
        </w:rPr>
        <w:t>התקצוב</w:t>
      </w:r>
      <w:r w:rsidRPr="003276E7">
        <w:rPr>
          <w:rFonts w:hint="cs"/>
          <w:rtl/>
        </w:rPr>
        <w:t>:</w:t>
      </w:r>
      <w:r w:rsidR="00F15EC7" w:rsidRPr="003276E7">
        <w:rPr>
          <w:rFonts w:hint="cs"/>
          <w:rtl/>
        </w:rPr>
        <w:t xml:space="preserve"> </w:t>
      </w:r>
      <w:r w:rsidR="00143A49" w:rsidRPr="003276E7">
        <w:rPr>
          <w:rFonts w:hint="cs"/>
          <w:rtl/>
        </w:rPr>
        <w:t xml:space="preserve">כל רשות מקומית שיש בתחומה בית ספר העומד בקריטריונים </w:t>
      </w:r>
      <w:r w:rsidR="00310503">
        <w:rPr>
          <w:rFonts w:hint="cs"/>
          <w:rtl/>
        </w:rPr>
        <w:t>ו</w:t>
      </w:r>
      <w:r w:rsidR="001545A9" w:rsidRPr="003276E7">
        <w:rPr>
          <w:rFonts w:hint="cs"/>
          <w:rtl/>
        </w:rPr>
        <w:t xml:space="preserve">בתנאי הסף </w:t>
      </w:r>
      <w:r w:rsidR="00143A49" w:rsidRPr="003276E7">
        <w:rPr>
          <w:rFonts w:hint="cs"/>
          <w:rtl/>
        </w:rPr>
        <w:t xml:space="preserve">ומבצעת בפועל הסעות של תלמידים אל בית הספר </w:t>
      </w:r>
      <w:r w:rsidR="001545A9" w:rsidRPr="003276E7">
        <w:rPr>
          <w:rFonts w:hint="cs"/>
          <w:rtl/>
        </w:rPr>
        <w:t>,</w:t>
      </w:r>
      <w:r w:rsidR="00310503">
        <w:rPr>
          <w:rFonts w:hint="cs"/>
          <w:rtl/>
        </w:rPr>
        <w:t xml:space="preserve">תהיה רשאית להגשת בקשה לסיוע </w:t>
      </w:r>
      <w:r w:rsidR="00143A49" w:rsidRPr="003276E7">
        <w:rPr>
          <w:rFonts w:hint="cs"/>
          <w:rtl/>
        </w:rPr>
        <w:t xml:space="preserve"> לפי החישוב הבא </w:t>
      </w:r>
      <w:r w:rsidR="00143A49" w:rsidRPr="003276E7">
        <w:rPr>
          <w:rtl/>
        </w:rPr>
        <w:t>–</w:t>
      </w:r>
    </w:p>
    <w:p w:rsidR="00143A49" w:rsidRPr="003276E7" w:rsidRDefault="00143A49" w:rsidP="00E53BC5">
      <w:pPr>
        <w:pStyle w:val="a3"/>
        <w:numPr>
          <w:ilvl w:val="0"/>
          <w:numId w:val="7"/>
        </w:numPr>
        <w:jc w:val="both"/>
        <w:rPr>
          <w:rtl/>
        </w:rPr>
      </w:pPr>
      <w:r w:rsidRPr="003276E7">
        <w:rPr>
          <w:rFonts w:hint="cs"/>
          <w:rtl/>
        </w:rPr>
        <w:t>הסכום המיועד להסעות אלה בתקציב המדינה עומד על</w:t>
      </w:r>
      <w:r w:rsidR="008D67A5">
        <w:rPr>
          <w:rFonts w:hint="cs"/>
          <w:rtl/>
        </w:rPr>
        <w:t xml:space="preserve"> 1,000,000</w:t>
      </w:r>
      <w:r w:rsidRPr="003276E7">
        <w:rPr>
          <w:rFonts w:hint="cs"/>
          <w:rtl/>
        </w:rPr>
        <w:t xml:space="preserve"> ₪. ובכל מקרה לא יחרוג סכום התקצוב </w:t>
      </w:r>
      <w:r w:rsidR="001545A9" w:rsidRPr="003276E7">
        <w:rPr>
          <w:rFonts w:hint="cs"/>
          <w:rtl/>
        </w:rPr>
        <w:t>הכולל ל</w:t>
      </w:r>
      <w:r w:rsidR="008D67A5">
        <w:rPr>
          <w:rFonts w:hint="cs"/>
          <w:rtl/>
        </w:rPr>
        <w:t>כל ה</w:t>
      </w:r>
      <w:r w:rsidR="001545A9" w:rsidRPr="003276E7">
        <w:rPr>
          <w:rFonts w:hint="cs"/>
          <w:rtl/>
        </w:rPr>
        <w:t>רשו</w:t>
      </w:r>
      <w:r w:rsidR="008D67A5">
        <w:rPr>
          <w:rFonts w:hint="cs"/>
          <w:rtl/>
        </w:rPr>
        <w:t>יו</w:t>
      </w:r>
      <w:r w:rsidR="001545A9" w:rsidRPr="003276E7">
        <w:rPr>
          <w:rFonts w:hint="cs"/>
          <w:rtl/>
        </w:rPr>
        <w:t xml:space="preserve">ת </w:t>
      </w:r>
      <w:r w:rsidR="008D67A5">
        <w:rPr>
          <w:rFonts w:hint="cs"/>
          <w:rtl/>
        </w:rPr>
        <w:t>ה</w:t>
      </w:r>
      <w:r w:rsidR="001545A9" w:rsidRPr="003276E7">
        <w:rPr>
          <w:rFonts w:hint="cs"/>
          <w:rtl/>
        </w:rPr>
        <w:t>מקומי</w:t>
      </w:r>
      <w:r w:rsidR="008D67A5">
        <w:rPr>
          <w:rFonts w:hint="cs"/>
          <w:rtl/>
        </w:rPr>
        <w:t>ו</w:t>
      </w:r>
      <w:r w:rsidR="001545A9" w:rsidRPr="003276E7">
        <w:rPr>
          <w:rFonts w:hint="cs"/>
          <w:rtl/>
        </w:rPr>
        <w:t>ת</w:t>
      </w:r>
      <w:r w:rsidR="008D67A5">
        <w:rPr>
          <w:rFonts w:hint="cs"/>
          <w:rtl/>
        </w:rPr>
        <w:t xml:space="preserve"> המתוקצבות במסגרת קול קורא זה</w:t>
      </w:r>
      <w:r w:rsidR="001545A9" w:rsidRPr="003276E7">
        <w:rPr>
          <w:rFonts w:hint="cs"/>
          <w:rtl/>
        </w:rPr>
        <w:t xml:space="preserve"> </w:t>
      </w:r>
      <w:r w:rsidRPr="003276E7">
        <w:rPr>
          <w:rFonts w:hint="cs"/>
          <w:rtl/>
        </w:rPr>
        <w:t xml:space="preserve">מהסך של </w:t>
      </w:r>
      <w:r w:rsidR="008D67A5">
        <w:rPr>
          <w:rFonts w:hint="cs"/>
          <w:rtl/>
        </w:rPr>
        <w:t>1,000,000</w:t>
      </w:r>
      <w:r w:rsidRPr="003276E7">
        <w:rPr>
          <w:rFonts w:hint="cs"/>
          <w:rtl/>
        </w:rPr>
        <w:t xml:space="preserve"> ₪. </w:t>
      </w:r>
    </w:p>
    <w:p w:rsidR="00143A49" w:rsidRDefault="00EE10E3" w:rsidP="00DF6E99">
      <w:pPr>
        <w:jc w:val="both"/>
        <w:rPr>
          <w:rtl/>
        </w:rPr>
      </w:pPr>
      <w:r>
        <w:rPr>
          <w:rFonts w:hint="cs"/>
          <w:rtl/>
        </w:rPr>
        <w:t xml:space="preserve">2. התקצוב בגין כל אחד מבתי הספר שיאושרו במסגרת קול קורא זה, </w:t>
      </w:r>
      <w:r w:rsidR="00143A49" w:rsidRPr="003276E7">
        <w:rPr>
          <w:rFonts w:hint="cs"/>
          <w:rtl/>
        </w:rPr>
        <w:t xml:space="preserve">יחושב </w:t>
      </w:r>
      <w:r>
        <w:rPr>
          <w:rFonts w:hint="cs"/>
          <w:rtl/>
        </w:rPr>
        <w:t xml:space="preserve">בהתאם לחלק היחסי של </w:t>
      </w:r>
      <w:r w:rsidR="00DF6E99">
        <w:rPr>
          <w:rFonts w:hint="cs"/>
          <w:rtl/>
        </w:rPr>
        <w:t>התלמידים המוסעים</w:t>
      </w:r>
      <w:r>
        <w:rPr>
          <w:rFonts w:hint="cs"/>
          <w:rtl/>
        </w:rPr>
        <w:t xml:space="preserve"> אל בית ספר זה מתוך </w:t>
      </w:r>
      <w:proofErr w:type="spellStart"/>
      <w:r>
        <w:rPr>
          <w:rFonts w:hint="cs"/>
          <w:rtl/>
        </w:rPr>
        <w:t>הסה"כ</w:t>
      </w:r>
      <w:proofErr w:type="spellEnd"/>
      <w:r>
        <w:rPr>
          <w:rFonts w:hint="cs"/>
          <w:rtl/>
        </w:rPr>
        <w:t xml:space="preserve"> הכולל של </w:t>
      </w:r>
      <w:r w:rsidR="00DF6E99">
        <w:rPr>
          <w:rFonts w:hint="cs"/>
          <w:rtl/>
        </w:rPr>
        <w:t>התלמידים מוסעים</w:t>
      </w:r>
      <w:r>
        <w:rPr>
          <w:rFonts w:hint="cs"/>
          <w:rtl/>
        </w:rPr>
        <w:t xml:space="preserve"> אל בתי הספר שיאושרו ע"י משרד החינוך. </w:t>
      </w:r>
      <w:r w:rsidR="00143A49" w:rsidRPr="003276E7">
        <w:rPr>
          <w:rFonts w:hint="cs"/>
          <w:rtl/>
        </w:rPr>
        <w:t xml:space="preserve">  </w:t>
      </w:r>
    </w:p>
    <w:p w:rsidR="00DF6E99" w:rsidRDefault="00DF6E99" w:rsidP="00EE10E3">
      <w:pPr>
        <w:jc w:val="both"/>
        <w:rPr>
          <w:rtl/>
        </w:rPr>
      </w:pPr>
      <w:r>
        <w:rPr>
          <w:rFonts w:hint="cs"/>
          <w:rtl/>
        </w:rPr>
        <w:t>3</w:t>
      </w:r>
      <w:r w:rsidR="00453D59">
        <w:rPr>
          <w:rFonts w:hint="cs"/>
          <w:rtl/>
        </w:rPr>
        <w:t xml:space="preserve">. </w:t>
      </w:r>
      <w:r>
        <w:rPr>
          <w:rFonts w:hint="cs"/>
          <w:rtl/>
        </w:rPr>
        <w:t>תקצוב ההסעות במסגרת קול קורא זה לא תחרוג בכל מקרה מעלות ביצוע ההסעות בפועל.</w:t>
      </w:r>
    </w:p>
    <w:p w:rsidR="00EE10E3" w:rsidRDefault="00DF6E99" w:rsidP="00DF6E99">
      <w:pPr>
        <w:jc w:val="both"/>
        <w:rPr>
          <w:rtl/>
        </w:rPr>
      </w:pPr>
      <w:r>
        <w:rPr>
          <w:rFonts w:hint="cs"/>
          <w:rtl/>
        </w:rPr>
        <w:t xml:space="preserve">4. </w:t>
      </w:r>
      <w:r w:rsidR="00453D59">
        <w:rPr>
          <w:rFonts w:hint="cs"/>
          <w:rtl/>
        </w:rPr>
        <w:t xml:space="preserve">בכל מקרה סכום התקצוב של משרד החינוך לא יעלה </w:t>
      </w:r>
      <w:r w:rsidR="00EE10E3">
        <w:rPr>
          <w:rFonts w:hint="cs"/>
          <w:rtl/>
        </w:rPr>
        <w:t xml:space="preserve">על סה"כ עלות ההסעות אל בית הספר ולא יותר מסה"כ הסכום המפורט לעיל בסעיף 1. </w:t>
      </w:r>
    </w:p>
    <w:p w:rsidR="0071537F" w:rsidRDefault="00DF6E99" w:rsidP="00EE10E3">
      <w:pPr>
        <w:jc w:val="both"/>
        <w:rPr>
          <w:rtl/>
        </w:rPr>
      </w:pPr>
      <w:r>
        <w:rPr>
          <w:rFonts w:hint="cs"/>
          <w:rtl/>
        </w:rPr>
        <w:t>5</w:t>
      </w:r>
      <w:r w:rsidR="00EE10E3">
        <w:rPr>
          <w:rFonts w:hint="cs"/>
          <w:rtl/>
        </w:rPr>
        <w:t xml:space="preserve">. </w:t>
      </w:r>
      <w:r w:rsidR="0071537F">
        <w:rPr>
          <w:rFonts w:hint="cs"/>
          <w:rtl/>
        </w:rPr>
        <w:t xml:space="preserve">יתרת עלות ההסעות מעבר לתקצוב משרד החינוך תהיה באחריות הרשות המקומית </w:t>
      </w:r>
      <w:r>
        <w:rPr>
          <w:rFonts w:hint="cs"/>
          <w:rtl/>
        </w:rPr>
        <w:t>או הבעלות ו</w:t>
      </w:r>
      <w:r w:rsidR="0071537F">
        <w:rPr>
          <w:rFonts w:hint="cs"/>
          <w:rtl/>
        </w:rPr>
        <w:t>ממקורותיה.</w:t>
      </w:r>
    </w:p>
    <w:p w:rsidR="00DF6E99" w:rsidRPr="003276E7" w:rsidRDefault="00DF6E99" w:rsidP="00DF6E99">
      <w:pPr>
        <w:jc w:val="both"/>
        <w:rPr>
          <w:rtl/>
        </w:rPr>
      </w:pPr>
      <w:r>
        <w:rPr>
          <w:rFonts w:hint="cs"/>
          <w:rtl/>
        </w:rPr>
        <w:t>6.</w:t>
      </w:r>
      <w:r w:rsidRPr="00DF6E99">
        <w:rPr>
          <w:rFonts w:hint="cs"/>
          <w:rtl/>
        </w:rPr>
        <w:t xml:space="preserve"> </w:t>
      </w:r>
      <w:r>
        <w:rPr>
          <w:rFonts w:hint="cs"/>
          <w:rtl/>
        </w:rPr>
        <w:t>ככל שיתברר כי הסכומים שישולמו ע"י משרד החינוך חרגו מהסכומים המגיעים לרשות המקומית / בעלות בהתאם לקריטריונים בקול קורא זה, יוכל משרד החינוך לקזז את היתרה מכל סכום שיגיע למוטב ממשרד החינוך.</w:t>
      </w:r>
    </w:p>
    <w:p w:rsidR="0005104D" w:rsidRPr="003276E7" w:rsidRDefault="00A61287" w:rsidP="007B3803">
      <w:pPr>
        <w:jc w:val="both"/>
        <w:rPr>
          <w:rtl/>
        </w:rPr>
      </w:pPr>
      <w:r w:rsidRPr="007B3803">
        <w:rPr>
          <w:rFonts w:hint="eastAsia"/>
          <w:b/>
          <w:bCs/>
          <w:rtl/>
        </w:rPr>
        <w:t>נוהל</w:t>
      </w:r>
      <w:r w:rsidRPr="007B3803">
        <w:rPr>
          <w:b/>
          <w:bCs/>
          <w:rtl/>
        </w:rPr>
        <w:t xml:space="preserve"> </w:t>
      </w:r>
      <w:r w:rsidRPr="007B3803">
        <w:rPr>
          <w:rFonts w:hint="eastAsia"/>
          <w:b/>
          <w:bCs/>
          <w:rtl/>
        </w:rPr>
        <w:t>תשלום</w:t>
      </w:r>
      <w:r w:rsidRPr="007B3803">
        <w:rPr>
          <w:b/>
          <w:bCs/>
          <w:rtl/>
        </w:rPr>
        <w:t xml:space="preserve"> </w:t>
      </w:r>
      <w:r w:rsidRPr="007B3803">
        <w:rPr>
          <w:rFonts w:hint="eastAsia"/>
          <w:b/>
          <w:bCs/>
          <w:rtl/>
        </w:rPr>
        <w:t>ודו</w:t>
      </w:r>
      <w:r w:rsidRPr="007B3803">
        <w:rPr>
          <w:b/>
          <w:bCs/>
          <w:rtl/>
        </w:rPr>
        <w:t>"</w:t>
      </w:r>
      <w:r w:rsidRPr="007B3803">
        <w:rPr>
          <w:rFonts w:hint="eastAsia"/>
          <w:b/>
          <w:bCs/>
          <w:rtl/>
        </w:rPr>
        <w:t>חות</w:t>
      </w:r>
      <w:r w:rsidRPr="007B3803">
        <w:rPr>
          <w:b/>
          <w:bCs/>
          <w:rtl/>
        </w:rPr>
        <w:t xml:space="preserve"> </w:t>
      </w:r>
      <w:r w:rsidRPr="007B3803">
        <w:rPr>
          <w:rFonts w:hint="eastAsia"/>
          <w:b/>
          <w:bCs/>
          <w:rtl/>
        </w:rPr>
        <w:t>ביצוע</w:t>
      </w:r>
      <w:r w:rsidR="00C71980" w:rsidRPr="003276E7">
        <w:rPr>
          <w:rFonts w:hint="cs"/>
          <w:rtl/>
        </w:rPr>
        <w:t xml:space="preserve"> </w:t>
      </w:r>
      <w:r w:rsidR="00834834">
        <w:rPr>
          <w:rFonts w:hint="cs"/>
          <w:rtl/>
        </w:rPr>
        <w:t xml:space="preserve"> </w:t>
      </w:r>
      <w:r w:rsidR="00143A49" w:rsidRPr="003276E7">
        <w:rPr>
          <w:rFonts w:hint="cs"/>
          <w:rtl/>
        </w:rPr>
        <w:t xml:space="preserve">דו"ח ביצוע על ביצוע ההסעות של התלמידים יוגש פעם ראשונה בחודש מאי 2020 ופעם נוספת בחודש אוגוסט 2020 ביחס לכלל ההסעות במהלך השנה. </w:t>
      </w:r>
      <w:r w:rsidR="0071537F">
        <w:rPr>
          <w:rFonts w:hint="cs"/>
          <w:rtl/>
        </w:rPr>
        <w:t>ככל שימצא כי לא בוצעו הסעות תלמידים בגין ימים עליהם תוקצבה הרשות, משרד החינוך יקזז את גובה תקצוב שלא בוצעו בגינו הסעות מכל תשלום שמגיע לרשות המקומית ממשרד החינוך.</w:t>
      </w:r>
    </w:p>
    <w:p w:rsidR="00C71980" w:rsidRPr="003276E7" w:rsidRDefault="00C71980" w:rsidP="007B3803">
      <w:pPr>
        <w:jc w:val="both"/>
        <w:rPr>
          <w:rtl/>
        </w:rPr>
      </w:pPr>
    </w:p>
    <w:p w:rsidR="0075052B" w:rsidRPr="003276E7" w:rsidRDefault="00A61287" w:rsidP="007B3803">
      <w:pPr>
        <w:jc w:val="both"/>
        <w:rPr>
          <w:rtl/>
        </w:rPr>
      </w:pPr>
      <w:r w:rsidRPr="007B3803">
        <w:rPr>
          <w:rFonts w:hint="eastAsia"/>
          <w:b/>
          <w:bCs/>
          <w:u w:val="single"/>
          <w:rtl/>
        </w:rPr>
        <w:t>בקרה</w:t>
      </w:r>
      <w:r w:rsidRPr="007B3803">
        <w:rPr>
          <w:b/>
          <w:bCs/>
          <w:u w:val="single"/>
          <w:rtl/>
        </w:rPr>
        <w:t xml:space="preserve"> </w:t>
      </w:r>
      <w:r w:rsidRPr="007B3803">
        <w:rPr>
          <w:rFonts w:hint="eastAsia"/>
          <w:b/>
          <w:bCs/>
          <w:u w:val="single"/>
          <w:rtl/>
        </w:rPr>
        <w:t>ועיצומים</w:t>
      </w:r>
      <w:r w:rsidRPr="007B3803">
        <w:rPr>
          <w:b/>
          <w:bCs/>
          <w:u w:val="single"/>
          <w:rtl/>
        </w:rPr>
        <w:t xml:space="preserve"> </w:t>
      </w:r>
      <w:r w:rsidRPr="007B3803">
        <w:rPr>
          <w:rFonts w:hint="eastAsia"/>
          <w:b/>
          <w:bCs/>
          <w:u w:val="single"/>
          <w:rtl/>
        </w:rPr>
        <w:t>כספיים</w:t>
      </w:r>
      <w:r w:rsidRPr="007B3803">
        <w:rPr>
          <w:b/>
          <w:bCs/>
          <w:u w:val="single"/>
          <w:rtl/>
        </w:rPr>
        <w:t xml:space="preserve"> (</w:t>
      </w:r>
      <w:r w:rsidRPr="007B3803">
        <w:rPr>
          <w:rFonts w:hint="eastAsia"/>
          <w:b/>
          <w:bCs/>
          <w:u w:val="single"/>
          <w:rtl/>
        </w:rPr>
        <w:t>סנקציות</w:t>
      </w:r>
      <w:r w:rsidRPr="007B3803">
        <w:rPr>
          <w:b/>
          <w:bCs/>
          <w:u w:val="single"/>
          <w:rtl/>
        </w:rPr>
        <w:t>)</w:t>
      </w:r>
      <w:r w:rsidRPr="007B3803">
        <w:rPr>
          <w:b/>
          <w:bCs/>
          <w:rtl/>
        </w:rPr>
        <w:t>:</w:t>
      </w:r>
      <w:r w:rsidR="00BA6044">
        <w:rPr>
          <w:rFonts w:hint="cs"/>
          <w:b/>
          <w:bCs/>
          <w:rtl/>
        </w:rPr>
        <w:t xml:space="preserve"> </w:t>
      </w:r>
      <w:r w:rsidR="006241F9" w:rsidRPr="003276E7">
        <w:rPr>
          <w:rFonts w:hint="cs"/>
          <w:rtl/>
        </w:rPr>
        <w:t xml:space="preserve">ככל שיתברר כי הגוף המתוקצב לא עמד בתנאי הסף או הציג מצג שווא, </w:t>
      </w:r>
      <w:r w:rsidR="00614774">
        <w:rPr>
          <w:rFonts w:hint="cs"/>
          <w:rtl/>
        </w:rPr>
        <w:t xml:space="preserve">הגוף המתוקצב מתחייב להשיב כל סכום שקיבל ביתר. ככל שהגוף המתוקצב לא ישיב את </w:t>
      </w:r>
      <w:r w:rsidR="00D14EA3">
        <w:rPr>
          <w:rFonts w:hint="cs"/>
          <w:rtl/>
        </w:rPr>
        <w:t>הסכום</w:t>
      </w:r>
      <w:r w:rsidR="00614774">
        <w:rPr>
          <w:rFonts w:hint="cs"/>
          <w:rtl/>
        </w:rPr>
        <w:t xml:space="preserve"> כאמור, </w:t>
      </w:r>
      <w:r w:rsidR="006241F9" w:rsidRPr="003276E7">
        <w:rPr>
          <w:rFonts w:hint="cs"/>
          <w:rtl/>
        </w:rPr>
        <w:t xml:space="preserve">המשרד רשאי לבטל את זכאותו ולקזז כל סכום שניתן לו, אם ניתן, מכל תשלום לו זכאי הגוף המתוקצב ובכלל זה מכספים המועברים ע"י המשרד </w:t>
      </w:r>
      <w:proofErr w:type="spellStart"/>
      <w:r w:rsidR="006241F9" w:rsidRPr="003276E7">
        <w:rPr>
          <w:rFonts w:hint="cs"/>
          <w:rtl/>
        </w:rPr>
        <w:t>לבעלויות</w:t>
      </w:r>
      <w:proofErr w:type="spellEnd"/>
      <w:r w:rsidR="00614774">
        <w:rPr>
          <w:rFonts w:hint="cs"/>
          <w:rtl/>
        </w:rPr>
        <w:t>, ולהפעיל כל סמכות הנתונה לו, לרבות לפי סעיף 43א לחוק יסודות התקציב, התשמ"ה-1985.</w:t>
      </w:r>
    </w:p>
    <w:p w:rsidR="0075052B" w:rsidRDefault="0075052B">
      <w:pPr>
        <w:rPr>
          <w:rtl/>
        </w:rPr>
      </w:pPr>
      <w:r w:rsidRPr="007B3803">
        <w:rPr>
          <w:rFonts w:hint="eastAsia"/>
          <w:b/>
          <w:bCs/>
          <w:rtl/>
        </w:rPr>
        <w:t>חתימות</w:t>
      </w:r>
      <w:r w:rsidRPr="003276E7">
        <w:rPr>
          <w:rFonts w:hint="cs"/>
          <w:rtl/>
        </w:rPr>
        <w:t>:</w:t>
      </w:r>
    </w:p>
    <w:p w:rsidR="0075052B" w:rsidRPr="0045218C" w:rsidRDefault="00361768" w:rsidP="0045218C">
      <w:pPr>
        <w:rPr>
          <w:rtl/>
        </w:rPr>
      </w:pPr>
      <w:r w:rsidRPr="00361768">
        <w:rPr>
          <w:rFonts w:hint="cs"/>
          <w:b/>
          <w:bCs/>
          <w:u w:val="single"/>
          <w:rtl/>
        </w:rPr>
        <w:t>עמית אדרי</w:t>
      </w:r>
      <w:r>
        <w:rPr>
          <w:rFonts w:hint="cs"/>
          <w:b/>
          <w:bCs/>
          <w:u w:val="single"/>
          <w:rtl/>
        </w:rPr>
        <w:t xml:space="preserve"> </w:t>
      </w:r>
      <w:r w:rsidRPr="005C1277">
        <w:rPr>
          <w:rFonts w:hint="cs"/>
          <w:b/>
          <w:bCs/>
          <w:rtl/>
        </w:rPr>
        <w:t xml:space="preserve">       </w:t>
      </w:r>
      <w:r>
        <w:rPr>
          <w:rFonts w:hint="cs"/>
          <w:b/>
          <w:bCs/>
          <w:u w:val="single"/>
          <w:rtl/>
        </w:rPr>
        <w:t xml:space="preserve">שמעון אבני   </w:t>
      </w:r>
      <w:r>
        <w:rPr>
          <w:rFonts w:hint="cs"/>
          <w:b/>
          <w:bCs/>
          <w:rtl/>
        </w:rPr>
        <w:t xml:space="preserve">    </w:t>
      </w:r>
      <w:r w:rsidRPr="00361768">
        <w:rPr>
          <w:rFonts w:hint="cs"/>
          <w:b/>
          <w:bCs/>
          <w:rtl/>
        </w:rPr>
        <w:t xml:space="preserve"> </w:t>
      </w:r>
      <w:r w:rsidR="005C1277">
        <w:rPr>
          <w:rFonts w:hint="cs"/>
          <w:b/>
          <w:bCs/>
          <w:rtl/>
        </w:rPr>
        <w:t xml:space="preserve">  </w:t>
      </w:r>
      <w:r w:rsidRPr="00361768">
        <w:rPr>
          <w:rFonts w:hint="cs"/>
          <w:b/>
          <w:bCs/>
          <w:rtl/>
        </w:rPr>
        <w:t xml:space="preserve">     </w:t>
      </w:r>
      <w:r w:rsidRPr="00361768">
        <w:rPr>
          <w:rFonts w:hint="cs"/>
          <w:b/>
          <w:bCs/>
          <w:u w:val="single"/>
          <w:rtl/>
        </w:rPr>
        <w:t xml:space="preserve"> </w:t>
      </w:r>
      <w:r>
        <w:rPr>
          <w:rFonts w:hint="cs"/>
          <w:b/>
          <w:bCs/>
          <w:u w:val="single"/>
          <w:rtl/>
        </w:rPr>
        <w:t>עו"ד אילן שי</w:t>
      </w:r>
      <w:r w:rsidR="005C1277">
        <w:rPr>
          <w:rFonts w:hint="cs"/>
          <w:b/>
          <w:bCs/>
          <w:rtl/>
        </w:rPr>
        <w:t xml:space="preserve">    </w:t>
      </w:r>
      <w:r>
        <w:rPr>
          <w:rFonts w:hint="cs"/>
          <w:b/>
          <w:bCs/>
          <w:rtl/>
        </w:rPr>
        <w:t xml:space="preserve">   </w:t>
      </w:r>
      <w:r>
        <w:rPr>
          <w:rFonts w:hint="cs"/>
          <w:b/>
          <w:bCs/>
          <w:u w:val="single"/>
          <w:rtl/>
        </w:rPr>
        <w:t>טל ביבס</w:t>
      </w:r>
      <w:r w:rsidR="005C1277">
        <w:rPr>
          <w:rFonts w:hint="cs"/>
          <w:b/>
          <w:bCs/>
          <w:rtl/>
        </w:rPr>
        <w:t xml:space="preserve">         </w:t>
      </w:r>
      <w:r w:rsidR="0045218C">
        <w:rPr>
          <w:rFonts w:hint="cs"/>
          <w:b/>
          <w:bCs/>
          <w:rtl/>
        </w:rPr>
        <w:t xml:space="preserve"> </w:t>
      </w:r>
      <w:r w:rsidR="0045218C" w:rsidRPr="0045218C">
        <w:rPr>
          <w:rFonts w:hint="cs"/>
          <w:b/>
          <w:bCs/>
          <w:u w:val="single"/>
          <w:rtl/>
        </w:rPr>
        <w:t>גדי מארק</w:t>
      </w:r>
      <w:r w:rsidRPr="0045218C">
        <w:rPr>
          <w:rFonts w:hint="cs"/>
          <w:rtl/>
        </w:rPr>
        <w:t xml:space="preserve"> </w:t>
      </w:r>
      <w:r w:rsidR="0045218C">
        <w:rPr>
          <w:rFonts w:hint="cs"/>
          <w:b/>
          <w:bCs/>
          <w:sz w:val="20"/>
          <w:szCs w:val="20"/>
          <w:rtl/>
        </w:rPr>
        <w:t xml:space="preserve"> </w:t>
      </w:r>
      <w:r w:rsidR="005C1277">
        <w:rPr>
          <w:rFonts w:hint="cs"/>
          <w:b/>
          <w:bCs/>
          <w:sz w:val="20"/>
          <w:szCs w:val="20"/>
          <w:rtl/>
        </w:rPr>
        <w:t xml:space="preserve"> </w:t>
      </w:r>
      <w:r w:rsidR="00CC0B6F">
        <w:rPr>
          <w:rFonts w:hint="cs"/>
          <w:b/>
          <w:bCs/>
          <w:sz w:val="20"/>
          <w:szCs w:val="20"/>
          <w:rtl/>
        </w:rPr>
        <w:t xml:space="preserve">       </w:t>
      </w:r>
      <w:r w:rsidR="005C1277">
        <w:rPr>
          <w:rFonts w:hint="cs"/>
          <w:b/>
          <w:bCs/>
          <w:sz w:val="20"/>
          <w:szCs w:val="20"/>
          <w:rtl/>
        </w:rPr>
        <w:t xml:space="preserve">  </w:t>
      </w:r>
      <w:r w:rsidR="0045218C">
        <w:rPr>
          <w:rFonts w:hint="cs"/>
          <w:b/>
          <w:bCs/>
          <w:sz w:val="20"/>
          <w:szCs w:val="20"/>
          <w:rtl/>
        </w:rPr>
        <w:t xml:space="preserve"> </w:t>
      </w:r>
      <w:r w:rsidR="00CC0B6F">
        <w:rPr>
          <w:rFonts w:hint="cs"/>
          <w:b/>
          <w:bCs/>
          <w:sz w:val="20"/>
          <w:szCs w:val="20"/>
          <w:rtl/>
        </w:rPr>
        <w:t xml:space="preserve"> </w:t>
      </w:r>
      <w:r w:rsidR="0045218C">
        <w:rPr>
          <w:rFonts w:hint="cs"/>
          <w:b/>
          <w:bCs/>
          <w:sz w:val="20"/>
          <w:szCs w:val="20"/>
          <w:rtl/>
        </w:rPr>
        <w:t xml:space="preserve"> </w:t>
      </w:r>
      <w:r w:rsidR="00CC0B6F">
        <w:rPr>
          <w:rFonts w:hint="cs"/>
          <w:b/>
          <w:bCs/>
          <w:sz w:val="20"/>
          <w:szCs w:val="20"/>
          <w:rtl/>
        </w:rPr>
        <w:t xml:space="preserve"> </w:t>
      </w:r>
      <w:r w:rsidR="0045218C">
        <w:rPr>
          <w:rFonts w:hint="cs"/>
          <w:b/>
          <w:bCs/>
          <w:sz w:val="20"/>
          <w:szCs w:val="20"/>
          <w:rtl/>
        </w:rPr>
        <w:t xml:space="preserve">מנכ"ל            </w:t>
      </w:r>
      <w:r w:rsidR="00CC0B6F">
        <w:rPr>
          <w:rFonts w:hint="cs"/>
          <w:b/>
          <w:bCs/>
          <w:sz w:val="20"/>
          <w:szCs w:val="20"/>
          <w:rtl/>
        </w:rPr>
        <w:t xml:space="preserve">הסעות והצטיידות </w:t>
      </w:r>
      <w:r w:rsidR="005C1277">
        <w:rPr>
          <w:rFonts w:hint="cs"/>
          <w:b/>
          <w:bCs/>
          <w:sz w:val="20"/>
          <w:szCs w:val="20"/>
          <w:rtl/>
        </w:rPr>
        <w:t xml:space="preserve">  </w:t>
      </w:r>
      <w:r w:rsidR="00CC0B6F">
        <w:rPr>
          <w:rFonts w:hint="cs"/>
          <w:b/>
          <w:bCs/>
          <w:sz w:val="20"/>
          <w:szCs w:val="20"/>
          <w:rtl/>
        </w:rPr>
        <w:t xml:space="preserve"> </w:t>
      </w:r>
      <w:r w:rsidR="005C1277">
        <w:rPr>
          <w:rFonts w:hint="cs"/>
          <w:b/>
          <w:bCs/>
          <w:sz w:val="20"/>
          <w:szCs w:val="20"/>
          <w:rtl/>
        </w:rPr>
        <w:t xml:space="preserve"> </w:t>
      </w:r>
      <w:r w:rsidR="0045218C">
        <w:rPr>
          <w:rFonts w:hint="cs"/>
          <w:b/>
          <w:bCs/>
          <w:sz w:val="20"/>
          <w:szCs w:val="20"/>
          <w:rtl/>
        </w:rPr>
        <w:t xml:space="preserve">        </w:t>
      </w:r>
      <w:r w:rsidR="0075052B" w:rsidRPr="00361768">
        <w:rPr>
          <w:rFonts w:hint="eastAsia"/>
          <w:b/>
          <w:bCs/>
          <w:sz w:val="20"/>
          <w:szCs w:val="20"/>
          <w:rtl/>
        </w:rPr>
        <w:t>לשכה</w:t>
      </w:r>
      <w:r w:rsidR="0075052B" w:rsidRPr="00361768">
        <w:rPr>
          <w:b/>
          <w:bCs/>
          <w:sz w:val="20"/>
          <w:szCs w:val="20"/>
          <w:rtl/>
        </w:rPr>
        <w:t xml:space="preserve"> </w:t>
      </w:r>
      <w:r w:rsidR="005C1277">
        <w:rPr>
          <w:rFonts w:hint="eastAsia"/>
          <w:b/>
          <w:bCs/>
          <w:sz w:val="20"/>
          <w:szCs w:val="20"/>
          <w:rtl/>
        </w:rPr>
        <w:t>משפטי</w:t>
      </w:r>
      <w:r w:rsidR="0045218C">
        <w:rPr>
          <w:rFonts w:hint="cs"/>
          <w:b/>
          <w:bCs/>
          <w:sz w:val="20"/>
          <w:szCs w:val="20"/>
          <w:rtl/>
        </w:rPr>
        <w:t xml:space="preserve">          </w:t>
      </w:r>
      <w:proofErr w:type="spellStart"/>
      <w:r w:rsidR="0045218C">
        <w:rPr>
          <w:rFonts w:hint="cs"/>
          <w:b/>
          <w:bCs/>
          <w:sz w:val="20"/>
          <w:szCs w:val="20"/>
          <w:rtl/>
        </w:rPr>
        <w:t>חשבות</w:t>
      </w:r>
      <w:proofErr w:type="spellEnd"/>
      <w:r w:rsidR="005C1277">
        <w:rPr>
          <w:rFonts w:hint="cs"/>
          <w:b/>
          <w:bCs/>
          <w:sz w:val="20"/>
          <w:szCs w:val="20"/>
          <w:rtl/>
        </w:rPr>
        <w:t xml:space="preserve"> </w:t>
      </w:r>
      <w:r w:rsidRPr="00361768">
        <w:rPr>
          <w:rFonts w:hint="cs"/>
          <w:b/>
          <w:bCs/>
          <w:sz w:val="20"/>
          <w:szCs w:val="20"/>
          <w:rtl/>
        </w:rPr>
        <w:t xml:space="preserve"> </w:t>
      </w:r>
      <w:r w:rsidR="005C1277">
        <w:rPr>
          <w:rFonts w:hint="cs"/>
          <w:b/>
          <w:bCs/>
          <w:sz w:val="20"/>
          <w:szCs w:val="20"/>
          <w:rtl/>
        </w:rPr>
        <w:t xml:space="preserve">  </w:t>
      </w:r>
      <w:r w:rsidR="00CC0B6F">
        <w:rPr>
          <w:rFonts w:hint="cs"/>
          <w:b/>
          <w:bCs/>
          <w:sz w:val="20"/>
          <w:szCs w:val="20"/>
          <w:rtl/>
        </w:rPr>
        <w:t xml:space="preserve">  </w:t>
      </w:r>
      <w:r w:rsidRPr="00361768">
        <w:rPr>
          <w:rFonts w:hint="cs"/>
          <w:b/>
          <w:bCs/>
          <w:sz w:val="20"/>
          <w:szCs w:val="20"/>
          <w:rtl/>
        </w:rPr>
        <w:t xml:space="preserve"> </w:t>
      </w:r>
      <w:r w:rsidR="0045218C" w:rsidRPr="0045218C">
        <w:rPr>
          <w:rFonts w:hint="cs"/>
          <w:b/>
          <w:bCs/>
          <w:sz w:val="20"/>
          <w:szCs w:val="20"/>
          <w:rtl/>
        </w:rPr>
        <w:t>סמנכ"ל</w:t>
      </w:r>
      <w:r w:rsidR="0045218C" w:rsidRPr="0045218C">
        <w:rPr>
          <w:rFonts w:hint="cs"/>
          <w:b/>
          <w:bCs/>
          <w:rtl/>
        </w:rPr>
        <w:t xml:space="preserve"> </w:t>
      </w:r>
      <w:r w:rsidR="0045218C" w:rsidRPr="0045218C">
        <w:rPr>
          <w:rFonts w:hint="cs"/>
          <w:b/>
          <w:bCs/>
          <w:sz w:val="20"/>
          <w:szCs w:val="20"/>
          <w:rtl/>
        </w:rPr>
        <w:t>ומנהל מינהל</w:t>
      </w:r>
      <w:r w:rsidR="0045218C" w:rsidRPr="0045218C">
        <w:rPr>
          <w:rFonts w:hint="cs"/>
          <w:b/>
          <w:bCs/>
          <w:rtl/>
        </w:rPr>
        <w:t xml:space="preserve"> </w:t>
      </w:r>
      <w:r w:rsidR="0045218C" w:rsidRPr="0045218C">
        <w:rPr>
          <w:rFonts w:hint="cs"/>
          <w:b/>
          <w:bCs/>
          <w:sz w:val="20"/>
          <w:szCs w:val="20"/>
          <w:rtl/>
        </w:rPr>
        <w:t>הפיתוח</w:t>
      </w:r>
      <w:r w:rsidR="0045218C" w:rsidRPr="0045218C">
        <w:rPr>
          <w:rFonts w:hint="cs"/>
          <w:sz w:val="20"/>
          <w:szCs w:val="20"/>
          <w:rtl/>
        </w:rPr>
        <w:t xml:space="preserve"> </w:t>
      </w:r>
    </w:p>
    <w:p w:rsidR="0045218C" w:rsidRDefault="00361768" w:rsidP="0045218C">
      <w:pPr>
        <w:rPr>
          <w:b/>
          <w:bCs/>
          <w:sz w:val="20"/>
          <w:szCs w:val="20"/>
          <w:rtl/>
        </w:rPr>
      </w:pPr>
      <w:r>
        <w:rPr>
          <w:rFonts w:hint="cs"/>
          <w:b/>
          <w:bCs/>
          <w:rtl/>
        </w:rPr>
        <w:t xml:space="preserve"> </w:t>
      </w:r>
      <w:r>
        <w:rPr>
          <w:rFonts w:hint="cs"/>
          <w:b/>
          <w:bCs/>
          <w:u w:val="single"/>
          <w:rtl/>
        </w:rPr>
        <w:t xml:space="preserve"> </w:t>
      </w:r>
      <w:r w:rsidR="0045218C">
        <w:rPr>
          <w:rFonts w:hint="cs"/>
          <w:b/>
          <w:bCs/>
          <w:u w:val="single"/>
          <w:rtl/>
        </w:rPr>
        <w:t xml:space="preserve">אשר וכיל </w:t>
      </w:r>
    </w:p>
    <w:p w:rsidR="0075052B" w:rsidRPr="007B3803" w:rsidRDefault="0045218C" w:rsidP="0045218C">
      <w:pPr>
        <w:rPr>
          <w:b/>
          <w:bCs/>
          <w:rtl/>
        </w:rPr>
      </w:pPr>
      <w:r w:rsidRPr="00361768">
        <w:rPr>
          <w:rFonts w:hint="cs"/>
          <w:b/>
          <w:bCs/>
          <w:sz w:val="20"/>
          <w:szCs w:val="20"/>
          <w:rtl/>
        </w:rPr>
        <w:t>מינהל כלכלה ותקציבים</w:t>
      </w:r>
      <w:r w:rsidRPr="0045218C">
        <w:rPr>
          <w:rFonts w:hint="cs"/>
          <w:b/>
          <w:bCs/>
          <w:rtl/>
        </w:rPr>
        <w:t xml:space="preserve"> </w:t>
      </w:r>
      <w:r>
        <w:rPr>
          <w:rFonts w:hint="cs"/>
          <w:sz w:val="20"/>
          <w:szCs w:val="20"/>
          <w:rtl/>
        </w:rPr>
        <w:t xml:space="preserve">   </w:t>
      </w:r>
    </w:p>
    <w:p w:rsidR="0075052B" w:rsidRPr="003276E7" w:rsidRDefault="0075052B">
      <w:pPr>
        <w:rPr>
          <w:rtl/>
        </w:rPr>
      </w:pPr>
    </w:p>
    <w:p w:rsidR="0005104D" w:rsidRPr="003276E7" w:rsidRDefault="0005104D">
      <w:pPr>
        <w:rPr>
          <w:rtl/>
        </w:rPr>
      </w:pPr>
    </w:p>
    <w:p w:rsidR="0005104D" w:rsidRPr="003276E7" w:rsidRDefault="0005104D"/>
    <w:sectPr w:rsidR="0005104D" w:rsidRPr="003276E7" w:rsidSect="00BC00E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C4" w:rsidRDefault="00F865C4" w:rsidP="001C23A4">
      <w:pPr>
        <w:spacing w:after="0" w:line="240" w:lineRule="auto"/>
      </w:pPr>
      <w:r>
        <w:separator/>
      </w:r>
    </w:p>
  </w:endnote>
  <w:endnote w:type="continuationSeparator" w:id="0">
    <w:p w:rsidR="00F865C4" w:rsidRDefault="00F865C4" w:rsidP="001C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C4" w:rsidRDefault="00F865C4" w:rsidP="001C23A4">
      <w:pPr>
        <w:spacing w:after="0" w:line="240" w:lineRule="auto"/>
      </w:pPr>
      <w:r>
        <w:separator/>
      </w:r>
    </w:p>
  </w:footnote>
  <w:footnote w:type="continuationSeparator" w:id="0">
    <w:p w:rsidR="00F865C4" w:rsidRDefault="00F865C4" w:rsidP="001C23A4">
      <w:pPr>
        <w:spacing w:after="0" w:line="240" w:lineRule="auto"/>
      </w:pPr>
      <w:r>
        <w:continuationSeparator/>
      </w:r>
    </w:p>
  </w:footnote>
  <w:footnote w:id="1">
    <w:p w:rsidR="005E5F50" w:rsidRDefault="005E5F50">
      <w:pPr>
        <w:pStyle w:val="ac"/>
        <w:rPr>
          <w:rtl/>
        </w:rPr>
      </w:pPr>
      <w:r>
        <w:rPr>
          <w:rStyle w:val="ae"/>
        </w:rPr>
        <w:footnoteRef/>
      </w:r>
      <w:r>
        <w:rPr>
          <w:rtl/>
        </w:rPr>
        <w:t xml:space="preserve"> </w:t>
      </w:r>
      <w:r>
        <w:rPr>
          <w:rFonts w:ascii="Arial" w:hAnsi="Arial" w:cs="Arial"/>
          <w:sz w:val="22"/>
          <w:szCs w:val="22"/>
          <w:rtl/>
        </w:rPr>
        <w:t>מרכיב השבטיות מתבטא בה</w:t>
      </w:r>
      <w:r w:rsidR="007A4BDD">
        <w:rPr>
          <w:rFonts w:ascii="Arial" w:hAnsi="Arial" w:cs="Arial" w:hint="cs"/>
          <w:sz w:val="22"/>
          <w:szCs w:val="22"/>
          <w:rtl/>
        </w:rPr>
        <w:t>י</w:t>
      </w:r>
      <w:r>
        <w:rPr>
          <w:rFonts w:ascii="Arial" w:hAnsi="Arial" w:cs="Arial"/>
          <w:sz w:val="22"/>
          <w:szCs w:val="22"/>
          <w:rtl/>
        </w:rPr>
        <w:t>בטי חיים רבים בחברה הבדואית- מקום מגורים, תמיכה וסעד לקרובים, חתונה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CC" w:rsidRPr="00514DCC" w:rsidRDefault="00514DCC" w:rsidP="00514DCC">
    <w:pPr>
      <w:spacing w:after="0" w:line="240" w:lineRule="auto"/>
      <w:jc w:val="center"/>
      <w:rPr>
        <w:rFonts w:ascii="Times New Roman" w:eastAsia="Times New Roman" w:hAnsi="Times New Roman" w:cs="David"/>
        <w:b/>
        <w:bCs/>
        <w:color w:val="000080"/>
        <w:sz w:val="24"/>
        <w:szCs w:val="24"/>
        <w:rtl/>
        <w:lang w:eastAsia="he-IL"/>
      </w:rPr>
    </w:pPr>
    <w:r w:rsidRPr="00514DCC">
      <w:rPr>
        <w:rFonts w:ascii="Times New Roman" w:eastAsia="Times New Roman" w:hAnsi="Times New Roman" w:cs="David"/>
        <w:b/>
        <w:bCs/>
        <w:color w:val="000080"/>
        <w:sz w:val="24"/>
        <w:szCs w:val="24"/>
        <w:rtl/>
        <w:lang w:eastAsia="he-IL"/>
      </w:rPr>
      <w:t>מדינת ישראל</w:t>
    </w:r>
  </w:p>
  <w:p w:rsidR="00514DCC" w:rsidRPr="00514DCC" w:rsidRDefault="00514DCC" w:rsidP="00514DCC">
    <w:pPr>
      <w:spacing w:after="0" w:line="240" w:lineRule="auto"/>
      <w:jc w:val="center"/>
      <w:rPr>
        <w:rFonts w:ascii="Times New Roman" w:eastAsia="Times New Roman" w:hAnsi="Times New Roman" w:cs="David"/>
        <w:b/>
        <w:bCs/>
        <w:color w:val="000080"/>
        <w:sz w:val="24"/>
        <w:szCs w:val="24"/>
        <w:rtl/>
        <w:lang w:eastAsia="he-IL"/>
      </w:rPr>
    </w:pPr>
    <w:r w:rsidRPr="00514DCC">
      <w:rPr>
        <w:rFonts w:ascii="Times New Roman" w:eastAsia="Times New Roman" w:hAnsi="Times New Roman" w:cs="David"/>
        <w:b/>
        <w:bCs/>
        <w:color w:val="000080"/>
        <w:sz w:val="24"/>
        <w:szCs w:val="24"/>
        <w:rtl/>
        <w:lang w:eastAsia="he-IL"/>
      </w:rPr>
      <w:t>משרד החינוך</w:t>
    </w:r>
  </w:p>
  <w:p w:rsidR="00514DCC" w:rsidRPr="00514DCC" w:rsidRDefault="00514DCC" w:rsidP="00514DCC">
    <w:pPr>
      <w:spacing w:after="0" w:line="240" w:lineRule="auto"/>
      <w:jc w:val="center"/>
      <w:rPr>
        <w:rFonts w:ascii="Times New Roman" w:eastAsia="Times New Roman" w:hAnsi="Times New Roman" w:cs="David"/>
        <w:b/>
        <w:bCs/>
        <w:color w:val="000080"/>
        <w:sz w:val="24"/>
        <w:szCs w:val="24"/>
        <w:rtl/>
        <w:lang w:eastAsia="he-IL"/>
      </w:rPr>
    </w:pPr>
    <w:proofErr w:type="spellStart"/>
    <w:r w:rsidRPr="00514DCC">
      <w:rPr>
        <w:rFonts w:ascii="Times New Roman" w:eastAsia="Times New Roman" w:hAnsi="Times New Roman" w:cs="David" w:hint="cs"/>
        <w:b/>
        <w:bCs/>
        <w:color w:val="000080"/>
        <w:sz w:val="24"/>
        <w:szCs w:val="24"/>
        <w:rtl/>
        <w:lang w:eastAsia="he-IL"/>
      </w:rPr>
      <w:t>ה</w:t>
    </w:r>
    <w:r w:rsidRPr="00514DCC">
      <w:rPr>
        <w:rFonts w:ascii="Times New Roman" w:eastAsia="Times New Roman" w:hAnsi="Times New Roman" w:cs="David"/>
        <w:b/>
        <w:bCs/>
        <w:color w:val="000080"/>
        <w:sz w:val="24"/>
        <w:szCs w:val="24"/>
        <w:rtl/>
        <w:lang w:eastAsia="he-IL"/>
      </w:rPr>
      <w:t>מינהל</w:t>
    </w:r>
    <w:proofErr w:type="spellEnd"/>
    <w:r w:rsidRPr="00514DCC">
      <w:rPr>
        <w:rFonts w:ascii="Times New Roman" w:eastAsia="Times New Roman" w:hAnsi="Times New Roman" w:cs="David"/>
        <w:b/>
        <w:bCs/>
        <w:color w:val="000080"/>
        <w:sz w:val="24"/>
        <w:szCs w:val="24"/>
        <w:rtl/>
        <w:lang w:eastAsia="he-IL"/>
      </w:rPr>
      <w:t xml:space="preserve"> לפיתוח מערכת החינוך</w:t>
    </w:r>
  </w:p>
  <w:p w:rsidR="00514DCC" w:rsidRPr="00514DCC" w:rsidRDefault="00514DCC" w:rsidP="00514DCC">
    <w:pPr>
      <w:spacing w:after="0" w:line="240" w:lineRule="auto"/>
      <w:jc w:val="center"/>
      <w:rPr>
        <w:rFonts w:cs="David"/>
        <w:b/>
        <w:bCs/>
        <w:sz w:val="24"/>
        <w:szCs w:val="24"/>
        <w:rtl/>
      </w:rPr>
    </w:pPr>
    <w:r w:rsidRPr="00514DCC">
      <w:rPr>
        <w:rFonts w:ascii="Times New Roman" w:eastAsia="Times New Roman" w:hAnsi="Times New Roman" w:cs="David"/>
        <w:b/>
        <w:bCs/>
        <w:color w:val="000080"/>
        <w:sz w:val="24"/>
        <w:szCs w:val="24"/>
        <w:rtl/>
        <w:lang w:eastAsia="he-IL"/>
      </w:rPr>
      <w:t xml:space="preserve">אגף </w:t>
    </w:r>
    <w:r w:rsidRPr="00514DCC">
      <w:rPr>
        <w:rFonts w:ascii="Times New Roman" w:eastAsia="Times New Roman" w:hAnsi="Times New Roman" w:cs="David" w:hint="cs"/>
        <w:b/>
        <w:bCs/>
        <w:color w:val="000080"/>
        <w:sz w:val="24"/>
        <w:szCs w:val="24"/>
        <w:rtl/>
        <w:lang w:eastAsia="he-IL"/>
      </w:rPr>
      <w:t xml:space="preserve">א' </w:t>
    </w:r>
    <w:r w:rsidRPr="00514DCC">
      <w:rPr>
        <w:rFonts w:ascii="Times New Roman" w:eastAsia="Times New Roman" w:hAnsi="Times New Roman" w:cs="David"/>
        <w:b/>
        <w:bCs/>
        <w:color w:val="000080"/>
        <w:sz w:val="24"/>
        <w:szCs w:val="24"/>
        <w:rtl/>
        <w:lang w:eastAsia="he-IL"/>
      </w:rPr>
      <w:t>הסעות והצטיידו</w:t>
    </w:r>
    <w:r w:rsidRPr="00514DCC">
      <w:rPr>
        <w:rFonts w:cs="David" w:hint="cs"/>
        <w:b/>
        <w:bCs/>
        <w:sz w:val="24"/>
        <w:szCs w:val="24"/>
        <w:rtl/>
      </w:rPr>
      <w:t>ת</w:t>
    </w:r>
  </w:p>
  <w:p w:rsidR="00514DCC" w:rsidRDefault="00514DC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913"/>
    <w:multiLevelType w:val="hybridMultilevel"/>
    <w:tmpl w:val="73A0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E4A96"/>
    <w:multiLevelType w:val="hybridMultilevel"/>
    <w:tmpl w:val="59B25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97B98"/>
    <w:multiLevelType w:val="hybridMultilevel"/>
    <w:tmpl w:val="335CC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80ADD"/>
    <w:multiLevelType w:val="hybridMultilevel"/>
    <w:tmpl w:val="FFC03518"/>
    <w:lvl w:ilvl="0" w:tplc="EE5278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CF10D8"/>
    <w:multiLevelType w:val="hybridMultilevel"/>
    <w:tmpl w:val="9960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92B18"/>
    <w:multiLevelType w:val="hybridMultilevel"/>
    <w:tmpl w:val="E104DA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A47018"/>
    <w:multiLevelType w:val="hybridMultilevel"/>
    <w:tmpl w:val="08261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4D"/>
    <w:rsid w:val="00002E03"/>
    <w:rsid w:val="00004453"/>
    <w:rsid w:val="0005104D"/>
    <w:rsid w:val="00056C87"/>
    <w:rsid w:val="00064062"/>
    <w:rsid w:val="00072590"/>
    <w:rsid w:val="000736B1"/>
    <w:rsid w:val="00085162"/>
    <w:rsid w:val="000A0A17"/>
    <w:rsid w:val="000B1148"/>
    <w:rsid w:val="000E4CFE"/>
    <w:rsid w:val="000E7ACB"/>
    <w:rsid w:val="001132AB"/>
    <w:rsid w:val="00123530"/>
    <w:rsid w:val="0013147D"/>
    <w:rsid w:val="00132744"/>
    <w:rsid w:val="00143A49"/>
    <w:rsid w:val="001545A9"/>
    <w:rsid w:val="00166F5E"/>
    <w:rsid w:val="00177475"/>
    <w:rsid w:val="001876E7"/>
    <w:rsid w:val="0019058D"/>
    <w:rsid w:val="00195513"/>
    <w:rsid w:val="001A7D47"/>
    <w:rsid w:val="001C23A4"/>
    <w:rsid w:val="001C3A4D"/>
    <w:rsid w:val="001E34BF"/>
    <w:rsid w:val="00235A3F"/>
    <w:rsid w:val="0024053E"/>
    <w:rsid w:val="00257B8E"/>
    <w:rsid w:val="002A3607"/>
    <w:rsid w:val="002B0C00"/>
    <w:rsid w:val="002D195D"/>
    <w:rsid w:val="002F43A2"/>
    <w:rsid w:val="00310503"/>
    <w:rsid w:val="003221FB"/>
    <w:rsid w:val="003276E7"/>
    <w:rsid w:val="00336DEF"/>
    <w:rsid w:val="00361768"/>
    <w:rsid w:val="003D3578"/>
    <w:rsid w:val="003F6ACB"/>
    <w:rsid w:val="0042109A"/>
    <w:rsid w:val="0043428C"/>
    <w:rsid w:val="004450CF"/>
    <w:rsid w:val="0045218C"/>
    <w:rsid w:val="00453D59"/>
    <w:rsid w:val="0045411A"/>
    <w:rsid w:val="0045674F"/>
    <w:rsid w:val="004578D7"/>
    <w:rsid w:val="00464D10"/>
    <w:rsid w:val="0047035D"/>
    <w:rsid w:val="00471280"/>
    <w:rsid w:val="004835A8"/>
    <w:rsid w:val="00492EA9"/>
    <w:rsid w:val="004A0E5A"/>
    <w:rsid w:val="004A26DA"/>
    <w:rsid w:val="004B78D3"/>
    <w:rsid w:val="004D11B3"/>
    <w:rsid w:val="00514DCC"/>
    <w:rsid w:val="00535786"/>
    <w:rsid w:val="005946B9"/>
    <w:rsid w:val="005B255D"/>
    <w:rsid w:val="005C1277"/>
    <w:rsid w:val="005E5F50"/>
    <w:rsid w:val="00614774"/>
    <w:rsid w:val="006241F9"/>
    <w:rsid w:val="00674796"/>
    <w:rsid w:val="006A68D2"/>
    <w:rsid w:val="006C54B3"/>
    <w:rsid w:val="006E0191"/>
    <w:rsid w:val="006E6D1A"/>
    <w:rsid w:val="00705C78"/>
    <w:rsid w:val="0071537F"/>
    <w:rsid w:val="00717379"/>
    <w:rsid w:val="00723C28"/>
    <w:rsid w:val="00723FB5"/>
    <w:rsid w:val="00725A9E"/>
    <w:rsid w:val="00735FD5"/>
    <w:rsid w:val="0075052B"/>
    <w:rsid w:val="007A4BDD"/>
    <w:rsid w:val="007B3803"/>
    <w:rsid w:val="007D173C"/>
    <w:rsid w:val="007D2CA6"/>
    <w:rsid w:val="007F1B67"/>
    <w:rsid w:val="008060BB"/>
    <w:rsid w:val="00834834"/>
    <w:rsid w:val="008A0AA1"/>
    <w:rsid w:val="008A3118"/>
    <w:rsid w:val="008D67A5"/>
    <w:rsid w:val="008F6047"/>
    <w:rsid w:val="00901809"/>
    <w:rsid w:val="009327B5"/>
    <w:rsid w:val="00956D13"/>
    <w:rsid w:val="0097654D"/>
    <w:rsid w:val="00976919"/>
    <w:rsid w:val="00984DF5"/>
    <w:rsid w:val="0098709E"/>
    <w:rsid w:val="00991614"/>
    <w:rsid w:val="00994B09"/>
    <w:rsid w:val="009A3832"/>
    <w:rsid w:val="009C2485"/>
    <w:rsid w:val="009C5A29"/>
    <w:rsid w:val="009D13F1"/>
    <w:rsid w:val="009F7CCC"/>
    <w:rsid w:val="00A04371"/>
    <w:rsid w:val="00A2659B"/>
    <w:rsid w:val="00A32A8E"/>
    <w:rsid w:val="00A34EF8"/>
    <w:rsid w:val="00A417AE"/>
    <w:rsid w:val="00A449F7"/>
    <w:rsid w:val="00A61287"/>
    <w:rsid w:val="00A75E52"/>
    <w:rsid w:val="00A774B2"/>
    <w:rsid w:val="00A91AE5"/>
    <w:rsid w:val="00AA579B"/>
    <w:rsid w:val="00AF51A2"/>
    <w:rsid w:val="00B031E6"/>
    <w:rsid w:val="00B374F0"/>
    <w:rsid w:val="00B409E9"/>
    <w:rsid w:val="00B43ECE"/>
    <w:rsid w:val="00B97585"/>
    <w:rsid w:val="00BA6044"/>
    <w:rsid w:val="00BC00E5"/>
    <w:rsid w:val="00BC018F"/>
    <w:rsid w:val="00BC2CA0"/>
    <w:rsid w:val="00BD3F6A"/>
    <w:rsid w:val="00BD6B7B"/>
    <w:rsid w:val="00BF1EA1"/>
    <w:rsid w:val="00C12161"/>
    <w:rsid w:val="00C22920"/>
    <w:rsid w:val="00C35061"/>
    <w:rsid w:val="00C71980"/>
    <w:rsid w:val="00C90309"/>
    <w:rsid w:val="00CA05BA"/>
    <w:rsid w:val="00CB1153"/>
    <w:rsid w:val="00CC0B6F"/>
    <w:rsid w:val="00CC5CF1"/>
    <w:rsid w:val="00D035CB"/>
    <w:rsid w:val="00D14EA3"/>
    <w:rsid w:val="00D34A91"/>
    <w:rsid w:val="00D501B3"/>
    <w:rsid w:val="00D62563"/>
    <w:rsid w:val="00DA6806"/>
    <w:rsid w:val="00DB1D50"/>
    <w:rsid w:val="00DC6FE8"/>
    <w:rsid w:val="00DF6E99"/>
    <w:rsid w:val="00E403FB"/>
    <w:rsid w:val="00E51E21"/>
    <w:rsid w:val="00E53BC5"/>
    <w:rsid w:val="00E85CAB"/>
    <w:rsid w:val="00E8690A"/>
    <w:rsid w:val="00E906C0"/>
    <w:rsid w:val="00E91671"/>
    <w:rsid w:val="00EE10E3"/>
    <w:rsid w:val="00EF602E"/>
    <w:rsid w:val="00F04EAF"/>
    <w:rsid w:val="00F15EC7"/>
    <w:rsid w:val="00F21E24"/>
    <w:rsid w:val="00F621C2"/>
    <w:rsid w:val="00F72B78"/>
    <w:rsid w:val="00F865C4"/>
    <w:rsid w:val="00F97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C26C"/>
  <w15:docId w15:val="{A31DCEDA-9B23-4765-A3E4-AB0071F6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1CD"/>
    <w:pPr>
      <w:ind w:left="720"/>
      <w:contextualSpacing/>
    </w:pPr>
  </w:style>
  <w:style w:type="table" w:styleId="a4">
    <w:name w:val="Table Grid"/>
    <w:basedOn w:val="a1"/>
    <w:uiPriority w:val="59"/>
    <w:rsid w:val="001A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77475"/>
    <w:rPr>
      <w:sz w:val="16"/>
      <w:szCs w:val="16"/>
    </w:rPr>
  </w:style>
  <w:style w:type="paragraph" w:styleId="a6">
    <w:name w:val="annotation text"/>
    <w:basedOn w:val="a"/>
    <w:link w:val="a7"/>
    <w:uiPriority w:val="99"/>
    <w:semiHidden/>
    <w:unhideWhenUsed/>
    <w:rsid w:val="00177475"/>
    <w:pPr>
      <w:spacing w:line="240" w:lineRule="auto"/>
    </w:pPr>
    <w:rPr>
      <w:sz w:val="20"/>
      <w:szCs w:val="20"/>
    </w:rPr>
  </w:style>
  <w:style w:type="character" w:customStyle="1" w:styleId="a7">
    <w:name w:val="טקסט הערה תו"/>
    <w:basedOn w:val="a0"/>
    <w:link w:val="a6"/>
    <w:uiPriority w:val="99"/>
    <w:semiHidden/>
    <w:rsid w:val="00177475"/>
    <w:rPr>
      <w:sz w:val="20"/>
      <w:szCs w:val="20"/>
    </w:rPr>
  </w:style>
  <w:style w:type="paragraph" w:styleId="a8">
    <w:name w:val="annotation subject"/>
    <w:basedOn w:val="a6"/>
    <w:next w:val="a6"/>
    <w:link w:val="a9"/>
    <w:uiPriority w:val="99"/>
    <w:semiHidden/>
    <w:unhideWhenUsed/>
    <w:rsid w:val="00177475"/>
    <w:rPr>
      <w:b/>
      <w:bCs/>
    </w:rPr>
  </w:style>
  <w:style w:type="character" w:customStyle="1" w:styleId="a9">
    <w:name w:val="נושא הערה תו"/>
    <w:basedOn w:val="a7"/>
    <w:link w:val="a8"/>
    <w:uiPriority w:val="99"/>
    <w:semiHidden/>
    <w:rsid w:val="00177475"/>
    <w:rPr>
      <w:b/>
      <w:bCs/>
      <w:sz w:val="20"/>
      <w:szCs w:val="20"/>
    </w:rPr>
  </w:style>
  <w:style w:type="paragraph" w:styleId="aa">
    <w:name w:val="Balloon Text"/>
    <w:basedOn w:val="a"/>
    <w:link w:val="ab"/>
    <w:uiPriority w:val="99"/>
    <w:semiHidden/>
    <w:unhideWhenUsed/>
    <w:rsid w:val="0017747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177475"/>
    <w:rPr>
      <w:rFonts w:ascii="Tahoma" w:hAnsi="Tahoma" w:cs="Tahoma"/>
      <w:sz w:val="18"/>
      <w:szCs w:val="18"/>
    </w:rPr>
  </w:style>
  <w:style w:type="paragraph" w:styleId="ac">
    <w:name w:val="footnote text"/>
    <w:basedOn w:val="a"/>
    <w:link w:val="ad"/>
    <w:uiPriority w:val="99"/>
    <w:semiHidden/>
    <w:unhideWhenUsed/>
    <w:rsid w:val="001C23A4"/>
    <w:pPr>
      <w:spacing w:after="0" w:line="240" w:lineRule="auto"/>
    </w:pPr>
    <w:rPr>
      <w:sz w:val="20"/>
      <w:szCs w:val="20"/>
    </w:rPr>
  </w:style>
  <w:style w:type="character" w:customStyle="1" w:styleId="ad">
    <w:name w:val="טקסט הערת שוליים תו"/>
    <w:basedOn w:val="a0"/>
    <w:link w:val="ac"/>
    <w:uiPriority w:val="99"/>
    <w:semiHidden/>
    <w:rsid w:val="001C23A4"/>
    <w:rPr>
      <w:sz w:val="20"/>
      <w:szCs w:val="20"/>
    </w:rPr>
  </w:style>
  <w:style w:type="character" w:styleId="ae">
    <w:name w:val="footnote reference"/>
    <w:basedOn w:val="a0"/>
    <w:uiPriority w:val="99"/>
    <w:semiHidden/>
    <w:unhideWhenUsed/>
    <w:rsid w:val="001C23A4"/>
    <w:rPr>
      <w:vertAlign w:val="superscript"/>
    </w:rPr>
  </w:style>
  <w:style w:type="paragraph" w:styleId="af">
    <w:name w:val="Revision"/>
    <w:hidden/>
    <w:uiPriority w:val="99"/>
    <w:semiHidden/>
    <w:rsid w:val="00C90309"/>
    <w:pPr>
      <w:spacing w:after="0" w:line="240" w:lineRule="auto"/>
    </w:pPr>
  </w:style>
  <w:style w:type="paragraph" w:styleId="af0">
    <w:name w:val="header"/>
    <w:basedOn w:val="a"/>
    <w:link w:val="af1"/>
    <w:uiPriority w:val="99"/>
    <w:unhideWhenUsed/>
    <w:rsid w:val="00514DCC"/>
    <w:pPr>
      <w:tabs>
        <w:tab w:val="center" w:pos="4153"/>
        <w:tab w:val="right" w:pos="8306"/>
      </w:tabs>
      <w:spacing w:after="0" w:line="240" w:lineRule="auto"/>
    </w:pPr>
  </w:style>
  <w:style w:type="character" w:customStyle="1" w:styleId="af1">
    <w:name w:val="כותרת עליונה תו"/>
    <w:basedOn w:val="a0"/>
    <w:link w:val="af0"/>
    <w:uiPriority w:val="99"/>
    <w:rsid w:val="00514DCC"/>
  </w:style>
  <w:style w:type="paragraph" w:styleId="af2">
    <w:name w:val="footer"/>
    <w:basedOn w:val="a"/>
    <w:link w:val="af3"/>
    <w:uiPriority w:val="99"/>
    <w:unhideWhenUsed/>
    <w:rsid w:val="00514DCC"/>
    <w:pPr>
      <w:tabs>
        <w:tab w:val="center" w:pos="4153"/>
        <w:tab w:val="right" w:pos="8306"/>
      </w:tabs>
      <w:spacing w:after="0" w:line="240" w:lineRule="auto"/>
    </w:pPr>
  </w:style>
  <w:style w:type="character" w:customStyle="1" w:styleId="af3">
    <w:name w:val="כותרת תחתונה תו"/>
    <w:basedOn w:val="a0"/>
    <w:link w:val="af2"/>
    <w:uiPriority w:val="99"/>
    <w:rsid w:val="0051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2940">
      <w:bodyDiv w:val="1"/>
      <w:marLeft w:val="0"/>
      <w:marRight w:val="0"/>
      <w:marTop w:val="0"/>
      <w:marBottom w:val="0"/>
      <w:divBdr>
        <w:top w:val="none" w:sz="0" w:space="0" w:color="auto"/>
        <w:left w:val="none" w:sz="0" w:space="0" w:color="auto"/>
        <w:bottom w:val="none" w:sz="0" w:space="0" w:color="auto"/>
        <w:right w:val="none" w:sz="0" w:space="0" w:color="auto"/>
      </w:divBdr>
    </w:div>
    <w:div w:id="11729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BF8D-E1E4-48F1-8179-DF4AB700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5675</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Education</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המרכז למעצבי חדשנות בחינוך</dc:creator>
  <cp:lastModifiedBy>יעל דוד</cp:lastModifiedBy>
  <cp:revision>2</cp:revision>
  <cp:lastPrinted>2020-11-03T05:50:00Z</cp:lastPrinted>
  <dcterms:created xsi:type="dcterms:W3CDTF">2021-04-29T06:37:00Z</dcterms:created>
  <dcterms:modified xsi:type="dcterms:W3CDTF">2021-04-29T06:37:00Z</dcterms:modified>
</cp:coreProperties>
</file>