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bidi w:val="1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kaymvkuq13yg" w:id="0"/>
      <w:bookmarkEnd w:id="0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1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חמד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משרד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החינוך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אני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מורשת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המיקוח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הוראות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תלמוד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לקראת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הלילה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הגדול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סדר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ערב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פסח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הכנות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גשמיות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ורוחניות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לקבלת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פני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המלך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סימן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ס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מתוך</w:t>
      </w:r>
      <w:r w:rsidDel="00000000" w:rsidR="00000000" w:rsidRPr="00000000">
        <w:rPr>
          <w:b w:val="1"/>
          <w:bCs w:val="1"/>
          <w:rtl w:val="1"/>
        </w:rPr>
        <w:t xml:space="preserve"> "</w:t>
      </w:r>
      <w:r w:rsidDel="00000000" w:rsidR="00000000" w:rsidRPr="00000000">
        <w:rPr>
          <w:b w:val="1"/>
          <w:bCs w:val="1"/>
          <w:rtl w:val="1"/>
        </w:rPr>
        <w:t xml:space="preserve">קיצור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שולחן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ערוך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לתלמיד</w:t>
      </w:r>
      <w:r w:rsidDel="00000000" w:rsidR="00000000" w:rsidRPr="00000000">
        <w:rPr>
          <w:b w:val="1"/>
          <w:bCs w:val="1"/>
          <w:rtl w:val="1"/>
        </w:rPr>
        <w:t xml:space="preserve">"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יום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בניסן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הוא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סידורים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הוא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הגשר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בין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החול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לבין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הקודש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הצטרפו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אלינו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למסע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לאורך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שעות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היום</w:t>
      </w:r>
      <w:r w:rsidDel="00000000" w:rsidR="00000000" w:rsidRPr="00000000">
        <w:rPr>
          <w:b w:val="1"/>
          <w:bCs w:val="1"/>
          <w:rtl w:val="1"/>
        </w:rPr>
        <w:t xml:space="preserve"> - </w:t>
      </w:r>
      <w:r w:rsidDel="00000000" w:rsidR="00000000" w:rsidRPr="00000000">
        <w:rPr>
          <w:b w:val="1"/>
          <w:bCs w:val="1"/>
          <w:rtl w:val="1"/>
        </w:rPr>
        <w:t xml:space="preserve">מהבוקר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המוקדם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ועד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רגע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הדלקת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הנרות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14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י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בניסן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הכוחב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ארק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רנוצרה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NotebookLM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bidi w:val="1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t7d2zeeh9kq" w:id="1"/>
      <w:bookmarkEnd w:id="1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2: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שחרית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משכימים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ומקדימים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מתפללים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מוקדם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בבוקר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כדי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להספיק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לאכול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החמץ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לפני</w:t>
      </w:r>
      <w:r w:rsidDel="00000000" w:rsidR="00000000" w:rsidRPr="00000000">
        <w:rPr>
          <w:b w:val="1"/>
          <w:bCs w:val="1"/>
          <w:rtl w:val="1"/>
        </w:rPr>
        <w:t xml:space="preserve"> "</w:t>
      </w:r>
      <w:r w:rsidDel="00000000" w:rsidR="00000000" w:rsidRPr="00000000">
        <w:rPr>
          <w:b w:val="1"/>
          <w:bCs w:val="1"/>
          <w:rtl w:val="1"/>
        </w:rPr>
        <w:t xml:space="preserve">סוף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זמן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אכילה</w:t>
      </w:r>
      <w:r w:rsidDel="00000000" w:rsidR="00000000" w:rsidRPr="00000000">
        <w:rPr>
          <w:b w:val="1"/>
          <w:bCs w:val="1"/>
          <w:rtl w:val="1"/>
        </w:rPr>
        <w:t xml:space="preserve">" (</w:t>
      </w:r>
      <w:r w:rsidDel="00000000" w:rsidR="00000000" w:rsidRPr="00000000">
        <w:rPr>
          <w:b w:val="1"/>
          <w:bCs w:val="1"/>
          <w:rtl w:val="1"/>
        </w:rPr>
        <w:t xml:space="preserve">סוף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שעה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רביעית</w:t>
      </w:r>
      <w:r w:rsidDel="00000000" w:rsidR="00000000" w:rsidRPr="00000000">
        <w:rPr>
          <w:b w:val="1"/>
          <w:bCs w:val="1"/>
          <w:rtl w:val="1"/>
        </w:rPr>
        <w:t xml:space="preserve">).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שימו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לב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מדלגים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על</w:t>
      </w:r>
      <w:r w:rsidDel="00000000" w:rsidR="00000000" w:rsidRPr="00000000">
        <w:rPr>
          <w:b w:val="1"/>
          <w:bCs w:val="1"/>
          <w:rtl w:val="1"/>
        </w:rPr>
        <w:t xml:space="preserve"> "</w:t>
      </w:r>
      <w:r w:rsidDel="00000000" w:rsidR="00000000" w:rsidRPr="00000000">
        <w:rPr>
          <w:b w:val="1"/>
          <w:bCs w:val="1"/>
          <w:rtl w:val="1"/>
        </w:rPr>
        <w:t xml:space="preserve">מזמור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לתודה</w:t>
      </w:r>
      <w:r w:rsidDel="00000000" w:rsidR="00000000" w:rsidRPr="00000000">
        <w:rPr>
          <w:b w:val="1"/>
          <w:bCs w:val="1"/>
          <w:rtl w:val="1"/>
        </w:rPr>
        <w:t xml:space="preserve">".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הסיבה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קורבן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התודה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היה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מוקרב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לחמי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חמץ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ובערב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פסח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כבר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אפשר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להקריב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חמץ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11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bidi w:val="1"/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NotebookLM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bidi w:val="1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l2o4r9c4irso" w:id="2"/>
      <w:bookmarkEnd w:id="2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3: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תענית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בכורות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הצלה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ושמחה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סיום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מסכת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מתענה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בכורים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זכר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בכורות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הפתרון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שלנו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במקום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לצום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משתתפים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סיום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מסכת</w:t>
      </w:r>
      <w:r w:rsidDel="00000000" w:rsidR="00000000" w:rsidRPr="00000000">
        <w:rPr>
          <w:b w:val="1"/>
          <w:bCs w:val="1"/>
          <w:rtl w:val="1"/>
        </w:rPr>
        <w:t xml:space="preserve">".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השמחה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סיום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לימוד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התורה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הופכת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היום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ליום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חג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ומאפשרת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לבכורים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לאכול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הילדים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למצוות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bidi w:val="1"/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NotebookLM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bidi w:val="1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ytmsbbqthvzl" w:id="3"/>
      <w:bookmarkEnd w:id="3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4: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עוצרים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שעונים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סוף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זמן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חמץ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חמץ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XXIII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שעה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רביעית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סוף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שעה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רביעית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המועד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האחרון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מותר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לאכול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חמץ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סוף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שעה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חמישית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המועד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האחרון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מותר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להנות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מחמץ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זה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הזמן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לשרוף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ולבער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שנשאר</w:t>
      </w:r>
      <w:r w:rsidDel="00000000" w:rsidR="00000000" w:rsidRPr="00000000">
        <w:rPr>
          <w:b w:val="1"/>
          <w:bCs w:val="1"/>
          <w:rtl w:val="1"/>
        </w:rPr>
        <w:t xml:space="preserve">!).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מכאן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ואילך</w:t>
      </w:r>
      <w:r w:rsidDel="00000000" w:rsidR="00000000" w:rsidRPr="00000000">
        <w:rPr>
          <w:b w:val="1"/>
          <w:bCs w:val="1"/>
          <w:rtl w:val="1"/>
        </w:rPr>
        <w:t xml:space="preserve"> - </w:t>
      </w:r>
      <w:r w:rsidDel="00000000" w:rsidR="00000000" w:rsidRPr="00000000">
        <w:rPr>
          <w:b w:val="1"/>
          <w:bCs w:val="1"/>
          <w:rtl w:val="1"/>
        </w:rPr>
        <w:t xml:space="preserve">הבית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נקי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וכשר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לפסח</w:t>
      </w:r>
      <w:r w:rsidDel="00000000" w:rsidR="00000000" w:rsidRPr="00000000">
        <w:rPr>
          <w:b w:val="1"/>
          <w:bCs w:val="1"/>
          <w:rtl w:val="1"/>
        </w:rPr>
        <w:t xml:space="preserve">!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bidi w:val="1"/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NotebookLM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bidi w:val="1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l35dysq6odxt" w:id="4"/>
      <w:bookmarkEnd w:id="4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5: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לשמור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את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התאבון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איסור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אכילת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מצה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חכמים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אסרו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לאכול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מצה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בערב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פסח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המטרה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שכשנאכל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המצה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בליל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הסדר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זה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יהיה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מתוך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תיאבון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חביבות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ושמחה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מצווה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יוצא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דופן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ילד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קטן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שעדיין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מבין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$719^{1}0$ </w:t>
      </w:r>
      <w:r w:rsidDel="00000000" w:rsidR="00000000" w:rsidRPr="00000000">
        <w:rPr>
          <w:b w:val="1"/>
          <w:bCs w:val="1"/>
          <w:rtl w:val="1"/>
        </w:rPr>
        <w:t xml:space="preserve">יציאת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מצרים</w:t>
      </w:r>
      <w:r w:rsidDel="00000000" w:rsidR="00000000" w:rsidRPr="00000000">
        <w:rPr>
          <w:b w:val="1"/>
          <w:bCs w:val="1"/>
          <w:rtl w:val="1"/>
        </w:rPr>
        <w:t xml:space="preserve"> – </w:t>
      </w:r>
      <w:r w:rsidDel="00000000" w:rsidR="00000000" w:rsidRPr="00000000">
        <w:rPr>
          <w:b w:val="1"/>
          <w:bCs w:val="1"/>
          <w:rtl w:val="1"/>
        </w:rPr>
        <w:t xml:space="preserve">מותר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להאכילו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מצה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MATZAH / MAIZAH / C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bidi w:val="1"/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NotebookLM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bidi w:val="1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5g3tfu6s03or" w:id="5"/>
      <w:bookmarkEnd w:id="5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6: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מהי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מצה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עשירה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?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יין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מיץ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פירות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בצק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). </w:t>
      </w:r>
      <w:r w:rsidDel="00000000" w:rsidR="00000000" w:rsidRPr="00000000">
        <w:rPr>
          <w:rtl w:val="1"/>
        </w:rPr>
        <w:t xml:space="preserve">בצק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מחמיץ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ולאכול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מנהג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האשכנזים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להחמיר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זקן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חשוב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לזכור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במצה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עשירה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1"/>
        </w:rPr>
        <w:t xml:space="preserve">לא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יוצאים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ידי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חובה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בליל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הסדר</w:t>
      </w:r>
      <w:r w:rsidDel="00000000" w:rsidR="00000000" w:rsidRPr="00000000">
        <w:rPr>
          <w:b w:val="1"/>
          <w:bCs w:val="1"/>
          <w:rtl w:val="1"/>
        </w:rPr>
        <w:t xml:space="preserve">!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bidi w:val="1"/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NotebookLM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bidi w:val="1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2mrlzajrdrem" w:id="6"/>
      <w:bookmarkEnd w:id="6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7: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חצות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היום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איסור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מלאכה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ומנוחה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סגור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מחצות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היום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בערך</w:t>
      </w:r>
      <w:r w:rsidDel="00000000" w:rsidR="00000000" w:rsidRPr="00000000">
        <w:rPr>
          <w:b w:val="1"/>
          <w:bCs w:val="1"/>
          <w:rtl w:val="1"/>
        </w:rPr>
        <w:t xml:space="preserve"> 12:45) </w:t>
      </w:r>
      <w:r w:rsidDel="00000000" w:rsidR="00000000" w:rsidRPr="00000000">
        <w:rPr>
          <w:b w:val="1"/>
          <w:bCs w:val="1"/>
          <w:rtl w:val="1"/>
        </w:rPr>
        <w:t xml:space="preserve">לא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עושים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מלאכה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כמו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בחול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המועד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מותר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לגזוז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ציפורניים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לגהץ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בגד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לצורך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החג</w:t>
      </w:r>
      <w:r w:rsidDel="00000000" w:rsidR="00000000" w:rsidRPr="00000000">
        <w:rPr>
          <w:b w:val="1"/>
          <w:bCs w:val="1"/>
          <w:rtl w:val="1"/>
        </w:rPr>
        <w:t xml:space="preserve">).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משימה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חשובה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לאבא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להשכיב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הילדים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לישון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בצהריים</w:t>
      </w:r>
      <w:r w:rsidDel="00000000" w:rsidR="00000000" w:rsidRPr="00000000">
        <w:rPr>
          <w:b w:val="1"/>
          <w:bCs w:val="1"/>
          <w:rtl w:val="1"/>
        </w:rPr>
        <w:t xml:space="preserve">!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לשאול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ולהקשיב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ההגדה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bidi w:val="1"/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NotebookLM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bidi w:val="1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oymye97j34om" w:id="7"/>
      <w:bookmarkEnd w:id="7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8: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הלחם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הקדוש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מצה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שמורה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ו</w:t>
      </w:r>
      <w:r w:rsidDel="00000000" w:rsidR="00000000" w:rsidRPr="00000000">
        <w:rPr>
          <w:b w:val="1"/>
          <w:bCs w:val="1"/>
          <w:rtl w:val="1"/>
        </w:rPr>
        <w:t xml:space="preserve">ּ</w:t>
      </w:r>
      <w:r w:rsidDel="00000000" w:rsidR="00000000" w:rsidRPr="00000000">
        <w:rPr>
          <w:b w:val="1"/>
          <w:bCs w:val="1"/>
          <w:rtl w:val="1"/>
        </w:rPr>
        <w:t xml:space="preserve">ש</w:t>
      </w:r>
      <w:r w:rsidDel="00000000" w:rsidR="00000000" w:rsidRPr="00000000">
        <w:rPr>
          <w:b w:val="1"/>
          <w:bCs w:val="1"/>
          <w:rtl w:val="1"/>
        </w:rPr>
        <w:t xml:space="preserve">ְׁ</w:t>
      </w:r>
      <w:r w:rsidDel="00000000" w:rsidR="00000000" w:rsidRPr="00000000">
        <w:rPr>
          <w:b w:val="1"/>
          <w:bCs w:val="1"/>
          <w:rtl w:val="1"/>
        </w:rPr>
        <w:t xml:space="preserve">מ</w:t>
      </w:r>
      <w:r w:rsidDel="00000000" w:rsidR="00000000" w:rsidRPr="00000000">
        <w:rPr>
          <w:b w:val="1"/>
          <w:bCs w:val="1"/>
          <w:rtl w:val="1"/>
        </w:rPr>
        <w:t xml:space="preserve">ַ</w:t>
      </w:r>
      <w:r w:rsidDel="00000000" w:rsidR="00000000" w:rsidRPr="00000000">
        <w:rPr>
          <w:b w:val="1"/>
          <w:bCs w:val="1"/>
          <w:rtl w:val="1"/>
        </w:rPr>
        <w:t xml:space="preserve">ר</w:t>
      </w:r>
      <w:r w:rsidDel="00000000" w:rsidR="00000000" w:rsidRPr="00000000">
        <w:rPr>
          <w:b w:val="1"/>
          <w:bCs w:val="1"/>
          <w:rtl w:val="1"/>
        </w:rPr>
        <w:t xml:space="preserve">ְ</w:t>
      </w:r>
      <w:r w:rsidDel="00000000" w:rsidR="00000000" w:rsidRPr="00000000">
        <w:rPr>
          <w:b w:val="1"/>
          <w:bCs w:val="1"/>
          <w:rtl w:val="1"/>
        </w:rPr>
        <w:t xml:space="preserve">ת</w:t>
      </w:r>
      <w:r w:rsidDel="00000000" w:rsidR="00000000" w:rsidRPr="00000000">
        <w:rPr>
          <w:b w:val="1"/>
          <w:bCs w:val="1"/>
          <w:rtl w:val="1"/>
        </w:rPr>
        <w:t xml:space="preserve">ֶּ</w:t>
      </w:r>
      <w:r w:rsidDel="00000000" w:rsidR="00000000" w:rsidRPr="00000000">
        <w:rPr>
          <w:b w:val="1"/>
          <w:bCs w:val="1"/>
          <w:rtl w:val="1"/>
        </w:rPr>
        <w:t xml:space="preserve">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</w:t>
      </w:r>
      <w:r w:rsidDel="00000000" w:rsidR="00000000" w:rsidRPr="00000000">
        <w:rPr>
          <w:b w:val="1"/>
          <w:bCs w:val="1"/>
          <w:rtl w:val="1"/>
        </w:rPr>
        <w:t xml:space="preserve">ֶ</w:t>
      </w:r>
      <w:r w:rsidDel="00000000" w:rsidR="00000000" w:rsidRPr="00000000">
        <w:rPr>
          <w:b w:val="1"/>
          <w:bCs w:val="1"/>
          <w:rtl w:val="1"/>
        </w:rPr>
        <w:t xml:space="preserve">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</w:t>
      </w:r>
      <w:r w:rsidDel="00000000" w:rsidR="00000000" w:rsidRPr="00000000">
        <w:rPr>
          <w:b w:val="1"/>
          <w:bCs w:val="1"/>
          <w:rtl w:val="1"/>
        </w:rPr>
        <w:t xml:space="preserve">ַ</w:t>
      </w:r>
      <w:r w:rsidDel="00000000" w:rsidR="00000000" w:rsidRPr="00000000">
        <w:rPr>
          <w:b w:val="1"/>
          <w:bCs w:val="1"/>
          <w:rtl w:val="1"/>
        </w:rPr>
        <w:t xml:space="preserve">מ</w:t>
      </w:r>
      <w:r w:rsidDel="00000000" w:rsidR="00000000" w:rsidRPr="00000000">
        <w:rPr>
          <w:b w:val="1"/>
          <w:bCs w:val="1"/>
          <w:rtl w:val="1"/>
        </w:rPr>
        <w:t xml:space="preserve">ַּ</w:t>
      </w:r>
      <w:r w:rsidDel="00000000" w:rsidR="00000000" w:rsidRPr="00000000">
        <w:rPr>
          <w:b w:val="1"/>
          <w:bCs w:val="1"/>
          <w:rtl w:val="1"/>
        </w:rPr>
        <w:t xml:space="preserve">צו</w:t>
      </w:r>
      <w:r w:rsidDel="00000000" w:rsidR="00000000" w:rsidRPr="00000000">
        <w:rPr>
          <w:b w:val="1"/>
          <w:bCs w:val="1"/>
          <w:rtl w:val="1"/>
        </w:rPr>
        <w:t xml:space="preserve">ֹ</w:t>
      </w:r>
      <w:r w:rsidDel="00000000" w:rsidR="00000000" w:rsidRPr="00000000">
        <w:rPr>
          <w:b w:val="1"/>
          <w:bCs w:val="1"/>
          <w:rtl w:val="1"/>
        </w:rPr>
        <w:t xml:space="preserve">ת</w:t>
      </w:r>
      <w:r w:rsidDel="00000000" w:rsidR="00000000" w:rsidRPr="00000000">
        <w:rPr>
          <w:b w:val="1"/>
          <w:bCs w:val="1"/>
          <w:rtl w:val="1"/>
        </w:rPr>
        <w:t xml:space="preserve">" - </w:t>
      </w:r>
      <w:r w:rsidDel="00000000" w:rsidR="00000000" w:rsidRPr="00000000">
        <w:rPr>
          <w:b w:val="1"/>
          <w:bCs w:val="1"/>
          <w:rtl w:val="1"/>
        </w:rPr>
        <w:t xml:space="preserve">מצווה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מהתורה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לאכול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בלילה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מצה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שנשמרה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ממגע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כבר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משעת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הקצירה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רבים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מהדרים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לאפות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המצות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דווקא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בערב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פסח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אחרי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חצות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בזמן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שהיו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מקריבים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קורבן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הפסח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bidi w:val="1"/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NotebookLM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bidi w:val="1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k69137scbhbf" w:id="8"/>
      <w:bookmarkEnd w:id="8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9: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המרור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זכר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לשעבוד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אוכלים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חסה</w:t>
      </w:r>
      <w:r w:rsidDel="00000000" w:rsidR="00000000" w:rsidRPr="00000000">
        <w:rPr>
          <w:b w:val="1"/>
          <w:bCs w:val="1"/>
          <w:rtl w:val="1"/>
        </w:rPr>
        <w:t xml:space="preserve"> ("</w:t>
      </w:r>
      <w:r w:rsidDel="00000000" w:rsidR="00000000" w:rsidRPr="00000000">
        <w:rPr>
          <w:b w:val="1"/>
          <w:bCs w:val="1"/>
          <w:rtl w:val="1"/>
        </w:rPr>
        <w:t xml:space="preserve">חזרת</w:t>
      </w:r>
      <w:r w:rsidDel="00000000" w:rsidR="00000000" w:rsidRPr="00000000">
        <w:rPr>
          <w:b w:val="1"/>
          <w:bCs w:val="1"/>
          <w:rtl w:val="1"/>
        </w:rPr>
        <w:t xml:space="preserve">") </w:t>
      </w:r>
      <w:r w:rsidDel="00000000" w:rsidR="00000000" w:rsidRPr="00000000">
        <w:rPr>
          <w:b w:val="1"/>
          <w:bCs w:val="1"/>
          <w:rtl w:val="1"/>
        </w:rPr>
        <w:t xml:space="preserve">כדי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לזכור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המצרים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מיררו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חיינו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rtl w:val="1"/>
        </w:rPr>
        <w:t xml:space="preserve">זהירות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תולעים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בחסה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תולעים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שאסורות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באכילה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המשימה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לקנות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חסה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מגידול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מיוחד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ללא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תולעים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ועדיין</w:t>
      </w:r>
      <w:r w:rsidDel="00000000" w:rsidR="00000000" w:rsidRPr="00000000">
        <w:rPr>
          <w:b w:val="1"/>
          <w:bCs w:val="1"/>
          <w:rtl w:val="1"/>
        </w:rPr>
        <w:t xml:space="preserve"> – </w:t>
      </w:r>
      <w:r w:rsidDel="00000000" w:rsidR="00000000" w:rsidRPr="00000000">
        <w:rPr>
          <w:b w:val="1"/>
          <w:bCs w:val="1"/>
          <w:rtl w:val="1"/>
        </w:rPr>
        <w:t xml:space="preserve">לשטוף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היטב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ולבדוק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האור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bidi w:val="1"/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NotebookLM</w:t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bidi w:val="1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5mczs9k0442p" w:id="9"/>
      <w:bookmarkEnd w:id="9"/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עמוד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10: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החרוסת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: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הטיט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bCs w:val="1"/>
          <w:sz w:val="34"/>
          <w:szCs w:val="34"/>
          <w:rtl w:val="1"/>
        </w:rPr>
        <w:t xml:space="preserve">המתוק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הסמל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זכר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לטיט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שבו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עבדו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אבותינו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במצרים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המתכון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פירות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שנמשלו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בהם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ישראל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תפוח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אגוז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רימון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שקד</w:t>
      </w:r>
      <w:r w:rsidDel="00000000" w:rsidR="00000000" w:rsidRPr="00000000">
        <w:rPr>
          <w:b w:val="1"/>
          <w:bCs w:val="1"/>
          <w:rtl w:val="1"/>
        </w:rPr>
        <w:t xml:space="preserve">) </w:t>
      </w:r>
      <w:r w:rsidDel="00000000" w:rsidR="00000000" w:rsidRPr="00000000">
        <w:rPr>
          <w:b w:val="1"/>
          <w:bCs w:val="1"/>
          <w:rtl w:val="1"/>
        </w:rPr>
        <w:t xml:space="preserve">טחונים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היטב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bidi w:val="1"/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התבלין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מוסיפים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קינמון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זנגביל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שנראים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כמו</w:t>
      </w:r>
      <w:r w:rsidDel="00000000" w:rsidR="00000000" w:rsidRPr="00000000">
        <w:rPr>
          <w:b w:val="1"/>
          <w:bCs w:val="1"/>
          <w:rtl w:val="1"/>
        </w:rPr>
        <w:t xml:space="preserve"> "</w:t>
      </w:r>
      <w:r w:rsidDel="00000000" w:rsidR="00000000" w:rsidRPr="00000000">
        <w:rPr>
          <w:b w:val="1"/>
          <w:bCs w:val="1"/>
          <w:rtl w:val="1"/>
        </w:rPr>
        <w:t xml:space="preserve">תבן</w:t>
      </w:r>
      <w:r w:rsidDel="00000000" w:rsidR="00000000" w:rsidRPr="00000000">
        <w:rPr>
          <w:b w:val="1"/>
          <w:bCs w:val="1"/>
          <w:rtl w:val="1"/>
        </w:rPr>
        <w:t xml:space="preserve">" (</w:t>
      </w:r>
      <w:r w:rsidDel="00000000" w:rsidR="00000000" w:rsidRPr="00000000">
        <w:rPr>
          <w:b w:val="1"/>
          <w:bCs w:val="1"/>
          <w:rtl w:val="1"/>
        </w:rPr>
        <w:t xml:space="preserve">קש</w:t>
      </w:r>
      <w:r w:rsidDel="00000000" w:rsidR="00000000" w:rsidRPr="00000000">
        <w:rPr>
          <w:b w:val="1"/>
          <w:bCs w:val="1"/>
          <w:rtl w:val="1"/>
        </w:rPr>
        <w:t xml:space="preserve">) </w:t>
      </w:r>
      <w:r w:rsidDel="00000000" w:rsidR="00000000" w:rsidRPr="00000000">
        <w:rPr>
          <w:b w:val="1"/>
          <w:bCs w:val="1"/>
          <w:rtl w:val="1"/>
        </w:rPr>
        <w:t xml:space="preserve">בתוך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הטיט</w:t>
      </w:r>
      <w:r w:rsidDel="00000000" w:rsidR="00000000" w:rsidRPr="00000000">
        <w:rPr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bidi w:val="1"/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NotebookLM</w:t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