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1CAC99" w14:textId="77777777" w:rsidR="00D77588" w:rsidRDefault="00D77588" w:rsidP="00D77588">
      <w:pPr>
        <w:tabs>
          <w:tab w:val="left" w:pos="1320"/>
        </w:tabs>
        <w:spacing w:line="360" w:lineRule="auto"/>
        <w:ind w:left="567" w:hanging="283"/>
        <w:jc w:val="both"/>
        <w:rPr>
          <w:rFonts w:cs="David"/>
          <w:b/>
          <w:bCs/>
          <w:color w:val="00B0F0"/>
          <w:rtl/>
        </w:rPr>
      </w:pPr>
      <w:bookmarkStart w:id="0" w:name="_GoBack"/>
      <w:bookmarkEnd w:id="0"/>
      <w:r>
        <w:rPr>
          <w:rFonts w:cs="David" w:hint="cs"/>
          <w:b/>
          <w:bCs/>
          <w:noProof/>
          <w:color w:val="00B0F0"/>
          <w:rtl/>
        </w:rPr>
        <w:drawing>
          <wp:anchor distT="0" distB="0" distL="114300" distR="114300" simplePos="0" relativeHeight="251659264" behindDoc="1" locked="0" layoutInCell="1" allowOverlap="1" wp14:anchorId="2E700BC6" wp14:editId="1B806959">
            <wp:simplePos x="0" y="0"/>
            <wp:positionH relativeFrom="page">
              <wp:align>right</wp:align>
            </wp:positionH>
            <wp:positionV relativeFrom="page">
              <wp:posOffset>88900</wp:posOffset>
            </wp:positionV>
            <wp:extent cx="7639050" cy="10934700"/>
            <wp:effectExtent l="0" t="0" r="0" b="0"/>
            <wp:wrapNone/>
            <wp:docPr id="1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תמונה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39050" cy="10934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9161FFB" w14:textId="19636994" w:rsidR="00D77588" w:rsidRDefault="00A444C2" w:rsidP="00D77588">
      <w:pPr>
        <w:tabs>
          <w:tab w:val="left" w:pos="1320"/>
        </w:tabs>
        <w:spacing w:line="360" w:lineRule="auto"/>
        <w:ind w:left="567" w:hanging="283"/>
        <w:jc w:val="both"/>
        <w:rPr>
          <w:rFonts w:cs="David"/>
          <w:b/>
          <w:bCs/>
          <w:color w:val="00B0F0"/>
          <w:rtl/>
        </w:rPr>
      </w:pPr>
      <w:r>
        <w:rPr>
          <w:rFonts w:cs="David" w:hint="cs"/>
          <w:b/>
          <w:bCs/>
          <w:color w:val="00B0F0"/>
          <w:rtl/>
        </w:rPr>
        <w:t>ב"ה אייר</w:t>
      </w:r>
      <w:r w:rsidR="00BB6D20">
        <w:rPr>
          <w:rFonts w:cs="David" w:hint="cs"/>
          <w:b/>
          <w:bCs/>
          <w:color w:val="00B0F0"/>
          <w:rtl/>
        </w:rPr>
        <w:t xml:space="preserve"> התשפ"</w:t>
      </w:r>
      <w:r w:rsidR="00D76F43">
        <w:rPr>
          <w:rFonts w:cs="David" w:hint="cs"/>
          <w:b/>
          <w:bCs/>
          <w:color w:val="00B0F0"/>
          <w:rtl/>
        </w:rPr>
        <w:t>ו</w:t>
      </w:r>
    </w:p>
    <w:p w14:paraId="50D5B514" w14:textId="77777777" w:rsidR="00D77588" w:rsidRDefault="00D77588" w:rsidP="00D77588">
      <w:pPr>
        <w:tabs>
          <w:tab w:val="left" w:pos="1320"/>
        </w:tabs>
        <w:spacing w:line="360" w:lineRule="auto"/>
        <w:ind w:left="567" w:hanging="283"/>
        <w:jc w:val="both"/>
        <w:rPr>
          <w:rFonts w:cs="David"/>
          <w:b/>
          <w:bCs/>
          <w:color w:val="00B0F0"/>
          <w:rtl/>
        </w:rPr>
      </w:pPr>
    </w:p>
    <w:p w14:paraId="31909263" w14:textId="77777777" w:rsidR="00D77588" w:rsidRPr="002E680F" w:rsidRDefault="005000E4" w:rsidP="00D77588">
      <w:pPr>
        <w:jc w:val="center"/>
        <w:rPr>
          <w:rFonts w:ascii="David" w:hAnsi="David" w:cs="David"/>
          <w:b/>
          <w:bCs/>
          <w:color w:val="0070C0"/>
          <w:sz w:val="40"/>
          <w:szCs w:val="40"/>
          <w:rtl/>
        </w:rPr>
      </w:pPr>
      <w:r>
        <w:rPr>
          <w:rFonts w:ascii="David" w:hAnsi="David" w:cs="David"/>
          <w:b/>
          <w:bCs/>
          <w:color w:val="0070C0"/>
          <w:sz w:val="40"/>
          <w:szCs w:val="40"/>
          <w:rtl/>
        </w:rPr>
        <w:t xml:space="preserve">תכנית לימודים מסלול </w:t>
      </w:r>
      <w:r>
        <w:rPr>
          <w:rFonts w:ascii="David" w:hAnsi="David" w:cs="David" w:hint="cs"/>
          <w:b/>
          <w:bCs/>
          <w:color w:val="0070C0"/>
          <w:sz w:val="40"/>
          <w:szCs w:val="40"/>
          <w:rtl/>
        </w:rPr>
        <w:t>תלמוד</w:t>
      </w:r>
      <w:r w:rsidR="00D77588" w:rsidRPr="002E680F">
        <w:rPr>
          <w:rFonts w:ascii="David" w:hAnsi="David" w:cs="David" w:hint="cs"/>
          <w:b/>
          <w:bCs/>
          <w:color w:val="0070C0"/>
          <w:sz w:val="40"/>
          <w:szCs w:val="40"/>
          <w:rtl/>
        </w:rPr>
        <w:t xml:space="preserve"> </w:t>
      </w:r>
      <w:r w:rsidR="00D77588" w:rsidRPr="002E680F">
        <w:rPr>
          <w:rFonts w:ascii="David" w:hAnsi="David" w:cs="David"/>
          <w:b/>
          <w:bCs/>
          <w:color w:val="0070C0"/>
          <w:sz w:val="40"/>
          <w:szCs w:val="40"/>
          <w:rtl/>
        </w:rPr>
        <w:t>–</w:t>
      </w:r>
    </w:p>
    <w:p w14:paraId="124CBCCE" w14:textId="2736B650" w:rsidR="00D77588" w:rsidRPr="002E680F" w:rsidRDefault="00D77588" w:rsidP="00D77588">
      <w:pPr>
        <w:jc w:val="center"/>
        <w:rPr>
          <w:rFonts w:ascii="David" w:hAnsi="David" w:cs="David"/>
          <w:b/>
          <w:bCs/>
          <w:color w:val="0070C0"/>
          <w:sz w:val="40"/>
          <w:szCs w:val="40"/>
          <w:rtl/>
        </w:rPr>
      </w:pPr>
      <w:r w:rsidRPr="002E680F">
        <w:rPr>
          <w:rFonts w:ascii="David" w:hAnsi="David" w:cs="David" w:hint="cs"/>
          <w:b/>
          <w:bCs/>
          <w:color w:val="0070C0"/>
          <w:sz w:val="40"/>
          <w:szCs w:val="40"/>
          <w:rtl/>
        </w:rPr>
        <w:t xml:space="preserve">מסכת </w:t>
      </w:r>
      <w:r>
        <w:rPr>
          <w:rFonts w:ascii="David" w:hAnsi="David" w:cs="David" w:hint="cs"/>
          <w:b/>
          <w:bCs/>
          <w:color w:val="0070C0"/>
          <w:sz w:val="40"/>
          <w:szCs w:val="40"/>
          <w:rtl/>
        </w:rPr>
        <w:t>בבא מציעא</w:t>
      </w:r>
      <w:r w:rsidRPr="002E680F">
        <w:rPr>
          <w:rFonts w:ascii="David" w:hAnsi="David" w:cs="David" w:hint="cs"/>
          <w:b/>
          <w:bCs/>
          <w:color w:val="0070C0"/>
          <w:sz w:val="40"/>
          <w:szCs w:val="40"/>
          <w:rtl/>
        </w:rPr>
        <w:t xml:space="preserve"> תש</w:t>
      </w:r>
      <w:r w:rsidR="00BB6D20">
        <w:rPr>
          <w:rFonts w:ascii="David" w:hAnsi="David" w:cs="David" w:hint="cs"/>
          <w:b/>
          <w:bCs/>
          <w:color w:val="0070C0"/>
          <w:sz w:val="40"/>
          <w:szCs w:val="40"/>
          <w:rtl/>
        </w:rPr>
        <w:t>פ"</w:t>
      </w:r>
      <w:r w:rsidR="00D76F43">
        <w:rPr>
          <w:rFonts w:ascii="David" w:hAnsi="David" w:cs="David" w:hint="cs"/>
          <w:b/>
          <w:bCs/>
          <w:color w:val="0070C0"/>
          <w:sz w:val="40"/>
          <w:szCs w:val="40"/>
          <w:rtl/>
        </w:rPr>
        <w:t>ז</w:t>
      </w:r>
    </w:p>
    <w:p w14:paraId="24F3E056" w14:textId="77777777" w:rsidR="00D77588" w:rsidRDefault="00D77588" w:rsidP="00A334F3">
      <w:pPr>
        <w:shd w:val="clear" w:color="auto" w:fill="FFFFFF"/>
        <w:spacing w:line="360" w:lineRule="auto"/>
        <w:jc w:val="center"/>
        <w:rPr>
          <w:rFonts w:ascii="Arial" w:hAnsi="Arial" w:cs="David"/>
          <w:b/>
          <w:bCs/>
          <w:color w:val="0070C0"/>
          <w:sz w:val="36"/>
          <w:szCs w:val="36"/>
          <w:rtl/>
        </w:rPr>
      </w:pPr>
      <w:r w:rsidRPr="004004E4">
        <w:rPr>
          <w:rFonts w:ascii="Arial" w:hAnsi="Arial" w:cs="David" w:hint="cs"/>
          <w:b/>
          <w:bCs/>
          <w:color w:val="0070C0"/>
          <w:sz w:val="36"/>
          <w:szCs w:val="36"/>
          <w:rtl/>
        </w:rPr>
        <w:t xml:space="preserve">יחידת החובה </w:t>
      </w:r>
      <w:r>
        <w:rPr>
          <w:rFonts w:ascii="Arial" w:hAnsi="Arial" w:cs="David" w:hint="cs"/>
          <w:b/>
          <w:bCs/>
          <w:color w:val="0070C0"/>
          <w:sz w:val="36"/>
          <w:szCs w:val="36"/>
          <w:rtl/>
        </w:rPr>
        <w:t>(</w:t>
      </w:r>
      <w:r w:rsidR="005000E4">
        <w:rPr>
          <w:rFonts w:ascii="Arial" w:hAnsi="Arial" w:cs="David" w:hint="cs"/>
          <w:b/>
          <w:bCs/>
          <w:color w:val="0070C0"/>
          <w:sz w:val="36"/>
          <w:szCs w:val="36"/>
          <w:rtl/>
        </w:rPr>
        <w:t>6</w:t>
      </w:r>
      <w:r>
        <w:rPr>
          <w:rFonts w:ascii="Arial" w:hAnsi="Arial" w:cs="David" w:hint="cs"/>
          <w:b/>
          <w:bCs/>
          <w:color w:val="0070C0"/>
          <w:sz w:val="36"/>
          <w:szCs w:val="36"/>
          <w:rtl/>
        </w:rPr>
        <w:t>3</w:t>
      </w:r>
      <w:r w:rsidR="00A334F3">
        <w:rPr>
          <w:rFonts w:ascii="Arial" w:hAnsi="Arial" w:cs="David" w:hint="cs"/>
          <w:b/>
          <w:bCs/>
          <w:color w:val="0070C0"/>
          <w:sz w:val="36"/>
          <w:szCs w:val="36"/>
          <w:rtl/>
        </w:rPr>
        <w:t>8</w:t>
      </w:r>
      <w:r>
        <w:rPr>
          <w:rFonts w:ascii="Arial" w:hAnsi="Arial" w:cs="David" w:hint="cs"/>
          <w:b/>
          <w:bCs/>
          <w:color w:val="0070C0"/>
          <w:sz w:val="36"/>
          <w:szCs w:val="36"/>
          <w:rtl/>
        </w:rPr>
        <w:t xml:space="preserve">1) </w:t>
      </w:r>
    </w:p>
    <w:p w14:paraId="3AF2113E" w14:textId="77777777" w:rsidR="00D77588" w:rsidRDefault="00D77588" w:rsidP="00D77588">
      <w:pPr>
        <w:tabs>
          <w:tab w:val="left" w:pos="1320"/>
        </w:tabs>
        <w:spacing w:line="360" w:lineRule="auto"/>
        <w:ind w:left="567" w:hanging="283"/>
        <w:jc w:val="both"/>
        <w:rPr>
          <w:rFonts w:cs="David"/>
          <w:color w:val="000000"/>
          <w:rtl/>
        </w:rPr>
      </w:pPr>
    </w:p>
    <w:p w14:paraId="738C54BB" w14:textId="77777777" w:rsidR="00D77588" w:rsidRPr="00BB6D20" w:rsidRDefault="005000E4" w:rsidP="00D77588">
      <w:pPr>
        <w:tabs>
          <w:tab w:val="left" w:pos="1320"/>
        </w:tabs>
        <w:spacing w:line="360" w:lineRule="auto"/>
        <w:ind w:left="567" w:hanging="283"/>
        <w:jc w:val="both"/>
        <w:rPr>
          <w:rFonts w:cs="David"/>
          <w:b/>
          <w:bCs/>
          <w:color w:val="000000"/>
          <w:sz w:val="24"/>
          <w:szCs w:val="24"/>
          <w:u w:val="single"/>
          <w:rtl/>
        </w:rPr>
      </w:pPr>
      <w:r>
        <w:rPr>
          <w:rFonts w:cs="David" w:hint="cs"/>
          <w:b/>
          <w:bCs/>
          <w:color w:val="000000"/>
          <w:sz w:val="24"/>
          <w:szCs w:val="24"/>
          <w:u w:val="single"/>
          <w:rtl/>
        </w:rPr>
        <w:t xml:space="preserve">מסלול תלמוד </w:t>
      </w:r>
    </w:p>
    <w:p w14:paraId="699B88A3" w14:textId="77777777" w:rsidR="00895893" w:rsidRPr="00BB6D20" w:rsidRDefault="00D77588" w:rsidP="00D77588">
      <w:pPr>
        <w:tabs>
          <w:tab w:val="left" w:pos="1320"/>
        </w:tabs>
        <w:spacing w:line="360" w:lineRule="auto"/>
        <w:ind w:left="567" w:hanging="283"/>
        <w:jc w:val="both"/>
        <w:rPr>
          <w:rFonts w:cs="David"/>
          <w:color w:val="000000"/>
          <w:sz w:val="24"/>
          <w:szCs w:val="24"/>
          <w:rtl/>
        </w:rPr>
      </w:pPr>
      <w:r w:rsidRPr="00BB6D20">
        <w:rPr>
          <w:rFonts w:cs="David" w:hint="cs"/>
          <w:color w:val="000000"/>
          <w:sz w:val="24"/>
          <w:szCs w:val="24"/>
          <w:rtl/>
        </w:rPr>
        <w:t xml:space="preserve">פרק אלו מציאות: </w:t>
      </w:r>
      <w:r w:rsidRPr="00BB6D20">
        <w:rPr>
          <w:rFonts w:cs="David" w:hint="cs"/>
          <w:b/>
          <w:bCs/>
          <w:color w:val="000000"/>
          <w:sz w:val="24"/>
          <w:szCs w:val="24"/>
          <w:rtl/>
        </w:rPr>
        <w:t>כא ע"א</w:t>
      </w:r>
      <w:r w:rsidRPr="00BB6D20">
        <w:rPr>
          <w:rFonts w:cs="David" w:hint="cs"/>
          <w:color w:val="000000"/>
          <w:sz w:val="24"/>
          <w:szCs w:val="24"/>
          <w:rtl/>
        </w:rPr>
        <w:t xml:space="preserve"> משנה </w:t>
      </w:r>
      <w:r w:rsidRPr="00BB6D20">
        <w:rPr>
          <w:rFonts w:cs="David"/>
          <w:color w:val="000000"/>
          <w:sz w:val="24"/>
          <w:szCs w:val="24"/>
          <w:rtl/>
        </w:rPr>
        <w:t>–</w:t>
      </w:r>
      <w:r w:rsidRPr="00BB6D20">
        <w:rPr>
          <w:rFonts w:cs="David" w:hint="cs"/>
          <w:color w:val="000000"/>
          <w:sz w:val="24"/>
          <w:szCs w:val="24"/>
          <w:rtl/>
        </w:rPr>
        <w:t xml:space="preserve"> </w:t>
      </w:r>
      <w:r w:rsidR="005000E4">
        <w:rPr>
          <w:rFonts w:cs="David" w:hint="cs"/>
          <w:b/>
          <w:bCs/>
          <w:color w:val="000000"/>
          <w:sz w:val="24"/>
          <w:szCs w:val="24"/>
          <w:rtl/>
        </w:rPr>
        <w:t xml:space="preserve">לג </w:t>
      </w:r>
      <w:r w:rsidRPr="00BB6D20">
        <w:rPr>
          <w:rFonts w:cs="David" w:hint="cs"/>
          <w:b/>
          <w:bCs/>
          <w:color w:val="000000"/>
          <w:sz w:val="24"/>
          <w:szCs w:val="24"/>
          <w:rtl/>
        </w:rPr>
        <w:t>ע"ב</w:t>
      </w:r>
      <w:r w:rsidR="005000E4">
        <w:rPr>
          <w:rFonts w:cs="David" w:hint="cs"/>
          <w:color w:val="000000"/>
          <w:sz w:val="24"/>
          <w:szCs w:val="24"/>
          <w:rtl/>
        </w:rPr>
        <w:t xml:space="preserve"> ( כל הפרק) </w:t>
      </w:r>
    </w:p>
    <w:p w14:paraId="0ED5B50D" w14:textId="77777777" w:rsidR="00895893" w:rsidRDefault="005000E4" w:rsidP="00D77588">
      <w:pPr>
        <w:tabs>
          <w:tab w:val="left" w:pos="1320"/>
        </w:tabs>
        <w:spacing w:line="360" w:lineRule="auto"/>
        <w:ind w:left="567" w:hanging="283"/>
        <w:jc w:val="both"/>
        <w:rPr>
          <w:rFonts w:cs="David"/>
          <w:color w:val="000000"/>
          <w:sz w:val="24"/>
          <w:szCs w:val="24"/>
          <w:rtl/>
        </w:rPr>
      </w:pPr>
      <w:r>
        <w:rPr>
          <w:rFonts w:cs="David" w:hint="cs"/>
          <w:color w:val="000000"/>
          <w:sz w:val="24"/>
          <w:szCs w:val="24"/>
          <w:rtl/>
        </w:rPr>
        <w:t xml:space="preserve">פרק המפקיד      :  </w:t>
      </w:r>
      <w:r w:rsidR="000E14C4">
        <w:rPr>
          <w:rFonts w:cs="David" w:hint="cs"/>
          <w:b/>
          <w:bCs/>
          <w:color w:val="000000"/>
          <w:sz w:val="24"/>
          <w:szCs w:val="24"/>
          <w:rtl/>
        </w:rPr>
        <w:t>לג ע"ב</w:t>
      </w:r>
      <w:r>
        <w:rPr>
          <w:rFonts w:cs="David" w:hint="cs"/>
          <w:color w:val="000000"/>
          <w:sz w:val="24"/>
          <w:szCs w:val="24"/>
          <w:rtl/>
        </w:rPr>
        <w:t xml:space="preserve"> משנה</w:t>
      </w:r>
      <w:r w:rsidR="00895893" w:rsidRPr="00BB6D20">
        <w:rPr>
          <w:rFonts w:cs="David" w:hint="cs"/>
          <w:color w:val="000000"/>
          <w:sz w:val="24"/>
          <w:szCs w:val="24"/>
          <w:rtl/>
        </w:rPr>
        <w:t xml:space="preserve"> </w:t>
      </w:r>
      <w:r w:rsidR="00895893" w:rsidRPr="00BB6D20">
        <w:rPr>
          <w:rFonts w:cs="David"/>
          <w:color w:val="000000"/>
          <w:sz w:val="24"/>
          <w:szCs w:val="24"/>
          <w:rtl/>
        </w:rPr>
        <w:t>–</w:t>
      </w:r>
      <w:r>
        <w:rPr>
          <w:rFonts w:cs="David" w:hint="cs"/>
          <w:b/>
          <w:bCs/>
          <w:color w:val="000000"/>
          <w:sz w:val="24"/>
          <w:szCs w:val="24"/>
          <w:rtl/>
        </w:rPr>
        <w:t>מ</w:t>
      </w:r>
      <w:r w:rsidR="00C749A3">
        <w:rPr>
          <w:rFonts w:cs="David" w:hint="cs"/>
          <w:b/>
          <w:bCs/>
          <w:color w:val="000000"/>
          <w:sz w:val="24"/>
          <w:szCs w:val="24"/>
          <w:rtl/>
        </w:rPr>
        <w:t xml:space="preserve"> ע"א </w:t>
      </w:r>
      <w:r>
        <w:rPr>
          <w:rFonts w:cs="David" w:hint="cs"/>
          <w:color w:val="000000"/>
          <w:sz w:val="24"/>
          <w:szCs w:val="24"/>
          <w:rtl/>
        </w:rPr>
        <w:t xml:space="preserve">משנה </w:t>
      </w:r>
      <w:r w:rsidR="004C7CB2">
        <w:rPr>
          <w:rFonts w:cs="David" w:hint="cs"/>
          <w:color w:val="000000"/>
          <w:sz w:val="24"/>
          <w:szCs w:val="24"/>
          <w:rtl/>
        </w:rPr>
        <w:t>"</w:t>
      </w:r>
      <w:r w:rsidR="00C749A3">
        <w:rPr>
          <w:rFonts w:cs="David" w:hint="cs"/>
          <w:color w:val="000000"/>
          <w:sz w:val="24"/>
          <w:szCs w:val="24"/>
          <w:rtl/>
        </w:rPr>
        <w:t>המפקיד פירות"</w:t>
      </w:r>
    </w:p>
    <w:p w14:paraId="378F736A" w14:textId="77777777" w:rsidR="00C749A3" w:rsidRPr="00BB6D20" w:rsidRDefault="00C749A3" w:rsidP="00C749A3">
      <w:pPr>
        <w:tabs>
          <w:tab w:val="left" w:pos="1320"/>
        </w:tabs>
        <w:spacing w:line="360" w:lineRule="auto"/>
        <w:ind w:left="567" w:hanging="283"/>
        <w:jc w:val="both"/>
        <w:rPr>
          <w:rFonts w:cs="David"/>
          <w:color w:val="000000"/>
          <w:sz w:val="24"/>
          <w:szCs w:val="24"/>
          <w:rtl/>
        </w:rPr>
      </w:pPr>
      <w:r>
        <w:rPr>
          <w:rFonts w:cs="David" w:hint="cs"/>
          <w:color w:val="000000"/>
          <w:sz w:val="24"/>
          <w:szCs w:val="24"/>
          <w:rtl/>
        </w:rPr>
        <w:t xml:space="preserve">                              </w:t>
      </w:r>
      <w:r w:rsidRPr="00C749A3">
        <w:rPr>
          <w:rFonts w:cs="David" w:hint="cs"/>
          <w:b/>
          <w:bCs/>
          <w:color w:val="000000"/>
          <w:sz w:val="24"/>
          <w:szCs w:val="24"/>
          <w:rtl/>
        </w:rPr>
        <w:t>מב ע"א</w:t>
      </w:r>
      <w:r>
        <w:rPr>
          <w:rFonts w:cs="David" w:hint="cs"/>
          <w:color w:val="000000"/>
          <w:sz w:val="24"/>
          <w:szCs w:val="24"/>
          <w:rtl/>
        </w:rPr>
        <w:t xml:space="preserve"> משנה- </w:t>
      </w:r>
      <w:r w:rsidR="004C7CB2">
        <w:rPr>
          <w:rFonts w:cs="David" w:hint="cs"/>
          <w:b/>
          <w:bCs/>
          <w:color w:val="000000"/>
          <w:sz w:val="24"/>
          <w:szCs w:val="24"/>
          <w:rtl/>
        </w:rPr>
        <w:t>מג ע"א</w:t>
      </w:r>
      <w:r w:rsidR="004C7CB2">
        <w:rPr>
          <w:rFonts w:cs="David" w:hint="cs"/>
          <w:color w:val="000000"/>
          <w:sz w:val="24"/>
          <w:szCs w:val="24"/>
          <w:rtl/>
        </w:rPr>
        <w:t xml:space="preserve"> משנה "המפקיד מעות" </w:t>
      </w:r>
    </w:p>
    <w:p w14:paraId="154B6C1F" w14:textId="77777777" w:rsidR="00D77588" w:rsidRPr="00BB6D20" w:rsidRDefault="00895893" w:rsidP="00895893">
      <w:pPr>
        <w:tabs>
          <w:tab w:val="left" w:pos="1320"/>
        </w:tabs>
        <w:spacing w:line="360" w:lineRule="auto"/>
        <w:ind w:left="567" w:hanging="283"/>
        <w:jc w:val="both"/>
        <w:rPr>
          <w:rFonts w:cs="David"/>
          <w:color w:val="000000"/>
          <w:sz w:val="24"/>
          <w:szCs w:val="24"/>
          <w:rtl/>
        </w:rPr>
      </w:pPr>
      <w:r w:rsidRPr="00BB6D20">
        <w:rPr>
          <w:rFonts w:cs="David" w:hint="cs"/>
          <w:color w:val="000000"/>
          <w:sz w:val="24"/>
          <w:szCs w:val="24"/>
          <w:rtl/>
        </w:rPr>
        <w:t xml:space="preserve">פרק הזהב </w:t>
      </w:r>
      <w:r w:rsidR="00D77588" w:rsidRPr="00BB6D20">
        <w:rPr>
          <w:rFonts w:cs="David" w:hint="cs"/>
          <w:color w:val="000000"/>
          <w:sz w:val="24"/>
          <w:szCs w:val="24"/>
          <w:rtl/>
        </w:rPr>
        <w:t xml:space="preserve">:  </w:t>
      </w:r>
      <w:r w:rsidRPr="00BB6D20">
        <w:rPr>
          <w:rFonts w:ascii="Calibri" w:eastAsia="Calibri" w:hAnsi="Calibri" w:cs="David" w:hint="cs"/>
          <w:b/>
          <w:bCs/>
          <w:sz w:val="24"/>
          <w:szCs w:val="24"/>
          <w:rtl/>
        </w:rPr>
        <w:t xml:space="preserve">         נח ע"ב</w:t>
      </w:r>
      <w:r w:rsidR="005000E4">
        <w:rPr>
          <w:rFonts w:ascii="Calibri" w:eastAsia="Calibri" w:hAnsi="Calibri" w:cs="David" w:hint="cs"/>
          <w:sz w:val="24"/>
          <w:szCs w:val="24"/>
          <w:rtl/>
        </w:rPr>
        <w:t xml:space="preserve"> משנה</w:t>
      </w:r>
      <w:r w:rsidRPr="00BB6D20">
        <w:rPr>
          <w:rFonts w:ascii="Calibri" w:eastAsia="Calibri" w:hAnsi="Calibri" w:cs="David" w:hint="cs"/>
          <w:sz w:val="24"/>
          <w:szCs w:val="24"/>
          <w:rtl/>
        </w:rPr>
        <w:t xml:space="preserve"> </w:t>
      </w:r>
      <w:r w:rsidRPr="00BB6D20">
        <w:rPr>
          <w:rFonts w:ascii="Calibri" w:eastAsia="Calibri" w:hAnsi="Calibri" w:cs="David"/>
          <w:sz w:val="24"/>
          <w:szCs w:val="24"/>
          <w:rtl/>
        </w:rPr>
        <w:t>–</w:t>
      </w:r>
      <w:r w:rsidRPr="00BB6D20">
        <w:rPr>
          <w:rFonts w:ascii="Calibri" w:eastAsia="Calibri" w:hAnsi="Calibri" w:cs="David" w:hint="cs"/>
          <w:sz w:val="24"/>
          <w:szCs w:val="24"/>
          <w:rtl/>
        </w:rPr>
        <w:t xml:space="preserve"> </w:t>
      </w:r>
      <w:r w:rsidRPr="00BB6D20">
        <w:rPr>
          <w:rFonts w:ascii="Calibri" w:eastAsia="Calibri" w:hAnsi="Calibri" w:cs="David" w:hint="cs"/>
          <w:b/>
          <w:bCs/>
          <w:sz w:val="24"/>
          <w:szCs w:val="24"/>
          <w:rtl/>
        </w:rPr>
        <w:t xml:space="preserve">ס ע"ב </w:t>
      </w:r>
      <w:r w:rsidRPr="00BB6D20">
        <w:rPr>
          <w:rFonts w:ascii="Calibri" w:eastAsia="Calibri" w:hAnsi="Calibri" w:cs="David" w:hint="cs"/>
          <w:sz w:val="24"/>
          <w:szCs w:val="24"/>
          <w:rtl/>
        </w:rPr>
        <w:t>(עד סוף הפרק)</w:t>
      </w:r>
    </w:p>
    <w:p w14:paraId="097FA719" w14:textId="77777777" w:rsidR="005000E4" w:rsidRDefault="005000E4" w:rsidP="005000E4">
      <w:pPr>
        <w:spacing w:line="360" w:lineRule="auto"/>
        <w:jc w:val="both"/>
        <w:rPr>
          <w:rFonts w:cs="David"/>
          <w:color w:val="000000"/>
          <w:sz w:val="24"/>
          <w:szCs w:val="24"/>
          <w:rtl/>
        </w:rPr>
      </w:pPr>
    </w:p>
    <w:p w14:paraId="013A28A7" w14:textId="77777777" w:rsidR="00F45CBA" w:rsidRDefault="005000E4" w:rsidP="005000E4">
      <w:pPr>
        <w:spacing w:line="360" w:lineRule="auto"/>
        <w:jc w:val="both"/>
        <w:rPr>
          <w:rFonts w:cs="David"/>
          <w:b/>
          <w:bCs/>
          <w:color w:val="00B050"/>
          <w:sz w:val="32"/>
          <w:szCs w:val="32"/>
          <w:u w:val="single"/>
          <w:rtl/>
        </w:rPr>
      </w:pPr>
      <w:r>
        <w:rPr>
          <w:rFonts w:cs="David" w:hint="cs"/>
          <w:b/>
          <w:bCs/>
          <w:color w:val="FF0000"/>
          <w:rtl/>
        </w:rPr>
        <w:t xml:space="preserve">רשימת הסוגיות </w:t>
      </w:r>
    </w:p>
    <w:p w14:paraId="2F36357B" w14:textId="77777777" w:rsidR="002451EC" w:rsidRPr="00A444C2" w:rsidRDefault="00A444C2" w:rsidP="005000E4">
      <w:pPr>
        <w:spacing w:line="360" w:lineRule="auto"/>
        <w:jc w:val="both"/>
        <w:rPr>
          <w:rFonts w:cs="David"/>
          <w:b/>
          <w:bCs/>
          <w:sz w:val="24"/>
          <w:szCs w:val="24"/>
          <w:u w:val="single"/>
          <w:rtl/>
        </w:rPr>
      </w:pPr>
      <w:r w:rsidRPr="00A444C2">
        <w:rPr>
          <w:rFonts w:cs="David" w:hint="cs"/>
          <w:b/>
          <w:bCs/>
          <w:sz w:val="24"/>
          <w:szCs w:val="24"/>
          <w:u w:val="single"/>
          <w:rtl/>
        </w:rPr>
        <w:t xml:space="preserve">חוברת סוגיות בקישור הבא: </w:t>
      </w:r>
      <w:r>
        <w:rPr>
          <w:rFonts w:cs="David" w:hint="cs"/>
          <w:b/>
          <w:bCs/>
          <w:sz w:val="24"/>
          <w:szCs w:val="24"/>
          <w:u w:val="single"/>
          <w:rtl/>
        </w:rPr>
        <w:t xml:space="preserve"> </w:t>
      </w:r>
      <w:hyperlink r:id="rId8" w:history="1">
        <w:r w:rsidRPr="00A444C2">
          <w:rPr>
            <w:rFonts w:ascii="Narkisim" w:eastAsia="Times New Roman" w:hAnsi="Narkisim" w:cs="Narkisim"/>
            <w:color w:val="0563C1" w:themeColor="hyperlink"/>
            <w:sz w:val="24"/>
            <w:szCs w:val="24"/>
            <w:u w:val="single"/>
            <w:rtl/>
          </w:rPr>
          <w:t>אסופת הסוגיות למסלול תלמוד יחידת החובה בבא מציעא תשפו</w:t>
        </w:r>
      </w:hyperlink>
    </w:p>
    <w:p w14:paraId="4DAE8CF8" w14:textId="77777777" w:rsidR="002451EC" w:rsidRDefault="002451EC" w:rsidP="005000E4">
      <w:pPr>
        <w:spacing w:line="360" w:lineRule="auto"/>
        <w:jc w:val="both"/>
        <w:rPr>
          <w:rFonts w:cs="David"/>
          <w:b/>
          <w:bCs/>
          <w:color w:val="00B050"/>
          <w:sz w:val="32"/>
          <w:szCs w:val="32"/>
          <w:u w:val="single"/>
          <w:rtl/>
        </w:rPr>
      </w:pPr>
    </w:p>
    <w:p w14:paraId="3C62F0E8" w14:textId="77777777" w:rsidR="005000E4" w:rsidRDefault="005000E4" w:rsidP="005000E4">
      <w:pPr>
        <w:spacing w:line="360" w:lineRule="auto"/>
        <w:jc w:val="both"/>
        <w:rPr>
          <w:rFonts w:cs="David"/>
          <w:b/>
          <w:bCs/>
          <w:color w:val="FF0000"/>
          <w:rtl/>
        </w:rPr>
      </w:pPr>
      <w:r w:rsidRPr="005000E4">
        <w:rPr>
          <w:rFonts w:cs="David" w:hint="cs"/>
          <w:b/>
          <w:bCs/>
          <w:color w:val="FF0000"/>
          <w:rtl/>
        </w:rPr>
        <w:t>רשימת ד"ה בתוספות</w:t>
      </w:r>
      <w:r w:rsidR="002451EC">
        <w:rPr>
          <w:rFonts w:cs="David" w:hint="cs"/>
          <w:b/>
          <w:bCs/>
          <w:color w:val="FF0000"/>
          <w:rtl/>
        </w:rPr>
        <w:t xml:space="preserve">: </w:t>
      </w:r>
    </w:p>
    <w:p w14:paraId="3AC0B82B" w14:textId="77777777" w:rsidR="002451EC" w:rsidRPr="00501D0C" w:rsidRDefault="002451EC" w:rsidP="002451EC">
      <w:pPr>
        <w:spacing w:line="360" w:lineRule="auto"/>
        <w:jc w:val="both"/>
        <w:rPr>
          <w:rFonts w:cs="David"/>
          <w:b/>
          <w:bCs/>
        </w:rPr>
      </w:pPr>
      <w:r w:rsidRPr="00501D0C">
        <w:rPr>
          <w:rFonts w:cs="David" w:hint="cs"/>
          <w:b/>
          <w:bCs/>
          <w:rtl/>
        </w:rPr>
        <w:t>פרק</w:t>
      </w:r>
      <w:r w:rsidRPr="00501D0C">
        <w:rPr>
          <w:rFonts w:cs="David"/>
          <w:b/>
          <w:bCs/>
          <w:rtl/>
        </w:rPr>
        <w:t xml:space="preserve"> </w:t>
      </w:r>
      <w:r w:rsidRPr="00501D0C">
        <w:rPr>
          <w:rFonts w:cs="David" w:hint="cs"/>
          <w:b/>
          <w:bCs/>
          <w:rtl/>
        </w:rPr>
        <w:t>שני</w:t>
      </w:r>
      <w:r w:rsidRPr="00501D0C">
        <w:rPr>
          <w:rFonts w:cs="David"/>
          <w:b/>
          <w:bCs/>
          <w:rtl/>
        </w:rPr>
        <w:tab/>
      </w:r>
    </w:p>
    <w:p w14:paraId="0E6612D4" w14:textId="77777777" w:rsidR="002451EC" w:rsidRPr="002451EC" w:rsidRDefault="002451EC" w:rsidP="002451EC">
      <w:pPr>
        <w:spacing w:line="360" w:lineRule="auto"/>
        <w:jc w:val="both"/>
        <w:rPr>
          <w:rFonts w:cs="David"/>
        </w:rPr>
      </w:pPr>
      <w:r w:rsidRPr="00501D0C">
        <w:rPr>
          <w:rFonts w:cs="David" w:hint="cs"/>
          <w:b/>
          <w:bCs/>
          <w:rtl/>
        </w:rPr>
        <w:t>כא</w:t>
      </w:r>
      <w:r w:rsidRPr="00501D0C">
        <w:rPr>
          <w:rFonts w:cs="David"/>
          <w:b/>
          <w:bCs/>
          <w:rtl/>
        </w:rPr>
        <w:t xml:space="preserve"> </w:t>
      </w:r>
      <w:r w:rsidRPr="00501D0C">
        <w:rPr>
          <w:rFonts w:cs="David" w:hint="cs"/>
          <w:b/>
          <w:bCs/>
          <w:rtl/>
        </w:rPr>
        <w:t>א</w:t>
      </w:r>
      <w:r w:rsidRPr="002451EC">
        <w:rPr>
          <w:rFonts w:cs="David"/>
          <w:rtl/>
        </w:rPr>
        <w:tab/>
        <w:t>"</w:t>
      </w:r>
      <w:r w:rsidRPr="002451EC">
        <w:rPr>
          <w:rFonts w:cs="David" w:hint="cs"/>
          <w:rtl/>
        </w:rPr>
        <w:t>וכמה</w:t>
      </w:r>
      <w:r w:rsidRPr="002451EC">
        <w:rPr>
          <w:rFonts w:cs="David"/>
          <w:rtl/>
        </w:rPr>
        <w:t>", "</w:t>
      </w:r>
      <w:r w:rsidRPr="002451EC">
        <w:rPr>
          <w:rFonts w:cs="David" w:hint="cs"/>
          <w:rtl/>
        </w:rPr>
        <w:t>חצי</w:t>
      </w:r>
      <w:r w:rsidRPr="002451EC">
        <w:rPr>
          <w:rFonts w:cs="David"/>
          <w:rtl/>
        </w:rPr>
        <w:t xml:space="preserve"> </w:t>
      </w:r>
      <w:r w:rsidRPr="002451EC">
        <w:rPr>
          <w:rFonts w:cs="David" w:hint="cs"/>
          <w:rtl/>
        </w:rPr>
        <w:t>קב</w:t>
      </w:r>
      <w:r w:rsidRPr="002451EC">
        <w:rPr>
          <w:rFonts w:cs="David"/>
          <w:rtl/>
        </w:rPr>
        <w:t>"</w:t>
      </w:r>
    </w:p>
    <w:p w14:paraId="7CED143F" w14:textId="117EEBAA" w:rsidR="002451EC" w:rsidRPr="002451EC" w:rsidRDefault="002451EC" w:rsidP="002451EC">
      <w:pPr>
        <w:spacing w:line="360" w:lineRule="auto"/>
        <w:jc w:val="both"/>
        <w:rPr>
          <w:rFonts w:cs="David"/>
        </w:rPr>
      </w:pPr>
      <w:r w:rsidRPr="00501D0C">
        <w:rPr>
          <w:rFonts w:cs="David" w:hint="cs"/>
          <w:b/>
          <w:bCs/>
          <w:rtl/>
        </w:rPr>
        <w:t>כא</w:t>
      </w:r>
      <w:r w:rsidRPr="002451EC">
        <w:rPr>
          <w:rFonts w:cs="David"/>
          <w:rtl/>
        </w:rPr>
        <w:t xml:space="preserve"> </w:t>
      </w:r>
      <w:r w:rsidRPr="00501D0C">
        <w:rPr>
          <w:rFonts w:cs="David" w:hint="cs"/>
          <w:b/>
          <w:bCs/>
          <w:rtl/>
        </w:rPr>
        <w:t>ב</w:t>
      </w:r>
      <w:r w:rsidRPr="002451EC">
        <w:rPr>
          <w:rFonts w:cs="David"/>
          <w:rtl/>
        </w:rPr>
        <w:tab/>
        <w:t>"</w:t>
      </w:r>
      <w:r w:rsidRPr="002451EC">
        <w:rPr>
          <w:rFonts w:cs="David" w:hint="cs"/>
          <w:rtl/>
        </w:rPr>
        <w:t>ת</w:t>
      </w:r>
      <w:r w:rsidRPr="002451EC">
        <w:rPr>
          <w:rFonts w:cs="David"/>
          <w:rtl/>
        </w:rPr>
        <w:t>"</w:t>
      </w:r>
      <w:r w:rsidRPr="002451EC">
        <w:rPr>
          <w:rFonts w:cs="David" w:hint="cs"/>
          <w:rtl/>
        </w:rPr>
        <w:t>ש</w:t>
      </w:r>
      <w:r w:rsidRPr="002451EC">
        <w:rPr>
          <w:rFonts w:cs="David"/>
          <w:rtl/>
        </w:rPr>
        <w:t xml:space="preserve">" </w:t>
      </w:r>
    </w:p>
    <w:p w14:paraId="2E2EAECC" w14:textId="4D238C02" w:rsidR="002451EC" w:rsidRPr="002451EC" w:rsidRDefault="002451EC" w:rsidP="002451EC">
      <w:pPr>
        <w:spacing w:line="360" w:lineRule="auto"/>
        <w:jc w:val="both"/>
        <w:rPr>
          <w:rFonts w:cs="David"/>
        </w:rPr>
      </w:pPr>
      <w:r w:rsidRPr="00501D0C">
        <w:rPr>
          <w:rFonts w:cs="David" w:hint="cs"/>
          <w:b/>
          <w:bCs/>
          <w:rtl/>
        </w:rPr>
        <w:t>כב</w:t>
      </w:r>
      <w:r w:rsidRPr="00501D0C">
        <w:rPr>
          <w:rFonts w:cs="David"/>
          <w:b/>
          <w:bCs/>
          <w:rtl/>
        </w:rPr>
        <w:t xml:space="preserve"> </w:t>
      </w:r>
      <w:r w:rsidRPr="00501D0C">
        <w:rPr>
          <w:rFonts w:cs="David" w:hint="cs"/>
          <w:b/>
          <w:bCs/>
          <w:rtl/>
        </w:rPr>
        <w:t>א</w:t>
      </w:r>
      <w:r w:rsidRPr="002451EC">
        <w:rPr>
          <w:rFonts w:cs="David"/>
          <w:rtl/>
        </w:rPr>
        <w:tab/>
        <w:t>"</w:t>
      </w:r>
      <w:r w:rsidRPr="002451EC">
        <w:rPr>
          <w:rFonts w:cs="David" w:hint="cs"/>
          <w:rtl/>
        </w:rPr>
        <w:t>מר</w:t>
      </w:r>
      <w:r w:rsidRPr="002451EC">
        <w:rPr>
          <w:rFonts w:cs="David"/>
          <w:rtl/>
        </w:rPr>
        <w:t xml:space="preserve"> </w:t>
      </w:r>
      <w:r w:rsidRPr="002451EC">
        <w:rPr>
          <w:rFonts w:cs="David" w:hint="cs"/>
          <w:rtl/>
        </w:rPr>
        <w:t>זוטרא</w:t>
      </w:r>
      <w:r w:rsidRPr="002451EC">
        <w:rPr>
          <w:rFonts w:cs="David"/>
          <w:rtl/>
        </w:rPr>
        <w:t>"</w:t>
      </w:r>
    </w:p>
    <w:p w14:paraId="4FF48FF7" w14:textId="77777777" w:rsidR="002451EC" w:rsidRPr="002451EC" w:rsidRDefault="002451EC" w:rsidP="002451EC">
      <w:pPr>
        <w:spacing w:line="360" w:lineRule="auto"/>
        <w:jc w:val="both"/>
        <w:rPr>
          <w:rFonts w:cs="David"/>
        </w:rPr>
      </w:pPr>
      <w:r w:rsidRPr="00501D0C">
        <w:rPr>
          <w:rFonts w:cs="David" w:hint="cs"/>
          <w:b/>
          <w:bCs/>
          <w:rtl/>
        </w:rPr>
        <w:t>כב</w:t>
      </w:r>
      <w:r w:rsidRPr="00501D0C">
        <w:rPr>
          <w:rFonts w:cs="David"/>
          <w:b/>
          <w:bCs/>
          <w:rtl/>
        </w:rPr>
        <w:t xml:space="preserve"> </w:t>
      </w:r>
      <w:r w:rsidRPr="00501D0C">
        <w:rPr>
          <w:rFonts w:cs="David" w:hint="cs"/>
          <w:b/>
          <w:bCs/>
          <w:rtl/>
        </w:rPr>
        <w:t>ב</w:t>
      </w:r>
      <w:r w:rsidRPr="002451EC">
        <w:rPr>
          <w:rFonts w:cs="David"/>
          <w:rtl/>
        </w:rPr>
        <w:tab/>
        <w:t>"</w:t>
      </w:r>
      <w:r w:rsidRPr="002451EC">
        <w:rPr>
          <w:rFonts w:cs="David" w:hint="cs"/>
          <w:rtl/>
        </w:rPr>
        <w:t>מאחר</w:t>
      </w:r>
      <w:r w:rsidRPr="002451EC">
        <w:rPr>
          <w:rFonts w:cs="David"/>
          <w:rtl/>
        </w:rPr>
        <w:t>", "</w:t>
      </w:r>
      <w:r w:rsidRPr="002451EC">
        <w:rPr>
          <w:rFonts w:cs="David" w:hint="cs"/>
          <w:rtl/>
        </w:rPr>
        <w:t>תיובתא</w:t>
      </w:r>
      <w:r w:rsidRPr="002451EC">
        <w:rPr>
          <w:rFonts w:cs="David"/>
          <w:rtl/>
        </w:rPr>
        <w:t>", "</w:t>
      </w:r>
      <w:r w:rsidRPr="002451EC">
        <w:rPr>
          <w:rFonts w:cs="David" w:hint="cs"/>
          <w:rtl/>
        </w:rPr>
        <w:t>אי</w:t>
      </w:r>
      <w:r w:rsidRPr="002451EC">
        <w:rPr>
          <w:rFonts w:cs="David"/>
          <w:rtl/>
        </w:rPr>
        <w:t xml:space="preserve"> </w:t>
      </w:r>
      <w:r w:rsidRPr="002451EC">
        <w:rPr>
          <w:rFonts w:cs="David" w:hint="cs"/>
          <w:rtl/>
        </w:rPr>
        <w:t>דליכא</w:t>
      </w:r>
      <w:r w:rsidRPr="002451EC">
        <w:rPr>
          <w:rFonts w:cs="David"/>
          <w:rtl/>
        </w:rPr>
        <w:t>"</w:t>
      </w:r>
    </w:p>
    <w:p w14:paraId="7443D7FC" w14:textId="77777777" w:rsidR="002451EC" w:rsidRPr="002451EC" w:rsidRDefault="002451EC" w:rsidP="002451EC">
      <w:pPr>
        <w:spacing w:line="360" w:lineRule="auto"/>
        <w:jc w:val="both"/>
        <w:rPr>
          <w:rFonts w:cs="David"/>
        </w:rPr>
      </w:pPr>
      <w:r w:rsidRPr="00501D0C">
        <w:rPr>
          <w:rFonts w:cs="David" w:hint="cs"/>
          <w:b/>
          <w:bCs/>
          <w:rtl/>
        </w:rPr>
        <w:t>כג</w:t>
      </w:r>
      <w:r w:rsidRPr="00501D0C">
        <w:rPr>
          <w:rFonts w:cs="David"/>
          <w:b/>
          <w:bCs/>
          <w:rtl/>
        </w:rPr>
        <w:t xml:space="preserve"> </w:t>
      </w:r>
      <w:r w:rsidRPr="00501D0C">
        <w:rPr>
          <w:rFonts w:cs="David" w:hint="cs"/>
          <w:b/>
          <w:bCs/>
          <w:rtl/>
        </w:rPr>
        <w:t>א</w:t>
      </w:r>
      <w:r w:rsidRPr="002451EC">
        <w:rPr>
          <w:rFonts w:cs="David"/>
          <w:rtl/>
        </w:rPr>
        <w:t xml:space="preserve"> </w:t>
      </w:r>
      <w:r w:rsidRPr="002451EC">
        <w:rPr>
          <w:rFonts w:cs="David"/>
          <w:rtl/>
        </w:rPr>
        <w:tab/>
        <w:t>"</w:t>
      </w:r>
      <w:r w:rsidRPr="002451EC">
        <w:rPr>
          <w:rFonts w:cs="David" w:hint="cs"/>
          <w:rtl/>
        </w:rPr>
        <w:t>אין</w:t>
      </w:r>
      <w:r w:rsidRPr="002451EC">
        <w:rPr>
          <w:rFonts w:cs="David"/>
          <w:rtl/>
        </w:rPr>
        <w:t xml:space="preserve"> </w:t>
      </w:r>
      <w:r w:rsidRPr="002451EC">
        <w:rPr>
          <w:rFonts w:cs="David" w:hint="cs"/>
          <w:rtl/>
        </w:rPr>
        <w:t>מעבירין</w:t>
      </w:r>
      <w:r w:rsidRPr="002451EC">
        <w:rPr>
          <w:rFonts w:cs="David"/>
          <w:rtl/>
        </w:rPr>
        <w:t>", "</w:t>
      </w:r>
      <w:r w:rsidRPr="002451EC">
        <w:rPr>
          <w:rFonts w:cs="David" w:hint="cs"/>
          <w:rtl/>
        </w:rPr>
        <w:t>והא</w:t>
      </w:r>
      <w:r w:rsidRPr="002451EC">
        <w:rPr>
          <w:rFonts w:cs="David"/>
          <w:rtl/>
        </w:rPr>
        <w:t xml:space="preserve"> </w:t>
      </w:r>
      <w:r w:rsidRPr="002451EC">
        <w:rPr>
          <w:rFonts w:cs="David" w:hint="cs"/>
          <w:rtl/>
        </w:rPr>
        <w:t>איכא</w:t>
      </w:r>
      <w:r w:rsidRPr="002451EC">
        <w:rPr>
          <w:rFonts w:cs="David"/>
          <w:rtl/>
        </w:rPr>
        <w:t xml:space="preserve"> </w:t>
      </w:r>
      <w:r w:rsidRPr="002451EC">
        <w:rPr>
          <w:rFonts w:cs="David" w:hint="cs"/>
          <w:rtl/>
        </w:rPr>
        <w:t>נכרים</w:t>
      </w:r>
      <w:r w:rsidRPr="002451EC">
        <w:rPr>
          <w:rFonts w:cs="David"/>
          <w:rtl/>
        </w:rPr>
        <w:t>", "</w:t>
      </w:r>
      <w:r w:rsidRPr="002451EC">
        <w:rPr>
          <w:rFonts w:cs="David" w:hint="cs"/>
          <w:rtl/>
        </w:rPr>
        <w:t>סימן</w:t>
      </w:r>
      <w:r w:rsidRPr="002451EC">
        <w:rPr>
          <w:rFonts w:cs="David"/>
          <w:rtl/>
        </w:rPr>
        <w:t xml:space="preserve">" </w:t>
      </w:r>
    </w:p>
    <w:p w14:paraId="69C1D5E8" w14:textId="77777777" w:rsidR="002451EC" w:rsidRPr="002451EC" w:rsidRDefault="002451EC" w:rsidP="002451EC">
      <w:pPr>
        <w:spacing w:line="360" w:lineRule="auto"/>
        <w:jc w:val="both"/>
        <w:rPr>
          <w:rFonts w:cs="David"/>
        </w:rPr>
      </w:pPr>
      <w:r w:rsidRPr="00501D0C">
        <w:rPr>
          <w:rFonts w:cs="David" w:hint="cs"/>
          <w:b/>
          <w:bCs/>
          <w:rtl/>
        </w:rPr>
        <w:t>כג</w:t>
      </w:r>
      <w:r w:rsidRPr="00501D0C">
        <w:rPr>
          <w:rFonts w:cs="David"/>
          <w:b/>
          <w:bCs/>
          <w:rtl/>
        </w:rPr>
        <w:t xml:space="preserve"> </w:t>
      </w:r>
      <w:r w:rsidRPr="00501D0C">
        <w:rPr>
          <w:rFonts w:cs="David" w:hint="cs"/>
          <w:b/>
          <w:bCs/>
          <w:rtl/>
        </w:rPr>
        <w:t>ב</w:t>
      </w:r>
      <w:r w:rsidRPr="002451EC">
        <w:rPr>
          <w:rFonts w:cs="David"/>
          <w:rtl/>
        </w:rPr>
        <w:tab/>
      </w:r>
      <w:r w:rsidRPr="002451EC">
        <w:rPr>
          <w:rFonts w:cs="David" w:hint="cs"/>
          <w:rtl/>
        </w:rPr>
        <w:t>כל</w:t>
      </w:r>
      <w:r w:rsidRPr="002451EC">
        <w:rPr>
          <w:rFonts w:cs="David"/>
          <w:rtl/>
        </w:rPr>
        <w:t xml:space="preserve"> </w:t>
      </w:r>
      <w:r w:rsidRPr="002451EC">
        <w:rPr>
          <w:rFonts w:cs="David" w:hint="cs"/>
          <w:rtl/>
        </w:rPr>
        <w:t>התוספותים</w:t>
      </w:r>
      <w:r w:rsidRPr="002451EC">
        <w:rPr>
          <w:rFonts w:cs="David"/>
          <w:rtl/>
        </w:rPr>
        <w:t xml:space="preserve"> </w:t>
      </w:r>
      <w:r w:rsidRPr="002451EC">
        <w:rPr>
          <w:rFonts w:cs="David" w:hint="cs"/>
          <w:rtl/>
        </w:rPr>
        <w:t>בעמוד</w:t>
      </w:r>
      <w:r w:rsidRPr="002451EC">
        <w:rPr>
          <w:rFonts w:cs="David"/>
          <w:rtl/>
        </w:rPr>
        <w:t xml:space="preserve"> ( 9) </w:t>
      </w:r>
    </w:p>
    <w:p w14:paraId="4C380CC2" w14:textId="77777777" w:rsidR="002451EC" w:rsidRPr="002451EC" w:rsidRDefault="002451EC" w:rsidP="002451EC">
      <w:pPr>
        <w:spacing w:line="360" w:lineRule="auto"/>
        <w:jc w:val="both"/>
        <w:rPr>
          <w:rFonts w:cs="David"/>
        </w:rPr>
      </w:pPr>
      <w:r w:rsidRPr="00501D0C">
        <w:rPr>
          <w:rFonts w:cs="David" w:hint="cs"/>
          <w:b/>
          <w:bCs/>
          <w:rtl/>
        </w:rPr>
        <w:t>כד</w:t>
      </w:r>
      <w:r w:rsidRPr="00501D0C">
        <w:rPr>
          <w:rFonts w:cs="David"/>
          <w:b/>
          <w:bCs/>
          <w:rtl/>
        </w:rPr>
        <w:t xml:space="preserve"> </w:t>
      </w:r>
      <w:r w:rsidRPr="00501D0C">
        <w:rPr>
          <w:rFonts w:cs="David" w:hint="cs"/>
          <w:b/>
          <w:bCs/>
          <w:rtl/>
        </w:rPr>
        <w:t>א</w:t>
      </w:r>
      <w:r w:rsidRPr="002451EC">
        <w:rPr>
          <w:rFonts w:cs="David"/>
          <w:rtl/>
        </w:rPr>
        <w:tab/>
        <w:t>"</w:t>
      </w:r>
      <w:r w:rsidRPr="002451EC">
        <w:rPr>
          <w:rFonts w:cs="David" w:hint="cs"/>
          <w:rtl/>
        </w:rPr>
        <w:t>ומודה</w:t>
      </w:r>
      <w:r w:rsidRPr="002451EC">
        <w:rPr>
          <w:rFonts w:cs="David"/>
          <w:rtl/>
        </w:rPr>
        <w:t>", "</w:t>
      </w:r>
      <w:r w:rsidRPr="002451EC">
        <w:rPr>
          <w:rFonts w:cs="David" w:hint="cs"/>
          <w:rtl/>
        </w:rPr>
        <w:t>כי</w:t>
      </w:r>
      <w:r w:rsidRPr="002451EC">
        <w:rPr>
          <w:rFonts w:cs="David"/>
          <w:rtl/>
        </w:rPr>
        <w:t xml:space="preserve"> </w:t>
      </w:r>
      <w:r w:rsidRPr="002451EC">
        <w:rPr>
          <w:rFonts w:cs="David" w:hint="cs"/>
          <w:rtl/>
        </w:rPr>
        <w:t>קאמר</w:t>
      </w:r>
      <w:r w:rsidRPr="002451EC">
        <w:rPr>
          <w:rFonts w:cs="David"/>
          <w:rtl/>
        </w:rPr>
        <w:t>"</w:t>
      </w:r>
    </w:p>
    <w:p w14:paraId="1D4E4266" w14:textId="77777777" w:rsidR="002451EC" w:rsidRPr="002451EC" w:rsidRDefault="002451EC" w:rsidP="002451EC">
      <w:pPr>
        <w:spacing w:line="360" w:lineRule="auto"/>
        <w:jc w:val="both"/>
        <w:rPr>
          <w:rFonts w:cs="David"/>
        </w:rPr>
      </w:pPr>
      <w:r w:rsidRPr="00501D0C">
        <w:rPr>
          <w:rFonts w:cs="David" w:hint="cs"/>
          <w:b/>
          <w:bCs/>
          <w:rtl/>
        </w:rPr>
        <w:t>כד</w:t>
      </w:r>
      <w:r w:rsidRPr="00501D0C">
        <w:rPr>
          <w:rFonts w:cs="David"/>
          <w:b/>
          <w:bCs/>
          <w:rtl/>
        </w:rPr>
        <w:t xml:space="preserve"> </w:t>
      </w:r>
      <w:r w:rsidRPr="00501D0C">
        <w:rPr>
          <w:rFonts w:cs="David" w:hint="cs"/>
          <w:b/>
          <w:bCs/>
          <w:rtl/>
        </w:rPr>
        <w:t>ב</w:t>
      </w:r>
      <w:r w:rsidRPr="002451EC">
        <w:rPr>
          <w:rFonts w:cs="David"/>
          <w:rtl/>
        </w:rPr>
        <w:tab/>
        <w:t>"</w:t>
      </w:r>
      <w:r w:rsidRPr="002451EC">
        <w:rPr>
          <w:rFonts w:cs="David" w:hint="cs"/>
          <w:rtl/>
        </w:rPr>
        <w:t>לפנים</w:t>
      </w:r>
      <w:r w:rsidRPr="002451EC">
        <w:rPr>
          <w:rFonts w:cs="David"/>
          <w:rtl/>
        </w:rPr>
        <w:t xml:space="preserve"> </w:t>
      </w:r>
      <w:r w:rsidRPr="002451EC">
        <w:rPr>
          <w:rFonts w:cs="David" w:hint="cs"/>
          <w:rtl/>
        </w:rPr>
        <w:t>משורת</w:t>
      </w:r>
      <w:r w:rsidRPr="002451EC">
        <w:rPr>
          <w:rFonts w:cs="David"/>
          <w:rtl/>
        </w:rPr>
        <w:t xml:space="preserve"> </w:t>
      </w:r>
      <w:r w:rsidRPr="002451EC">
        <w:rPr>
          <w:rFonts w:cs="David" w:hint="cs"/>
          <w:rtl/>
        </w:rPr>
        <w:t>הדין</w:t>
      </w:r>
      <w:r w:rsidRPr="002451EC">
        <w:rPr>
          <w:rFonts w:cs="David"/>
          <w:rtl/>
        </w:rPr>
        <w:t>",</w:t>
      </w:r>
    </w:p>
    <w:p w14:paraId="5E560750" w14:textId="77777777" w:rsidR="002451EC" w:rsidRPr="002451EC" w:rsidRDefault="002451EC" w:rsidP="002451EC">
      <w:pPr>
        <w:spacing w:line="360" w:lineRule="auto"/>
        <w:jc w:val="both"/>
        <w:rPr>
          <w:rFonts w:cs="David"/>
        </w:rPr>
      </w:pPr>
      <w:r w:rsidRPr="00501D0C">
        <w:rPr>
          <w:rFonts w:cs="David" w:hint="cs"/>
          <w:b/>
          <w:bCs/>
          <w:rtl/>
        </w:rPr>
        <w:t>כה</w:t>
      </w:r>
      <w:r w:rsidRPr="00501D0C">
        <w:rPr>
          <w:rFonts w:cs="David"/>
          <w:b/>
          <w:bCs/>
          <w:rtl/>
        </w:rPr>
        <w:t xml:space="preserve"> </w:t>
      </w:r>
      <w:r w:rsidRPr="00501D0C">
        <w:rPr>
          <w:rFonts w:cs="David" w:hint="cs"/>
          <w:b/>
          <w:bCs/>
          <w:rtl/>
        </w:rPr>
        <w:t>א</w:t>
      </w:r>
      <w:r w:rsidRPr="002451EC">
        <w:rPr>
          <w:rFonts w:cs="David"/>
          <w:rtl/>
        </w:rPr>
        <w:tab/>
        <w:t>"</w:t>
      </w:r>
      <w:r w:rsidRPr="002451EC">
        <w:rPr>
          <w:rFonts w:cs="David" w:hint="cs"/>
          <w:rtl/>
        </w:rPr>
        <w:t>הא</w:t>
      </w:r>
      <w:r w:rsidRPr="002451EC">
        <w:rPr>
          <w:rFonts w:cs="David"/>
          <w:rtl/>
        </w:rPr>
        <w:t xml:space="preserve"> </w:t>
      </w:r>
      <w:r w:rsidRPr="002451EC">
        <w:rPr>
          <w:rFonts w:cs="David" w:hint="cs"/>
          <w:rtl/>
        </w:rPr>
        <w:t>בכובא</w:t>
      </w:r>
      <w:r w:rsidRPr="002451EC">
        <w:rPr>
          <w:rFonts w:cs="David"/>
          <w:rtl/>
        </w:rPr>
        <w:t xml:space="preserve"> </w:t>
      </w:r>
      <w:r w:rsidRPr="002451EC">
        <w:rPr>
          <w:rFonts w:cs="David" w:hint="cs"/>
          <w:rtl/>
        </w:rPr>
        <w:t>וכיתנא</w:t>
      </w:r>
      <w:r w:rsidRPr="002451EC">
        <w:rPr>
          <w:rFonts w:cs="David"/>
          <w:rtl/>
        </w:rPr>
        <w:t>", "</w:t>
      </w:r>
      <w:r w:rsidRPr="002451EC">
        <w:rPr>
          <w:rFonts w:cs="David" w:hint="cs"/>
          <w:rtl/>
        </w:rPr>
        <w:t>והוא</w:t>
      </w:r>
      <w:r w:rsidRPr="002451EC">
        <w:rPr>
          <w:rFonts w:cs="David"/>
          <w:rtl/>
        </w:rPr>
        <w:t xml:space="preserve"> </w:t>
      </w:r>
      <w:r w:rsidRPr="002451EC">
        <w:rPr>
          <w:rFonts w:cs="David" w:hint="cs"/>
          <w:rtl/>
        </w:rPr>
        <w:t>שעשויין</w:t>
      </w:r>
      <w:r w:rsidRPr="002451EC">
        <w:rPr>
          <w:rFonts w:cs="David"/>
          <w:rtl/>
        </w:rPr>
        <w:t>"</w:t>
      </w:r>
    </w:p>
    <w:p w14:paraId="2563741C" w14:textId="77777777" w:rsidR="002451EC" w:rsidRPr="002451EC" w:rsidRDefault="002451EC" w:rsidP="002451EC">
      <w:pPr>
        <w:spacing w:line="360" w:lineRule="auto"/>
        <w:jc w:val="both"/>
        <w:rPr>
          <w:rFonts w:cs="David"/>
        </w:rPr>
      </w:pPr>
      <w:r w:rsidRPr="00501D0C">
        <w:rPr>
          <w:rFonts w:cs="David" w:hint="cs"/>
          <w:b/>
          <w:bCs/>
          <w:rtl/>
        </w:rPr>
        <w:lastRenderedPageBreak/>
        <w:t>כה</w:t>
      </w:r>
      <w:r w:rsidRPr="00501D0C">
        <w:rPr>
          <w:rFonts w:cs="David"/>
          <w:b/>
          <w:bCs/>
          <w:rtl/>
        </w:rPr>
        <w:t xml:space="preserve"> </w:t>
      </w:r>
      <w:r w:rsidRPr="00501D0C">
        <w:rPr>
          <w:rFonts w:cs="David" w:hint="cs"/>
          <w:b/>
          <w:bCs/>
          <w:rtl/>
        </w:rPr>
        <w:t>ב</w:t>
      </w:r>
      <w:r w:rsidRPr="002451EC">
        <w:rPr>
          <w:rFonts w:cs="David"/>
          <w:rtl/>
        </w:rPr>
        <w:tab/>
        <w:t>"</w:t>
      </w:r>
      <w:r w:rsidRPr="002451EC">
        <w:rPr>
          <w:rFonts w:cs="David" w:hint="cs"/>
          <w:rtl/>
        </w:rPr>
        <w:t>אחר</w:t>
      </w:r>
      <w:r w:rsidRPr="002451EC">
        <w:rPr>
          <w:rFonts w:cs="David"/>
          <w:rtl/>
        </w:rPr>
        <w:t xml:space="preserve"> </w:t>
      </w:r>
      <w:r w:rsidRPr="002451EC">
        <w:rPr>
          <w:rFonts w:cs="David" w:hint="cs"/>
          <w:rtl/>
        </w:rPr>
        <w:t>הגפה</w:t>
      </w:r>
      <w:r w:rsidRPr="002451EC">
        <w:rPr>
          <w:rFonts w:cs="David"/>
          <w:rtl/>
        </w:rPr>
        <w:t>", "</w:t>
      </w:r>
      <w:r w:rsidRPr="002451EC">
        <w:rPr>
          <w:rFonts w:cs="David" w:hint="cs"/>
          <w:rtl/>
        </w:rPr>
        <w:t>ואם</w:t>
      </w:r>
      <w:r w:rsidRPr="002451EC">
        <w:rPr>
          <w:rFonts w:cs="David"/>
          <w:rtl/>
        </w:rPr>
        <w:t xml:space="preserve"> </w:t>
      </w:r>
      <w:r w:rsidRPr="002451EC">
        <w:rPr>
          <w:rFonts w:cs="David" w:hint="cs"/>
          <w:rtl/>
        </w:rPr>
        <w:t>נטל</w:t>
      </w:r>
      <w:r w:rsidRPr="002451EC">
        <w:rPr>
          <w:rFonts w:cs="David"/>
          <w:rtl/>
        </w:rPr>
        <w:t xml:space="preserve">" ( </w:t>
      </w:r>
      <w:r w:rsidRPr="002451EC">
        <w:rPr>
          <w:rFonts w:cs="David" w:hint="cs"/>
          <w:rtl/>
        </w:rPr>
        <w:t>עד</w:t>
      </w:r>
      <w:r w:rsidRPr="002451EC">
        <w:rPr>
          <w:rFonts w:cs="David"/>
          <w:rtl/>
        </w:rPr>
        <w:t xml:space="preserve"> </w:t>
      </w:r>
      <w:r w:rsidRPr="002451EC">
        <w:rPr>
          <w:rFonts w:cs="David" w:hint="cs"/>
          <w:rtl/>
        </w:rPr>
        <w:t>ולא</w:t>
      </w:r>
      <w:r w:rsidRPr="002451EC">
        <w:rPr>
          <w:rFonts w:cs="David"/>
          <w:rtl/>
        </w:rPr>
        <w:t xml:space="preserve"> </w:t>
      </w:r>
      <w:r w:rsidRPr="002451EC">
        <w:rPr>
          <w:rFonts w:cs="David" w:hint="cs"/>
          <w:rtl/>
        </w:rPr>
        <w:t>דמי</w:t>
      </w:r>
      <w:r w:rsidRPr="002451EC">
        <w:rPr>
          <w:rFonts w:cs="David"/>
          <w:rtl/>
        </w:rPr>
        <w:t xml:space="preserve"> </w:t>
      </w:r>
      <w:r w:rsidRPr="002451EC">
        <w:rPr>
          <w:rFonts w:cs="David" w:hint="cs"/>
          <w:rtl/>
        </w:rPr>
        <w:t>לזקן</w:t>
      </w:r>
      <w:r w:rsidRPr="002451EC">
        <w:rPr>
          <w:rFonts w:cs="David"/>
          <w:rtl/>
        </w:rPr>
        <w:t>..)</w:t>
      </w:r>
    </w:p>
    <w:p w14:paraId="736A2D29" w14:textId="77777777" w:rsidR="002451EC" w:rsidRPr="002451EC" w:rsidRDefault="002451EC" w:rsidP="002451EC">
      <w:pPr>
        <w:spacing w:line="360" w:lineRule="auto"/>
        <w:jc w:val="both"/>
        <w:rPr>
          <w:rFonts w:cs="David"/>
        </w:rPr>
      </w:pPr>
      <w:r w:rsidRPr="00501D0C">
        <w:rPr>
          <w:rFonts w:cs="David" w:hint="cs"/>
          <w:b/>
          <w:bCs/>
          <w:rtl/>
        </w:rPr>
        <w:t>כו</w:t>
      </w:r>
      <w:r w:rsidRPr="00501D0C">
        <w:rPr>
          <w:rFonts w:cs="David"/>
          <w:b/>
          <w:bCs/>
          <w:rtl/>
        </w:rPr>
        <w:t xml:space="preserve"> </w:t>
      </w:r>
      <w:r w:rsidRPr="00501D0C">
        <w:rPr>
          <w:rFonts w:cs="David" w:hint="cs"/>
          <w:b/>
          <w:bCs/>
          <w:rtl/>
        </w:rPr>
        <w:t>א</w:t>
      </w:r>
      <w:r w:rsidRPr="002451EC">
        <w:rPr>
          <w:rFonts w:cs="David"/>
          <w:rtl/>
        </w:rPr>
        <w:t xml:space="preserve"> </w:t>
      </w:r>
      <w:r w:rsidRPr="002451EC">
        <w:rPr>
          <w:rFonts w:cs="David"/>
          <w:rtl/>
        </w:rPr>
        <w:tab/>
        <w:t>"</w:t>
      </w:r>
      <w:r w:rsidRPr="002451EC">
        <w:rPr>
          <w:rFonts w:cs="David" w:hint="cs"/>
          <w:rtl/>
        </w:rPr>
        <w:t>דשתיך</w:t>
      </w:r>
      <w:r w:rsidRPr="002451EC">
        <w:rPr>
          <w:rFonts w:cs="David"/>
          <w:rtl/>
        </w:rPr>
        <w:t>", "</w:t>
      </w:r>
      <w:r w:rsidRPr="002451EC">
        <w:rPr>
          <w:rFonts w:cs="David" w:hint="cs"/>
          <w:rtl/>
        </w:rPr>
        <w:t>בכותל</w:t>
      </w:r>
      <w:r w:rsidRPr="002451EC">
        <w:rPr>
          <w:rFonts w:cs="David"/>
          <w:rtl/>
        </w:rPr>
        <w:t xml:space="preserve"> </w:t>
      </w:r>
      <w:r w:rsidRPr="002451EC">
        <w:rPr>
          <w:rFonts w:cs="David" w:hint="cs"/>
          <w:rtl/>
        </w:rPr>
        <w:t>חדש</w:t>
      </w:r>
      <w:r w:rsidRPr="002451EC">
        <w:rPr>
          <w:rFonts w:cs="David"/>
          <w:rtl/>
        </w:rPr>
        <w:t>", "</w:t>
      </w:r>
      <w:r w:rsidRPr="002451EC">
        <w:rPr>
          <w:rFonts w:cs="David" w:hint="cs"/>
          <w:rtl/>
        </w:rPr>
        <w:t>וניזל</w:t>
      </w:r>
      <w:r w:rsidRPr="002451EC">
        <w:rPr>
          <w:rFonts w:cs="David"/>
          <w:rtl/>
        </w:rPr>
        <w:t>", "</w:t>
      </w:r>
      <w:r w:rsidRPr="002451EC">
        <w:rPr>
          <w:rFonts w:cs="David" w:hint="cs"/>
          <w:rtl/>
        </w:rPr>
        <w:t>עשויין</w:t>
      </w:r>
      <w:r w:rsidRPr="002451EC">
        <w:rPr>
          <w:rFonts w:cs="David"/>
          <w:rtl/>
        </w:rPr>
        <w:t>", "</w:t>
      </w:r>
      <w:r w:rsidRPr="002451EC">
        <w:rPr>
          <w:rFonts w:cs="David" w:hint="cs"/>
          <w:rtl/>
        </w:rPr>
        <w:t>אפילו</w:t>
      </w:r>
      <w:r w:rsidRPr="002451EC">
        <w:rPr>
          <w:rFonts w:cs="David"/>
          <w:rtl/>
        </w:rPr>
        <w:t xml:space="preserve"> </w:t>
      </w:r>
      <w:r w:rsidRPr="002451EC">
        <w:rPr>
          <w:rFonts w:cs="David" w:hint="cs"/>
          <w:rtl/>
        </w:rPr>
        <w:t>תימא</w:t>
      </w:r>
      <w:r w:rsidRPr="002451EC">
        <w:rPr>
          <w:rFonts w:cs="David"/>
          <w:rtl/>
        </w:rPr>
        <w:t>"</w:t>
      </w:r>
    </w:p>
    <w:p w14:paraId="4B5379AD" w14:textId="77777777" w:rsidR="002451EC" w:rsidRPr="002451EC" w:rsidRDefault="002451EC" w:rsidP="002451EC">
      <w:pPr>
        <w:spacing w:line="360" w:lineRule="auto"/>
        <w:jc w:val="both"/>
        <w:rPr>
          <w:rFonts w:cs="David"/>
        </w:rPr>
      </w:pPr>
      <w:r w:rsidRPr="00501D0C">
        <w:rPr>
          <w:rFonts w:cs="David" w:hint="cs"/>
          <w:b/>
          <w:bCs/>
          <w:rtl/>
        </w:rPr>
        <w:t>כו</w:t>
      </w:r>
      <w:r w:rsidRPr="00501D0C">
        <w:rPr>
          <w:rFonts w:cs="David"/>
          <w:b/>
          <w:bCs/>
          <w:rtl/>
        </w:rPr>
        <w:t xml:space="preserve"> </w:t>
      </w:r>
      <w:r w:rsidRPr="00501D0C">
        <w:rPr>
          <w:rFonts w:cs="David" w:hint="cs"/>
          <w:b/>
          <w:bCs/>
          <w:rtl/>
        </w:rPr>
        <w:t>ב</w:t>
      </w:r>
      <w:r w:rsidRPr="002451EC">
        <w:rPr>
          <w:rFonts w:cs="David"/>
          <w:rtl/>
        </w:rPr>
        <w:tab/>
        <w:t>"</w:t>
      </w:r>
      <w:r w:rsidRPr="002451EC">
        <w:rPr>
          <w:rFonts w:cs="David" w:hint="cs"/>
          <w:rtl/>
        </w:rPr>
        <w:t>שנפל</w:t>
      </w:r>
      <w:r w:rsidRPr="002451EC">
        <w:rPr>
          <w:rFonts w:cs="David"/>
          <w:rtl/>
        </w:rPr>
        <w:t xml:space="preserve"> </w:t>
      </w:r>
      <w:r w:rsidRPr="002451EC">
        <w:rPr>
          <w:rFonts w:cs="David" w:hint="cs"/>
          <w:rtl/>
        </w:rPr>
        <w:t>משניים</w:t>
      </w:r>
      <w:r w:rsidRPr="002451EC">
        <w:rPr>
          <w:rFonts w:cs="David"/>
          <w:rtl/>
        </w:rPr>
        <w:t>", "</w:t>
      </w:r>
      <w:r w:rsidRPr="002451EC">
        <w:rPr>
          <w:rFonts w:cs="David" w:hint="cs"/>
          <w:rtl/>
        </w:rPr>
        <w:t>לא</w:t>
      </w:r>
      <w:r w:rsidRPr="002451EC">
        <w:rPr>
          <w:rFonts w:cs="David"/>
          <w:rtl/>
        </w:rPr>
        <w:t xml:space="preserve"> </w:t>
      </w:r>
      <w:r w:rsidRPr="002451EC">
        <w:rPr>
          <w:rFonts w:cs="David" w:hint="cs"/>
          <w:rtl/>
        </w:rPr>
        <w:t>אמרן</w:t>
      </w:r>
      <w:r w:rsidRPr="002451EC">
        <w:rPr>
          <w:rFonts w:cs="David"/>
          <w:rtl/>
        </w:rPr>
        <w:t xml:space="preserve">" </w:t>
      </w:r>
    </w:p>
    <w:p w14:paraId="5C6FBE62" w14:textId="77777777" w:rsidR="002451EC" w:rsidRPr="002451EC" w:rsidRDefault="002451EC" w:rsidP="002451EC">
      <w:pPr>
        <w:spacing w:line="360" w:lineRule="auto"/>
        <w:jc w:val="both"/>
        <w:rPr>
          <w:rFonts w:cs="David"/>
        </w:rPr>
      </w:pPr>
      <w:r w:rsidRPr="00501D0C">
        <w:rPr>
          <w:rFonts w:cs="David" w:hint="cs"/>
          <w:b/>
          <w:bCs/>
          <w:rtl/>
        </w:rPr>
        <w:t>כז</w:t>
      </w:r>
      <w:r w:rsidRPr="00501D0C">
        <w:rPr>
          <w:rFonts w:cs="David"/>
          <w:b/>
          <w:bCs/>
          <w:rtl/>
        </w:rPr>
        <w:t xml:space="preserve"> </w:t>
      </w:r>
      <w:r w:rsidRPr="00501D0C">
        <w:rPr>
          <w:rFonts w:cs="David" w:hint="cs"/>
          <w:b/>
          <w:bCs/>
          <w:rtl/>
        </w:rPr>
        <w:t>א</w:t>
      </w:r>
      <w:r w:rsidRPr="002451EC">
        <w:rPr>
          <w:rFonts w:cs="David"/>
          <w:rtl/>
        </w:rPr>
        <w:tab/>
        <w:t>"</w:t>
      </w:r>
      <w:r w:rsidRPr="002451EC">
        <w:rPr>
          <w:rFonts w:cs="David" w:hint="cs"/>
          <w:rtl/>
        </w:rPr>
        <w:t>בלוקח</w:t>
      </w:r>
      <w:r w:rsidRPr="002451EC">
        <w:rPr>
          <w:rFonts w:cs="David"/>
          <w:rtl/>
        </w:rPr>
        <w:t>", "</w:t>
      </w:r>
      <w:r w:rsidRPr="002451EC">
        <w:rPr>
          <w:rFonts w:cs="David" w:hint="cs"/>
          <w:rtl/>
        </w:rPr>
        <w:t>מה</w:t>
      </w:r>
      <w:r w:rsidRPr="002451EC">
        <w:rPr>
          <w:rFonts w:cs="David"/>
          <w:rtl/>
        </w:rPr>
        <w:t xml:space="preserve"> </w:t>
      </w:r>
      <w:r w:rsidRPr="002451EC">
        <w:rPr>
          <w:rFonts w:cs="David" w:hint="cs"/>
          <w:rtl/>
        </w:rPr>
        <w:t>שמלה</w:t>
      </w:r>
      <w:r w:rsidRPr="002451EC">
        <w:rPr>
          <w:rFonts w:cs="David"/>
          <w:rtl/>
        </w:rPr>
        <w:t xml:space="preserve">" </w:t>
      </w:r>
    </w:p>
    <w:p w14:paraId="45E79BF4" w14:textId="77777777" w:rsidR="002451EC" w:rsidRPr="002451EC" w:rsidRDefault="002451EC" w:rsidP="002451EC">
      <w:pPr>
        <w:spacing w:line="360" w:lineRule="auto"/>
        <w:jc w:val="both"/>
        <w:rPr>
          <w:rFonts w:cs="David"/>
        </w:rPr>
      </w:pPr>
      <w:r w:rsidRPr="00501D0C">
        <w:rPr>
          <w:rFonts w:cs="David" w:hint="cs"/>
          <w:b/>
          <w:bCs/>
          <w:rtl/>
        </w:rPr>
        <w:t>כז</w:t>
      </w:r>
      <w:r w:rsidRPr="00501D0C">
        <w:rPr>
          <w:rFonts w:cs="David"/>
          <w:b/>
          <w:bCs/>
          <w:rtl/>
        </w:rPr>
        <w:t xml:space="preserve"> </w:t>
      </w:r>
      <w:r w:rsidRPr="00501D0C">
        <w:rPr>
          <w:rFonts w:cs="David" w:hint="cs"/>
          <w:b/>
          <w:bCs/>
          <w:rtl/>
        </w:rPr>
        <w:t>ב</w:t>
      </w:r>
      <w:r w:rsidRPr="002451EC">
        <w:rPr>
          <w:rFonts w:cs="David"/>
          <w:rtl/>
        </w:rPr>
        <w:tab/>
        <w:t>"</w:t>
      </w:r>
      <w:r w:rsidRPr="002451EC">
        <w:rPr>
          <w:rFonts w:cs="David" w:hint="cs"/>
          <w:rtl/>
        </w:rPr>
        <w:t>ואנא</w:t>
      </w:r>
      <w:r w:rsidRPr="002451EC">
        <w:rPr>
          <w:rFonts w:cs="David"/>
          <w:rtl/>
        </w:rPr>
        <w:t>"</w:t>
      </w:r>
    </w:p>
    <w:p w14:paraId="6156BE20" w14:textId="77777777" w:rsidR="002451EC" w:rsidRPr="002451EC" w:rsidRDefault="002451EC" w:rsidP="002451EC">
      <w:pPr>
        <w:spacing w:line="360" w:lineRule="auto"/>
        <w:jc w:val="both"/>
        <w:rPr>
          <w:rFonts w:cs="David"/>
        </w:rPr>
      </w:pPr>
      <w:r w:rsidRPr="002451EC">
        <w:rPr>
          <w:rFonts w:cs="David" w:hint="cs"/>
          <w:rtl/>
        </w:rPr>
        <w:t>כח</w:t>
      </w:r>
      <w:r w:rsidRPr="002451EC">
        <w:rPr>
          <w:rFonts w:cs="David"/>
          <w:rtl/>
        </w:rPr>
        <w:t xml:space="preserve"> </w:t>
      </w:r>
      <w:r w:rsidRPr="002451EC">
        <w:rPr>
          <w:rFonts w:cs="David" w:hint="cs"/>
          <w:rtl/>
        </w:rPr>
        <w:t>א</w:t>
      </w:r>
      <w:r w:rsidRPr="002451EC">
        <w:rPr>
          <w:rFonts w:cs="David"/>
          <w:rtl/>
        </w:rPr>
        <w:tab/>
      </w:r>
    </w:p>
    <w:p w14:paraId="57C8AD56" w14:textId="77777777" w:rsidR="002451EC" w:rsidRPr="002451EC" w:rsidRDefault="002451EC" w:rsidP="002451EC">
      <w:pPr>
        <w:spacing w:line="360" w:lineRule="auto"/>
        <w:jc w:val="both"/>
        <w:rPr>
          <w:rFonts w:cs="David"/>
        </w:rPr>
      </w:pPr>
      <w:r w:rsidRPr="002451EC">
        <w:rPr>
          <w:rFonts w:cs="David" w:hint="cs"/>
          <w:rtl/>
        </w:rPr>
        <w:t>כח</w:t>
      </w:r>
      <w:r w:rsidRPr="002451EC">
        <w:rPr>
          <w:rFonts w:cs="David"/>
          <w:rtl/>
        </w:rPr>
        <w:t xml:space="preserve"> </w:t>
      </w:r>
      <w:r w:rsidRPr="002451EC">
        <w:rPr>
          <w:rFonts w:cs="David" w:hint="cs"/>
          <w:rtl/>
        </w:rPr>
        <w:t>ב</w:t>
      </w:r>
      <w:r w:rsidRPr="002451EC">
        <w:rPr>
          <w:rFonts w:cs="David"/>
          <w:rtl/>
        </w:rPr>
        <w:tab/>
      </w:r>
    </w:p>
    <w:p w14:paraId="48AEA2AB" w14:textId="77777777" w:rsidR="002451EC" w:rsidRPr="002451EC" w:rsidRDefault="002451EC" w:rsidP="002451EC">
      <w:pPr>
        <w:spacing w:line="360" w:lineRule="auto"/>
        <w:jc w:val="both"/>
        <w:rPr>
          <w:rFonts w:cs="David"/>
        </w:rPr>
      </w:pPr>
      <w:r w:rsidRPr="002451EC">
        <w:rPr>
          <w:rFonts w:cs="David" w:hint="cs"/>
          <w:rtl/>
        </w:rPr>
        <w:t>כט</w:t>
      </w:r>
      <w:r w:rsidRPr="002451EC">
        <w:rPr>
          <w:rFonts w:cs="David"/>
          <w:rtl/>
        </w:rPr>
        <w:t xml:space="preserve"> </w:t>
      </w:r>
      <w:r w:rsidRPr="002451EC">
        <w:rPr>
          <w:rFonts w:cs="David" w:hint="cs"/>
          <w:rtl/>
        </w:rPr>
        <w:t>א</w:t>
      </w:r>
      <w:r w:rsidRPr="002451EC">
        <w:rPr>
          <w:rFonts w:cs="David"/>
          <w:rtl/>
        </w:rPr>
        <w:tab/>
      </w:r>
    </w:p>
    <w:p w14:paraId="6EA35F92" w14:textId="77777777" w:rsidR="002451EC" w:rsidRPr="002451EC" w:rsidRDefault="002451EC" w:rsidP="002451EC">
      <w:pPr>
        <w:spacing w:line="360" w:lineRule="auto"/>
        <w:jc w:val="both"/>
        <w:rPr>
          <w:rFonts w:cs="David"/>
        </w:rPr>
      </w:pPr>
      <w:r w:rsidRPr="002451EC">
        <w:rPr>
          <w:rFonts w:cs="David" w:hint="cs"/>
          <w:rtl/>
        </w:rPr>
        <w:t>כט</w:t>
      </w:r>
      <w:r w:rsidRPr="002451EC">
        <w:rPr>
          <w:rFonts w:cs="David"/>
          <w:rtl/>
        </w:rPr>
        <w:t xml:space="preserve"> </w:t>
      </w:r>
      <w:r w:rsidRPr="002451EC">
        <w:rPr>
          <w:rFonts w:cs="David" w:hint="cs"/>
          <w:rtl/>
        </w:rPr>
        <w:t>ב</w:t>
      </w:r>
      <w:r w:rsidRPr="002451EC">
        <w:rPr>
          <w:rFonts w:cs="David"/>
          <w:rtl/>
        </w:rPr>
        <w:tab/>
      </w:r>
    </w:p>
    <w:p w14:paraId="0C9661FF" w14:textId="77777777" w:rsidR="002451EC" w:rsidRPr="002451EC" w:rsidRDefault="002451EC" w:rsidP="002451EC">
      <w:pPr>
        <w:spacing w:line="360" w:lineRule="auto"/>
        <w:jc w:val="both"/>
        <w:rPr>
          <w:rFonts w:cs="David"/>
        </w:rPr>
      </w:pPr>
      <w:r w:rsidRPr="002451EC">
        <w:rPr>
          <w:rFonts w:cs="David" w:hint="cs"/>
          <w:rtl/>
        </w:rPr>
        <w:t>ל</w:t>
      </w:r>
      <w:r w:rsidRPr="002451EC">
        <w:rPr>
          <w:rFonts w:cs="David"/>
          <w:rtl/>
        </w:rPr>
        <w:t xml:space="preserve"> </w:t>
      </w:r>
      <w:r w:rsidRPr="002451EC">
        <w:rPr>
          <w:rFonts w:cs="David" w:hint="cs"/>
          <w:rtl/>
        </w:rPr>
        <w:t>א</w:t>
      </w:r>
      <w:r w:rsidRPr="002451EC">
        <w:rPr>
          <w:rFonts w:cs="David"/>
          <w:rtl/>
        </w:rPr>
        <w:tab/>
      </w:r>
    </w:p>
    <w:p w14:paraId="003A3427" w14:textId="77777777" w:rsidR="002451EC" w:rsidRPr="002451EC" w:rsidRDefault="002451EC" w:rsidP="002451EC">
      <w:pPr>
        <w:spacing w:line="360" w:lineRule="auto"/>
        <w:jc w:val="both"/>
        <w:rPr>
          <w:rFonts w:cs="David"/>
        </w:rPr>
      </w:pPr>
      <w:r w:rsidRPr="00501D0C">
        <w:rPr>
          <w:rFonts w:cs="David" w:hint="cs"/>
          <w:b/>
          <w:bCs/>
          <w:rtl/>
        </w:rPr>
        <w:t>ל</w:t>
      </w:r>
      <w:r w:rsidRPr="00501D0C">
        <w:rPr>
          <w:rFonts w:cs="David"/>
          <w:b/>
          <w:bCs/>
          <w:rtl/>
        </w:rPr>
        <w:t xml:space="preserve"> </w:t>
      </w:r>
      <w:r w:rsidRPr="00501D0C">
        <w:rPr>
          <w:rFonts w:cs="David" w:hint="cs"/>
          <w:b/>
          <w:bCs/>
          <w:rtl/>
        </w:rPr>
        <w:t>ב</w:t>
      </w:r>
      <w:r w:rsidRPr="002451EC">
        <w:rPr>
          <w:rFonts w:cs="David"/>
          <w:rtl/>
        </w:rPr>
        <w:tab/>
        <w:t>"</w:t>
      </w:r>
      <w:r w:rsidRPr="002451EC">
        <w:rPr>
          <w:rFonts w:cs="David" w:hint="cs"/>
          <w:rtl/>
        </w:rPr>
        <w:t>אלא</w:t>
      </w:r>
      <w:r w:rsidRPr="002451EC">
        <w:rPr>
          <w:rFonts w:cs="David"/>
          <w:rtl/>
        </w:rPr>
        <w:t xml:space="preserve">" </w:t>
      </w:r>
    </w:p>
    <w:p w14:paraId="53EF7EB4" w14:textId="77777777" w:rsidR="002451EC" w:rsidRPr="002451EC" w:rsidRDefault="002451EC" w:rsidP="002451EC">
      <w:pPr>
        <w:spacing w:line="360" w:lineRule="auto"/>
        <w:jc w:val="both"/>
        <w:rPr>
          <w:rFonts w:cs="David"/>
        </w:rPr>
      </w:pPr>
      <w:r w:rsidRPr="002451EC">
        <w:rPr>
          <w:rFonts w:cs="David" w:hint="cs"/>
          <w:rtl/>
        </w:rPr>
        <w:t>לא</w:t>
      </w:r>
      <w:r w:rsidRPr="002451EC">
        <w:rPr>
          <w:rFonts w:cs="David"/>
          <w:rtl/>
        </w:rPr>
        <w:t xml:space="preserve"> </w:t>
      </w:r>
      <w:r w:rsidRPr="002451EC">
        <w:rPr>
          <w:rFonts w:cs="David" w:hint="cs"/>
          <w:rtl/>
        </w:rPr>
        <w:t>א</w:t>
      </w:r>
      <w:r w:rsidRPr="002451EC">
        <w:rPr>
          <w:rFonts w:cs="David"/>
          <w:rtl/>
        </w:rPr>
        <w:tab/>
      </w:r>
    </w:p>
    <w:p w14:paraId="25DCA49F" w14:textId="77777777" w:rsidR="002451EC" w:rsidRPr="002451EC" w:rsidRDefault="002451EC" w:rsidP="002451EC">
      <w:pPr>
        <w:spacing w:line="360" w:lineRule="auto"/>
        <w:jc w:val="both"/>
        <w:rPr>
          <w:rFonts w:cs="David"/>
        </w:rPr>
      </w:pPr>
      <w:r w:rsidRPr="00501D0C">
        <w:rPr>
          <w:rFonts w:cs="David" w:hint="cs"/>
          <w:b/>
          <w:bCs/>
          <w:rtl/>
        </w:rPr>
        <w:t>לא</w:t>
      </w:r>
      <w:r w:rsidRPr="00501D0C">
        <w:rPr>
          <w:rFonts w:cs="David"/>
          <w:b/>
          <w:bCs/>
          <w:rtl/>
        </w:rPr>
        <w:t xml:space="preserve"> </w:t>
      </w:r>
      <w:r w:rsidRPr="00501D0C">
        <w:rPr>
          <w:rFonts w:cs="David" w:hint="cs"/>
          <w:b/>
          <w:bCs/>
          <w:rtl/>
        </w:rPr>
        <w:t>ב</w:t>
      </w:r>
      <w:r w:rsidRPr="002451EC">
        <w:rPr>
          <w:rFonts w:cs="David"/>
          <w:rtl/>
        </w:rPr>
        <w:tab/>
        <w:t>"</w:t>
      </w:r>
      <w:r w:rsidRPr="002451EC">
        <w:rPr>
          <w:rFonts w:cs="David" w:hint="cs"/>
          <w:rtl/>
        </w:rPr>
        <w:t>אם</w:t>
      </w:r>
      <w:r w:rsidRPr="002451EC">
        <w:rPr>
          <w:rFonts w:cs="David"/>
          <w:rtl/>
        </w:rPr>
        <w:t xml:space="preserve"> </w:t>
      </w:r>
      <w:r w:rsidRPr="002451EC">
        <w:rPr>
          <w:rFonts w:cs="David" w:hint="cs"/>
          <w:rtl/>
        </w:rPr>
        <w:t>יש</w:t>
      </w:r>
      <w:r w:rsidRPr="002451EC">
        <w:rPr>
          <w:rFonts w:cs="David"/>
          <w:rtl/>
        </w:rPr>
        <w:t xml:space="preserve"> </w:t>
      </w:r>
      <w:r w:rsidRPr="002451EC">
        <w:rPr>
          <w:rFonts w:cs="David" w:hint="cs"/>
          <w:rtl/>
        </w:rPr>
        <w:t>שם</w:t>
      </w:r>
      <w:r w:rsidRPr="002451EC">
        <w:rPr>
          <w:rFonts w:cs="David"/>
          <w:rtl/>
        </w:rPr>
        <w:t xml:space="preserve">" ( </w:t>
      </w:r>
      <w:r w:rsidRPr="002451EC">
        <w:rPr>
          <w:rFonts w:cs="David" w:hint="cs"/>
          <w:rtl/>
        </w:rPr>
        <w:t>עד</w:t>
      </w:r>
      <w:r w:rsidRPr="002451EC">
        <w:rPr>
          <w:rFonts w:cs="David"/>
          <w:rtl/>
        </w:rPr>
        <w:t xml:space="preserve"> "</w:t>
      </w:r>
      <w:r w:rsidRPr="002451EC">
        <w:rPr>
          <w:rFonts w:cs="David" w:hint="cs"/>
          <w:rtl/>
        </w:rPr>
        <w:t>ואם</w:t>
      </w:r>
      <w:r w:rsidRPr="002451EC">
        <w:rPr>
          <w:rFonts w:cs="David"/>
          <w:rtl/>
        </w:rPr>
        <w:t xml:space="preserve"> </w:t>
      </w:r>
      <w:r w:rsidRPr="002451EC">
        <w:rPr>
          <w:rFonts w:cs="David" w:hint="cs"/>
          <w:rtl/>
        </w:rPr>
        <w:t>תאמר</w:t>
      </w:r>
      <w:r w:rsidRPr="002451EC">
        <w:rPr>
          <w:rFonts w:cs="David"/>
          <w:rtl/>
        </w:rPr>
        <w:t xml:space="preserve"> </w:t>
      </w:r>
      <w:r w:rsidRPr="002451EC">
        <w:rPr>
          <w:rFonts w:cs="David" w:hint="cs"/>
          <w:rtl/>
        </w:rPr>
        <w:t>דפורע</w:t>
      </w:r>
      <w:r w:rsidRPr="002451EC">
        <w:rPr>
          <w:rFonts w:cs="David"/>
          <w:rtl/>
        </w:rPr>
        <w:t xml:space="preserve"> </w:t>
      </w:r>
      <w:r w:rsidRPr="002451EC">
        <w:rPr>
          <w:rFonts w:cs="David" w:hint="cs"/>
          <w:rtl/>
        </w:rPr>
        <w:t>חובו</w:t>
      </w:r>
      <w:r w:rsidRPr="002451EC">
        <w:rPr>
          <w:rFonts w:cs="David"/>
          <w:rtl/>
        </w:rPr>
        <w:t xml:space="preserve"> </w:t>
      </w:r>
      <w:r w:rsidRPr="002451EC">
        <w:rPr>
          <w:rFonts w:cs="David" w:hint="cs"/>
          <w:rtl/>
        </w:rPr>
        <w:t>דשרי</w:t>
      </w:r>
      <w:r w:rsidRPr="002451EC">
        <w:rPr>
          <w:rFonts w:cs="David"/>
          <w:rtl/>
        </w:rPr>
        <w:t>.."</w:t>
      </w:r>
      <w:r w:rsidR="000E14C4">
        <w:rPr>
          <w:rFonts w:cs="David" w:hint="cs"/>
          <w:rtl/>
        </w:rPr>
        <w:t>)</w:t>
      </w:r>
    </w:p>
    <w:p w14:paraId="1CA438D6" w14:textId="77777777" w:rsidR="002451EC" w:rsidRPr="002451EC" w:rsidRDefault="002451EC" w:rsidP="002451EC">
      <w:pPr>
        <w:spacing w:line="360" w:lineRule="auto"/>
        <w:jc w:val="both"/>
        <w:rPr>
          <w:rFonts w:cs="David"/>
        </w:rPr>
      </w:pPr>
      <w:r w:rsidRPr="00501D0C">
        <w:rPr>
          <w:rFonts w:cs="David" w:hint="cs"/>
          <w:b/>
          <w:bCs/>
          <w:rtl/>
        </w:rPr>
        <w:t>לב</w:t>
      </w:r>
      <w:r w:rsidRPr="00501D0C">
        <w:rPr>
          <w:rFonts w:cs="David"/>
          <w:b/>
          <w:bCs/>
          <w:rtl/>
        </w:rPr>
        <w:t xml:space="preserve"> </w:t>
      </w:r>
      <w:r w:rsidRPr="00501D0C">
        <w:rPr>
          <w:rFonts w:cs="David" w:hint="cs"/>
          <w:b/>
          <w:bCs/>
          <w:rtl/>
        </w:rPr>
        <w:t>א</w:t>
      </w:r>
      <w:r w:rsidRPr="002451EC">
        <w:rPr>
          <w:rFonts w:cs="David"/>
          <w:rtl/>
        </w:rPr>
        <w:tab/>
        <w:t>"</w:t>
      </w:r>
      <w:r w:rsidRPr="002451EC">
        <w:rPr>
          <w:rFonts w:cs="David" w:hint="cs"/>
          <w:rtl/>
        </w:rPr>
        <w:t>כבד</w:t>
      </w:r>
      <w:r w:rsidRPr="002451EC">
        <w:rPr>
          <w:rFonts w:cs="David"/>
          <w:rtl/>
        </w:rPr>
        <w:t xml:space="preserve"> </w:t>
      </w:r>
      <w:r w:rsidRPr="002451EC">
        <w:rPr>
          <w:rFonts w:cs="David" w:hint="cs"/>
          <w:rtl/>
        </w:rPr>
        <w:t>את</w:t>
      </w:r>
      <w:r w:rsidRPr="002451EC">
        <w:rPr>
          <w:rFonts w:cs="David"/>
          <w:rtl/>
        </w:rPr>
        <w:t xml:space="preserve"> </w:t>
      </w:r>
      <w:r w:rsidRPr="002451EC">
        <w:rPr>
          <w:rFonts w:cs="David" w:hint="cs"/>
          <w:rtl/>
        </w:rPr>
        <w:t>ה</w:t>
      </w:r>
      <w:r w:rsidRPr="002451EC">
        <w:rPr>
          <w:rFonts w:cs="David"/>
          <w:rtl/>
        </w:rPr>
        <w:t>'"</w:t>
      </w:r>
    </w:p>
    <w:p w14:paraId="632531BF" w14:textId="77777777" w:rsidR="002451EC" w:rsidRPr="002451EC" w:rsidRDefault="002451EC" w:rsidP="002451EC">
      <w:pPr>
        <w:spacing w:line="360" w:lineRule="auto"/>
        <w:jc w:val="both"/>
        <w:rPr>
          <w:rFonts w:cs="David"/>
        </w:rPr>
      </w:pPr>
      <w:r w:rsidRPr="00501D0C">
        <w:rPr>
          <w:rFonts w:cs="David" w:hint="cs"/>
          <w:b/>
          <w:bCs/>
          <w:rtl/>
        </w:rPr>
        <w:t>לב</w:t>
      </w:r>
      <w:r w:rsidRPr="00501D0C">
        <w:rPr>
          <w:rFonts w:cs="David"/>
          <w:b/>
          <w:bCs/>
          <w:rtl/>
        </w:rPr>
        <w:t xml:space="preserve"> </w:t>
      </w:r>
      <w:r w:rsidRPr="00501D0C">
        <w:rPr>
          <w:rFonts w:cs="David" w:hint="cs"/>
          <w:b/>
          <w:bCs/>
          <w:rtl/>
        </w:rPr>
        <w:t>ב</w:t>
      </w:r>
      <w:r w:rsidRPr="002451EC">
        <w:rPr>
          <w:rFonts w:cs="David"/>
          <w:rtl/>
        </w:rPr>
        <w:tab/>
        <w:t>"</w:t>
      </w:r>
      <w:r w:rsidRPr="002451EC">
        <w:rPr>
          <w:rFonts w:cs="David" w:hint="cs"/>
          <w:rtl/>
        </w:rPr>
        <w:t>מדברי</w:t>
      </w:r>
      <w:r w:rsidRPr="002451EC">
        <w:rPr>
          <w:rFonts w:cs="David"/>
          <w:rtl/>
        </w:rPr>
        <w:t>", "</w:t>
      </w:r>
      <w:r w:rsidRPr="002451EC">
        <w:rPr>
          <w:rFonts w:cs="David" w:hint="cs"/>
          <w:rtl/>
        </w:rPr>
        <w:t>מה</w:t>
      </w:r>
      <w:r w:rsidRPr="002451EC">
        <w:rPr>
          <w:rFonts w:cs="David"/>
          <w:rtl/>
        </w:rPr>
        <w:t xml:space="preserve"> </w:t>
      </w:r>
      <w:r w:rsidRPr="002451EC">
        <w:rPr>
          <w:rFonts w:cs="David" w:hint="cs"/>
          <w:rtl/>
        </w:rPr>
        <w:t>לי</w:t>
      </w:r>
      <w:r w:rsidRPr="002451EC">
        <w:rPr>
          <w:rFonts w:cs="David"/>
          <w:rtl/>
        </w:rPr>
        <w:t>"</w:t>
      </w:r>
    </w:p>
    <w:p w14:paraId="24F25B95" w14:textId="77777777" w:rsidR="002451EC" w:rsidRPr="002451EC" w:rsidRDefault="002451EC" w:rsidP="002451EC">
      <w:pPr>
        <w:spacing w:line="360" w:lineRule="auto"/>
        <w:jc w:val="both"/>
        <w:rPr>
          <w:rFonts w:cs="David"/>
        </w:rPr>
      </w:pPr>
      <w:r w:rsidRPr="00501D0C">
        <w:rPr>
          <w:rFonts w:cs="David" w:hint="cs"/>
          <w:b/>
          <w:bCs/>
          <w:rtl/>
        </w:rPr>
        <w:t>לג</w:t>
      </w:r>
      <w:r w:rsidRPr="00501D0C">
        <w:rPr>
          <w:rFonts w:cs="David"/>
          <w:b/>
          <w:bCs/>
          <w:rtl/>
        </w:rPr>
        <w:t xml:space="preserve"> </w:t>
      </w:r>
      <w:r w:rsidRPr="00501D0C">
        <w:rPr>
          <w:rFonts w:cs="David" w:hint="cs"/>
          <w:b/>
          <w:bCs/>
          <w:rtl/>
        </w:rPr>
        <w:t>א</w:t>
      </w:r>
      <w:r w:rsidRPr="002451EC">
        <w:rPr>
          <w:rFonts w:cs="David"/>
          <w:rtl/>
        </w:rPr>
        <w:tab/>
        <w:t>"</w:t>
      </w:r>
      <w:r w:rsidRPr="002451EC">
        <w:rPr>
          <w:rFonts w:cs="David" w:hint="cs"/>
          <w:rtl/>
        </w:rPr>
        <w:t>אבדתו</w:t>
      </w:r>
      <w:r w:rsidRPr="002451EC">
        <w:rPr>
          <w:rFonts w:cs="David"/>
          <w:rtl/>
        </w:rPr>
        <w:t>", "</w:t>
      </w:r>
      <w:r w:rsidRPr="002451EC">
        <w:rPr>
          <w:rFonts w:cs="David" w:hint="cs"/>
          <w:rtl/>
        </w:rPr>
        <w:t>ומקרעין</w:t>
      </w:r>
      <w:r w:rsidRPr="002451EC">
        <w:rPr>
          <w:rFonts w:cs="David"/>
          <w:rtl/>
        </w:rPr>
        <w:t xml:space="preserve">" </w:t>
      </w:r>
    </w:p>
    <w:p w14:paraId="00B02BE3" w14:textId="77777777" w:rsidR="002451EC" w:rsidRPr="002451EC" w:rsidRDefault="002451EC" w:rsidP="002451EC">
      <w:pPr>
        <w:spacing w:line="360" w:lineRule="auto"/>
        <w:jc w:val="both"/>
        <w:rPr>
          <w:rFonts w:cs="David"/>
        </w:rPr>
      </w:pPr>
      <w:r w:rsidRPr="00501D0C">
        <w:rPr>
          <w:rFonts w:cs="David" w:hint="cs"/>
          <w:b/>
          <w:bCs/>
          <w:rtl/>
        </w:rPr>
        <w:t>לג</w:t>
      </w:r>
      <w:r w:rsidRPr="00501D0C">
        <w:rPr>
          <w:rFonts w:cs="David"/>
          <w:b/>
          <w:bCs/>
          <w:rtl/>
        </w:rPr>
        <w:t xml:space="preserve"> </w:t>
      </w:r>
      <w:r w:rsidRPr="00501D0C">
        <w:rPr>
          <w:rFonts w:cs="David" w:hint="cs"/>
          <w:b/>
          <w:bCs/>
          <w:rtl/>
        </w:rPr>
        <w:t>ב</w:t>
      </w:r>
      <w:r w:rsidRPr="002451EC">
        <w:rPr>
          <w:rFonts w:cs="David"/>
          <w:rtl/>
        </w:rPr>
        <w:tab/>
        <w:t>"</w:t>
      </w:r>
      <w:r w:rsidRPr="002451EC">
        <w:rPr>
          <w:rFonts w:cs="David" w:hint="cs"/>
          <w:rtl/>
        </w:rPr>
        <w:t>אחיכם</w:t>
      </w:r>
      <w:r w:rsidRPr="002451EC">
        <w:rPr>
          <w:rFonts w:cs="David"/>
          <w:rtl/>
        </w:rPr>
        <w:t xml:space="preserve">" </w:t>
      </w:r>
    </w:p>
    <w:p w14:paraId="01906542" w14:textId="77777777" w:rsidR="002451EC" w:rsidRPr="002451EC" w:rsidRDefault="002451EC" w:rsidP="002451EC">
      <w:pPr>
        <w:spacing w:line="360" w:lineRule="auto"/>
        <w:jc w:val="both"/>
        <w:rPr>
          <w:rFonts w:cs="David"/>
        </w:rPr>
      </w:pPr>
      <w:r w:rsidRPr="002451EC">
        <w:rPr>
          <w:rFonts w:cs="David" w:hint="cs"/>
          <w:rtl/>
        </w:rPr>
        <w:t>פרק</w:t>
      </w:r>
      <w:r w:rsidRPr="002451EC">
        <w:rPr>
          <w:rFonts w:cs="David"/>
          <w:rtl/>
        </w:rPr>
        <w:t xml:space="preserve"> </w:t>
      </w:r>
      <w:r w:rsidRPr="002451EC">
        <w:rPr>
          <w:rFonts w:cs="David" w:hint="cs"/>
          <w:rtl/>
        </w:rPr>
        <w:t>שלישי</w:t>
      </w:r>
      <w:r w:rsidRPr="002451EC">
        <w:rPr>
          <w:rFonts w:cs="David"/>
          <w:rtl/>
        </w:rPr>
        <w:t xml:space="preserve"> </w:t>
      </w:r>
      <w:r w:rsidRPr="002451EC">
        <w:rPr>
          <w:rFonts w:cs="David"/>
          <w:rtl/>
        </w:rPr>
        <w:tab/>
      </w:r>
    </w:p>
    <w:p w14:paraId="1B893486" w14:textId="77777777" w:rsidR="002451EC" w:rsidRPr="002451EC" w:rsidRDefault="002451EC" w:rsidP="002451EC">
      <w:pPr>
        <w:spacing w:line="360" w:lineRule="auto"/>
        <w:jc w:val="both"/>
        <w:rPr>
          <w:rFonts w:cs="David"/>
        </w:rPr>
      </w:pPr>
      <w:r w:rsidRPr="00501D0C">
        <w:rPr>
          <w:rFonts w:cs="David" w:hint="cs"/>
          <w:b/>
          <w:bCs/>
          <w:rtl/>
        </w:rPr>
        <w:t>לג</w:t>
      </w:r>
      <w:r w:rsidRPr="00501D0C">
        <w:rPr>
          <w:rFonts w:cs="David"/>
          <w:b/>
          <w:bCs/>
          <w:rtl/>
        </w:rPr>
        <w:t xml:space="preserve"> </w:t>
      </w:r>
      <w:r w:rsidRPr="00501D0C">
        <w:rPr>
          <w:rFonts w:cs="David" w:hint="cs"/>
          <w:b/>
          <w:bCs/>
          <w:rtl/>
        </w:rPr>
        <w:t>ב</w:t>
      </w:r>
      <w:r w:rsidRPr="002451EC">
        <w:rPr>
          <w:rFonts w:cs="David"/>
          <w:rtl/>
        </w:rPr>
        <w:t xml:space="preserve"> </w:t>
      </w:r>
      <w:r w:rsidRPr="002451EC">
        <w:rPr>
          <w:rFonts w:cs="David"/>
          <w:rtl/>
        </w:rPr>
        <w:tab/>
      </w:r>
    </w:p>
    <w:p w14:paraId="79B0C9B6" w14:textId="77777777" w:rsidR="002451EC" w:rsidRPr="002451EC" w:rsidRDefault="002451EC" w:rsidP="002451EC">
      <w:pPr>
        <w:spacing w:line="360" w:lineRule="auto"/>
        <w:jc w:val="both"/>
        <w:rPr>
          <w:rFonts w:cs="David"/>
        </w:rPr>
      </w:pPr>
      <w:r w:rsidRPr="00501D0C">
        <w:rPr>
          <w:rFonts w:cs="David" w:hint="cs"/>
          <w:b/>
          <w:bCs/>
          <w:rtl/>
        </w:rPr>
        <w:t>לד</w:t>
      </w:r>
      <w:r w:rsidRPr="00501D0C">
        <w:rPr>
          <w:rFonts w:cs="David"/>
          <w:b/>
          <w:bCs/>
          <w:rtl/>
        </w:rPr>
        <w:t xml:space="preserve"> </w:t>
      </w:r>
      <w:r w:rsidRPr="00501D0C">
        <w:rPr>
          <w:rFonts w:cs="David" w:hint="cs"/>
          <w:b/>
          <w:bCs/>
          <w:rtl/>
        </w:rPr>
        <w:t>א</w:t>
      </w:r>
      <w:r w:rsidRPr="002451EC">
        <w:rPr>
          <w:rFonts w:cs="David"/>
          <w:rtl/>
        </w:rPr>
        <w:tab/>
        <w:t>"</w:t>
      </w:r>
      <w:r w:rsidRPr="002451EC">
        <w:rPr>
          <w:rFonts w:cs="David" w:hint="cs"/>
          <w:rtl/>
        </w:rPr>
        <w:t>אי</w:t>
      </w:r>
      <w:r w:rsidRPr="002451EC">
        <w:rPr>
          <w:rFonts w:cs="David"/>
          <w:rtl/>
        </w:rPr>
        <w:t xml:space="preserve"> </w:t>
      </w:r>
      <w:r w:rsidRPr="002451EC">
        <w:rPr>
          <w:rFonts w:cs="David" w:hint="cs"/>
          <w:rtl/>
        </w:rPr>
        <w:t>נמי</w:t>
      </w:r>
      <w:r w:rsidRPr="002451EC">
        <w:rPr>
          <w:rFonts w:cs="David"/>
          <w:rtl/>
        </w:rPr>
        <w:t>", "</w:t>
      </w:r>
      <w:r w:rsidRPr="002451EC">
        <w:rPr>
          <w:rFonts w:cs="David" w:hint="cs"/>
          <w:rtl/>
        </w:rPr>
        <w:t>שואל</w:t>
      </w:r>
      <w:r w:rsidRPr="002451EC">
        <w:rPr>
          <w:rFonts w:cs="David"/>
          <w:rtl/>
        </w:rPr>
        <w:t>", "</w:t>
      </w:r>
      <w:r w:rsidRPr="002451EC">
        <w:rPr>
          <w:rFonts w:cs="David" w:hint="cs"/>
          <w:rtl/>
        </w:rPr>
        <w:t>ללישנא</w:t>
      </w:r>
      <w:r w:rsidRPr="002451EC">
        <w:rPr>
          <w:rFonts w:cs="David"/>
          <w:rtl/>
        </w:rPr>
        <w:t xml:space="preserve"> </w:t>
      </w:r>
      <w:r w:rsidRPr="002451EC">
        <w:rPr>
          <w:rFonts w:cs="David" w:hint="cs"/>
          <w:rtl/>
        </w:rPr>
        <w:t>קמא</w:t>
      </w:r>
      <w:r w:rsidRPr="002451EC">
        <w:rPr>
          <w:rFonts w:cs="David"/>
          <w:rtl/>
        </w:rPr>
        <w:t>"</w:t>
      </w:r>
    </w:p>
    <w:p w14:paraId="0E37322F" w14:textId="77777777" w:rsidR="002451EC" w:rsidRPr="002451EC" w:rsidRDefault="002451EC" w:rsidP="002451EC">
      <w:pPr>
        <w:spacing w:line="360" w:lineRule="auto"/>
        <w:jc w:val="both"/>
        <w:rPr>
          <w:rFonts w:cs="David"/>
        </w:rPr>
      </w:pPr>
      <w:r w:rsidRPr="00501D0C">
        <w:rPr>
          <w:rFonts w:cs="David" w:hint="cs"/>
          <w:b/>
          <w:bCs/>
          <w:rtl/>
        </w:rPr>
        <w:t>לד</w:t>
      </w:r>
      <w:r w:rsidRPr="00501D0C">
        <w:rPr>
          <w:rFonts w:cs="David"/>
          <w:b/>
          <w:bCs/>
          <w:rtl/>
        </w:rPr>
        <w:t xml:space="preserve"> </w:t>
      </w:r>
      <w:r w:rsidRPr="00501D0C">
        <w:rPr>
          <w:rFonts w:cs="David" w:hint="cs"/>
          <w:b/>
          <w:bCs/>
          <w:rtl/>
        </w:rPr>
        <w:t>ב</w:t>
      </w:r>
      <w:r w:rsidRPr="002451EC">
        <w:rPr>
          <w:rFonts w:cs="David"/>
          <w:rtl/>
        </w:rPr>
        <w:tab/>
        <w:t>"</w:t>
      </w:r>
      <w:r w:rsidRPr="002451EC">
        <w:rPr>
          <w:rFonts w:cs="David" w:hint="cs"/>
          <w:rtl/>
        </w:rPr>
        <w:t>שאל</w:t>
      </w:r>
      <w:r w:rsidRPr="002451EC">
        <w:rPr>
          <w:rFonts w:cs="David"/>
          <w:rtl/>
        </w:rPr>
        <w:t>", "</w:t>
      </w:r>
      <w:r w:rsidRPr="002451EC">
        <w:rPr>
          <w:rFonts w:cs="David" w:hint="cs"/>
          <w:rtl/>
        </w:rPr>
        <w:t>שמא</w:t>
      </w:r>
      <w:r w:rsidRPr="002451EC">
        <w:rPr>
          <w:rFonts w:cs="David"/>
          <w:rtl/>
        </w:rPr>
        <w:t xml:space="preserve">" ( </w:t>
      </w:r>
      <w:r w:rsidRPr="002451EC">
        <w:rPr>
          <w:rFonts w:cs="David" w:hint="cs"/>
          <w:rtl/>
        </w:rPr>
        <w:t>עד</w:t>
      </w:r>
      <w:r w:rsidRPr="002451EC">
        <w:rPr>
          <w:rFonts w:cs="David"/>
          <w:rtl/>
        </w:rPr>
        <w:t xml:space="preserve"> </w:t>
      </w:r>
      <w:r w:rsidRPr="002451EC">
        <w:rPr>
          <w:rFonts w:cs="David" w:hint="cs"/>
          <w:rtl/>
        </w:rPr>
        <w:t>ומהאי</w:t>
      </w:r>
      <w:r w:rsidRPr="002451EC">
        <w:rPr>
          <w:rFonts w:cs="David"/>
          <w:rtl/>
        </w:rPr>
        <w:t xml:space="preserve"> </w:t>
      </w:r>
      <w:r w:rsidRPr="002451EC">
        <w:rPr>
          <w:rFonts w:cs="David" w:hint="cs"/>
          <w:rtl/>
        </w:rPr>
        <w:t>טעמא</w:t>
      </w:r>
      <w:r w:rsidRPr="002451EC">
        <w:rPr>
          <w:rFonts w:cs="David"/>
          <w:rtl/>
        </w:rPr>
        <w:t xml:space="preserve"> </w:t>
      </w:r>
      <w:r w:rsidRPr="002451EC">
        <w:rPr>
          <w:rFonts w:cs="David" w:hint="cs"/>
          <w:rtl/>
        </w:rPr>
        <w:t>נמי</w:t>
      </w:r>
      <w:r w:rsidRPr="002451EC">
        <w:rPr>
          <w:rFonts w:cs="David"/>
          <w:rtl/>
        </w:rPr>
        <w:t>)</w:t>
      </w:r>
    </w:p>
    <w:p w14:paraId="768CF5E2" w14:textId="77777777" w:rsidR="002451EC" w:rsidRPr="002451EC" w:rsidRDefault="002451EC" w:rsidP="002451EC">
      <w:pPr>
        <w:spacing w:line="360" w:lineRule="auto"/>
        <w:jc w:val="both"/>
        <w:rPr>
          <w:rFonts w:cs="David"/>
        </w:rPr>
      </w:pPr>
      <w:r w:rsidRPr="00501D0C">
        <w:rPr>
          <w:rFonts w:cs="David" w:hint="cs"/>
          <w:b/>
          <w:bCs/>
          <w:rtl/>
        </w:rPr>
        <w:t>לה</w:t>
      </w:r>
      <w:r w:rsidRPr="00501D0C">
        <w:rPr>
          <w:rFonts w:cs="David"/>
          <w:b/>
          <w:bCs/>
          <w:rtl/>
        </w:rPr>
        <w:t xml:space="preserve"> </w:t>
      </w:r>
      <w:r w:rsidRPr="00501D0C">
        <w:rPr>
          <w:rFonts w:cs="David" w:hint="cs"/>
          <w:b/>
          <w:bCs/>
          <w:rtl/>
        </w:rPr>
        <w:t>א</w:t>
      </w:r>
      <w:r w:rsidRPr="002451EC">
        <w:rPr>
          <w:rFonts w:cs="David"/>
          <w:rtl/>
        </w:rPr>
        <w:tab/>
        <w:t>"</w:t>
      </w:r>
      <w:r w:rsidRPr="002451EC">
        <w:rPr>
          <w:rFonts w:cs="David" w:hint="cs"/>
          <w:rtl/>
        </w:rPr>
        <w:t>תהא</w:t>
      </w:r>
      <w:r w:rsidRPr="002451EC">
        <w:rPr>
          <w:rFonts w:cs="David"/>
          <w:rtl/>
        </w:rPr>
        <w:t>", "</w:t>
      </w:r>
      <w:r w:rsidRPr="002451EC">
        <w:rPr>
          <w:rFonts w:cs="David" w:hint="cs"/>
          <w:rtl/>
        </w:rPr>
        <w:t>זבנה</w:t>
      </w:r>
      <w:r w:rsidRPr="002451EC">
        <w:rPr>
          <w:rFonts w:cs="David"/>
          <w:rtl/>
        </w:rPr>
        <w:t>"</w:t>
      </w:r>
    </w:p>
    <w:p w14:paraId="18C1E3E1" w14:textId="77777777" w:rsidR="002451EC" w:rsidRPr="002451EC" w:rsidRDefault="002451EC" w:rsidP="002451EC">
      <w:pPr>
        <w:spacing w:line="360" w:lineRule="auto"/>
        <w:jc w:val="both"/>
        <w:rPr>
          <w:rFonts w:cs="David"/>
        </w:rPr>
      </w:pPr>
      <w:r w:rsidRPr="00501D0C">
        <w:rPr>
          <w:rFonts w:cs="David" w:hint="cs"/>
          <w:b/>
          <w:bCs/>
          <w:rtl/>
        </w:rPr>
        <w:t>לה</w:t>
      </w:r>
      <w:r w:rsidRPr="00501D0C">
        <w:rPr>
          <w:rFonts w:cs="David"/>
          <w:b/>
          <w:bCs/>
          <w:rtl/>
        </w:rPr>
        <w:t xml:space="preserve"> </w:t>
      </w:r>
      <w:r w:rsidRPr="00501D0C">
        <w:rPr>
          <w:rFonts w:cs="David" w:hint="cs"/>
          <w:b/>
          <w:bCs/>
          <w:rtl/>
        </w:rPr>
        <w:t>ב</w:t>
      </w:r>
      <w:r w:rsidRPr="002451EC">
        <w:rPr>
          <w:rFonts w:cs="David"/>
          <w:rtl/>
        </w:rPr>
        <w:tab/>
      </w:r>
    </w:p>
    <w:p w14:paraId="614FDD1E" w14:textId="77777777" w:rsidR="002451EC" w:rsidRPr="002451EC" w:rsidRDefault="002451EC" w:rsidP="002451EC">
      <w:pPr>
        <w:spacing w:line="360" w:lineRule="auto"/>
        <w:jc w:val="both"/>
        <w:rPr>
          <w:rFonts w:cs="David"/>
        </w:rPr>
      </w:pPr>
      <w:r w:rsidRPr="00501D0C">
        <w:rPr>
          <w:rFonts w:cs="David" w:hint="cs"/>
          <w:b/>
          <w:bCs/>
          <w:rtl/>
        </w:rPr>
        <w:t>לו</w:t>
      </w:r>
      <w:r w:rsidRPr="00501D0C">
        <w:rPr>
          <w:rFonts w:cs="David"/>
          <w:b/>
          <w:bCs/>
          <w:rtl/>
        </w:rPr>
        <w:t xml:space="preserve"> </w:t>
      </w:r>
      <w:r w:rsidRPr="00501D0C">
        <w:rPr>
          <w:rFonts w:cs="David" w:hint="cs"/>
          <w:b/>
          <w:bCs/>
          <w:rtl/>
        </w:rPr>
        <w:t>א</w:t>
      </w:r>
      <w:r w:rsidRPr="002451EC">
        <w:rPr>
          <w:rFonts w:cs="David"/>
          <w:rtl/>
        </w:rPr>
        <w:tab/>
        <w:t>"</w:t>
      </w:r>
      <w:r w:rsidRPr="002451EC">
        <w:rPr>
          <w:rFonts w:cs="David" w:hint="cs"/>
          <w:rtl/>
        </w:rPr>
        <w:t>אין</w:t>
      </w:r>
      <w:r w:rsidRPr="002451EC">
        <w:rPr>
          <w:rFonts w:cs="David"/>
          <w:rtl/>
        </w:rPr>
        <w:t xml:space="preserve"> </w:t>
      </w:r>
      <w:r w:rsidRPr="002451EC">
        <w:rPr>
          <w:rFonts w:cs="David" w:hint="cs"/>
          <w:rtl/>
        </w:rPr>
        <w:t>רצוני</w:t>
      </w:r>
      <w:r w:rsidRPr="002451EC">
        <w:rPr>
          <w:rFonts w:cs="David"/>
          <w:rtl/>
        </w:rPr>
        <w:t xml:space="preserve">" </w:t>
      </w:r>
    </w:p>
    <w:p w14:paraId="4FE2B272" w14:textId="77777777" w:rsidR="002451EC" w:rsidRPr="002451EC" w:rsidRDefault="002451EC" w:rsidP="002451EC">
      <w:pPr>
        <w:spacing w:line="360" w:lineRule="auto"/>
        <w:jc w:val="both"/>
        <w:rPr>
          <w:rFonts w:cs="David"/>
        </w:rPr>
      </w:pPr>
      <w:r w:rsidRPr="00501D0C">
        <w:rPr>
          <w:rFonts w:cs="David" w:hint="cs"/>
          <w:b/>
          <w:bCs/>
          <w:rtl/>
        </w:rPr>
        <w:t>לו</w:t>
      </w:r>
      <w:r w:rsidRPr="00501D0C">
        <w:rPr>
          <w:rFonts w:cs="David"/>
          <w:b/>
          <w:bCs/>
          <w:rtl/>
        </w:rPr>
        <w:t xml:space="preserve"> </w:t>
      </w:r>
      <w:r w:rsidRPr="00501D0C">
        <w:rPr>
          <w:rFonts w:cs="David" w:hint="cs"/>
          <w:b/>
          <w:bCs/>
          <w:rtl/>
        </w:rPr>
        <w:t>ב</w:t>
      </w:r>
      <w:r w:rsidRPr="002451EC">
        <w:rPr>
          <w:rFonts w:cs="David"/>
          <w:rtl/>
        </w:rPr>
        <w:tab/>
        <w:t>"</w:t>
      </w:r>
      <w:r w:rsidRPr="002451EC">
        <w:rPr>
          <w:rFonts w:cs="David" w:hint="cs"/>
          <w:rtl/>
        </w:rPr>
        <w:t>דאם</w:t>
      </w:r>
      <w:r w:rsidRPr="002451EC">
        <w:rPr>
          <w:rFonts w:cs="David"/>
          <w:rtl/>
        </w:rPr>
        <w:t xml:space="preserve"> </w:t>
      </w:r>
      <w:r w:rsidRPr="002451EC">
        <w:rPr>
          <w:rFonts w:cs="David" w:hint="cs"/>
          <w:rtl/>
        </w:rPr>
        <w:t>כן</w:t>
      </w:r>
      <w:r w:rsidRPr="002451EC">
        <w:rPr>
          <w:rFonts w:cs="David"/>
          <w:rtl/>
        </w:rPr>
        <w:t>", "</w:t>
      </w:r>
      <w:r w:rsidRPr="002451EC">
        <w:rPr>
          <w:rFonts w:cs="David" w:hint="cs"/>
          <w:rtl/>
        </w:rPr>
        <w:t>אי</w:t>
      </w:r>
      <w:r w:rsidRPr="002451EC">
        <w:rPr>
          <w:rFonts w:cs="David"/>
          <w:rtl/>
        </w:rPr>
        <w:t xml:space="preserve"> </w:t>
      </w:r>
      <w:r w:rsidRPr="002451EC">
        <w:rPr>
          <w:rFonts w:cs="David" w:hint="cs"/>
          <w:rtl/>
        </w:rPr>
        <w:t>הכי</w:t>
      </w:r>
      <w:r w:rsidRPr="002451EC">
        <w:rPr>
          <w:rFonts w:cs="David"/>
          <w:rtl/>
        </w:rPr>
        <w:t xml:space="preserve">" ( </w:t>
      </w:r>
      <w:r w:rsidRPr="002451EC">
        <w:rPr>
          <w:rFonts w:cs="David" w:hint="cs"/>
          <w:rtl/>
        </w:rPr>
        <w:t>עד</w:t>
      </w:r>
      <w:r w:rsidRPr="002451EC">
        <w:rPr>
          <w:rFonts w:cs="David"/>
          <w:rtl/>
        </w:rPr>
        <w:t xml:space="preserve"> </w:t>
      </w:r>
      <w:r w:rsidRPr="002451EC">
        <w:rPr>
          <w:rFonts w:cs="David" w:hint="cs"/>
          <w:rtl/>
        </w:rPr>
        <w:t>וא</w:t>
      </w:r>
      <w:r w:rsidRPr="002451EC">
        <w:rPr>
          <w:rFonts w:cs="David"/>
          <w:rtl/>
        </w:rPr>
        <w:t>"</w:t>
      </w:r>
      <w:r w:rsidRPr="002451EC">
        <w:rPr>
          <w:rFonts w:cs="David" w:hint="cs"/>
          <w:rtl/>
        </w:rPr>
        <w:t>ת</w:t>
      </w:r>
      <w:r w:rsidRPr="002451EC">
        <w:rPr>
          <w:rFonts w:cs="David"/>
          <w:rtl/>
        </w:rPr>
        <w:t xml:space="preserve"> </w:t>
      </w:r>
      <w:r w:rsidRPr="002451EC">
        <w:rPr>
          <w:rFonts w:cs="David" w:hint="cs"/>
          <w:rtl/>
        </w:rPr>
        <w:t>וסיפא</w:t>
      </w:r>
      <w:r w:rsidRPr="002451EC">
        <w:rPr>
          <w:rFonts w:cs="David"/>
          <w:rtl/>
        </w:rPr>
        <w:t xml:space="preserve">) </w:t>
      </w:r>
    </w:p>
    <w:p w14:paraId="46E4A47E" w14:textId="77777777" w:rsidR="002451EC" w:rsidRPr="002451EC" w:rsidRDefault="002451EC" w:rsidP="002451EC">
      <w:pPr>
        <w:spacing w:line="360" w:lineRule="auto"/>
        <w:jc w:val="both"/>
        <w:rPr>
          <w:rFonts w:cs="David"/>
        </w:rPr>
      </w:pPr>
      <w:r w:rsidRPr="00501D0C">
        <w:rPr>
          <w:rFonts w:cs="David" w:hint="cs"/>
          <w:b/>
          <w:bCs/>
          <w:rtl/>
        </w:rPr>
        <w:t>לז</w:t>
      </w:r>
      <w:r w:rsidRPr="00501D0C">
        <w:rPr>
          <w:rFonts w:cs="David"/>
          <w:b/>
          <w:bCs/>
          <w:rtl/>
        </w:rPr>
        <w:t xml:space="preserve"> </w:t>
      </w:r>
      <w:r w:rsidRPr="00501D0C">
        <w:rPr>
          <w:rFonts w:cs="David" w:hint="cs"/>
          <w:b/>
          <w:bCs/>
          <w:rtl/>
        </w:rPr>
        <w:t>א</w:t>
      </w:r>
      <w:r w:rsidRPr="002451EC">
        <w:rPr>
          <w:rFonts w:cs="David"/>
          <w:rtl/>
        </w:rPr>
        <w:tab/>
        <w:t>"</w:t>
      </w:r>
      <w:r w:rsidRPr="002451EC">
        <w:rPr>
          <w:rFonts w:cs="David" w:hint="cs"/>
          <w:rtl/>
        </w:rPr>
        <w:t>התם</w:t>
      </w:r>
      <w:r w:rsidRPr="002451EC">
        <w:rPr>
          <w:rFonts w:cs="David"/>
          <w:rtl/>
        </w:rPr>
        <w:t xml:space="preserve">" ( </w:t>
      </w:r>
      <w:r w:rsidRPr="002451EC">
        <w:rPr>
          <w:rFonts w:cs="David" w:hint="cs"/>
          <w:rtl/>
        </w:rPr>
        <w:t>עד</w:t>
      </w:r>
      <w:r w:rsidRPr="002451EC">
        <w:rPr>
          <w:rFonts w:cs="David"/>
          <w:rtl/>
        </w:rPr>
        <w:t xml:space="preserve"> </w:t>
      </w:r>
      <w:r w:rsidRPr="002451EC">
        <w:rPr>
          <w:rFonts w:cs="David" w:hint="cs"/>
          <w:rtl/>
        </w:rPr>
        <w:t>וא</w:t>
      </w:r>
      <w:r w:rsidRPr="002451EC">
        <w:rPr>
          <w:rFonts w:cs="David"/>
          <w:rtl/>
        </w:rPr>
        <w:t>"</w:t>
      </w:r>
      <w:r w:rsidRPr="002451EC">
        <w:rPr>
          <w:rFonts w:cs="David" w:hint="cs"/>
          <w:rtl/>
        </w:rPr>
        <w:t>ת</w:t>
      </w:r>
      <w:r w:rsidRPr="002451EC">
        <w:rPr>
          <w:rFonts w:cs="David"/>
          <w:rtl/>
        </w:rPr>
        <w:t xml:space="preserve"> </w:t>
      </w:r>
      <w:r w:rsidRPr="002451EC">
        <w:rPr>
          <w:rFonts w:cs="David" w:hint="cs"/>
          <w:rtl/>
        </w:rPr>
        <w:t>דבפרק</w:t>
      </w:r>
      <w:r w:rsidRPr="002451EC">
        <w:rPr>
          <w:rFonts w:cs="David"/>
          <w:rtl/>
        </w:rPr>
        <w:t xml:space="preserve"> </w:t>
      </w:r>
      <w:r w:rsidRPr="002451EC">
        <w:rPr>
          <w:rFonts w:cs="David" w:hint="cs"/>
          <w:rtl/>
        </w:rPr>
        <w:t>הגוזל</w:t>
      </w:r>
      <w:r w:rsidRPr="002451EC">
        <w:rPr>
          <w:rFonts w:cs="David"/>
          <w:rtl/>
        </w:rPr>
        <w:t xml:space="preserve"> </w:t>
      </w:r>
      <w:r w:rsidRPr="002451EC">
        <w:rPr>
          <w:rFonts w:cs="David" w:hint="cs"/>
          <w:rtl/>
        </w:rPr>
        <w:t>קמא</w:t>
      </w:r>
      <w:r w:rsidRPr="002451EC">
        <w:rPr>
          <w:rFonts w:cs="David"/>
          <w:rtl/>
        </w:rPr>
        <w:t>")</w:t>
      </w:r>
    </w:p>
    <w:p w14:paraId="4C8750E3" w14:textId="77777777" w:rsidR="002451EC" w:rsidRPr="002451EC" w:rsidRDefault="002451EC" w:rsidP="002451EC">
      <w:pPr>
        <w:spacing w:line="360" w:lineRule="auto"/>
        <w:jc w:val="both"/>
        <w:rPr>
          <w:rFonts w:cs="David"/>
        </w:rPr>
      </w:pPr>
      <w:r w:rsidRPr="00501D0C">
        <w:rPr>
          <w:rFonts w:cs="David" w:hint="cs"/>
          <w:b/>
          <w:bCs/>
          <w:rtl/>
        </w:rPr>
        <w:t>לז</w:t>
      </w:r>
      <w:r w:rsidRPr="00501D0C">
        <w:rPr>
          <w:rFonts w:cs="David"/>
          <w:b/>
          <w:bCs/>
          <w:rtl/>
        </w:rPr>
        <w:t xml:space="preserve"> </w:t>
      </w:r>
      <w:r w:rsidRPr="00501D0C">
        <w:rPr>
          <w:rFonts w:cs="David" w:hint="cs"/>
          <w:b/>
          <w:bCs/>
          <w:rtl/>
        </w:rPr>
        <w:t>ב</w:t>
      </w:r>
      <w:r w:rsidRPr="002451EC">
        <w:rPr>
          <w:rFonts w:cs="David"/>
          <w:rtl/>
        </w:rPr>
        <w:tab/>
        <w:t>"</w:t>
      </w:r>
      <w:r w:rsidRPr="002451EC">
        <w:rPr>
          <w:rFonts w:cs="David" w:hint="cs"/>
          <w:rtl/>
        </w:rPr>
        <w:t>והאמר</w:t>
      </w:r>
      <w:r w:rsidRPr="002451EC">
        <w:rPr>
          <w:rFonts w:cs="David"/>
          <w:rtl/>
        </w:rPr>
        <w:t>"</w:t>
      </w:r>
    </w:p>
    <w:p w14:paraId="7E36E981" w14:textId="77777777" w:rsidR="002451EC" w:rsidRPr="002451EC" w:rsidRDefault="002451EC" w:rsidP="002451EC">
      <w:pPr>
        <w:spacing w:line="360" w:lineRule="auto"/>
        <w:jc w:val="both"/>
        <w:rPr>
          <w:rFonts w:cs="David"/>
        </w:rPr>
      </w:pPr>
      <w:r w:rsidRPr="00501D0C">
        <w:rPr>
          <w:rFonts w:cs="David" w:hint="cs"/>
          <w:b/>
          <w:bCs/>
          <w:rtl/>
        </w:rPr>
        <w:t>לח</w:t>
      </w:r>
      <w:r w:rsidRPr="00501D0C">
        <w:rPr>
          <w:rFonts w:cs="David"/>
          <w:b/>
          <w:bCs/>
          <w:rtl/>
        </w:rPr>
        <w:t xml:space="preserve"> </w:t>
      </w:r>
      <w:r w:rsidRPr="00501D0C">
        <w:rPr>
          <w:rFonts w:cs="David" w:hint="cs"/>
          <w:b/>
          <w:bCs/>
          <w:rtl/>
        </w:rPr>
        <w:t>א</w:t>
      </w:r>
      <w:r w:rsidRPr="002451EC">
        <w:rPr>
          <w:rFonts w:cs="David"/>
          <w:rtl/>
        </w:rPr>
        <w:t xml:space="preserve"> </w:t>
      </w:r>
      <w:r w:rsidRPr="002451EC">
        <w:rPr>
          <w:rFonts w:cs="David"/>
          <w:rtl/>
        </w:rPr>
        <w:tab/>
        <w:t>"</w:t>
      </w:r>
      <w:r w:rsidRPr="002451EC">
        <w:rPr>
          <w:rFonts w:cs="David" w:hint="cs"/>
          <w:rtl/>
        </w:rPr>
        <w:t>שמא</w:t>
      </w:r>
      <w:r w:rsidRPr="002451EC">
        <w:rPr>
          <w:rFonts w:cs="David"/>
          <w:rtl/>
        </w:rPr>
        <w:t>", "</w:t>
      </w:r>
      <w:r w:rsidRPr="002451EC">
        <w:rPr>
          <w:rFonts w:cs="David" w:hint="cs"/>
          <w:rtl/>
        </w:rPr>
        <w:t>מחלוקת</w:t>
      </w:r>
      <w:r w:rsidRPr="002451EC">
        <w:rPr>
          <w:rFonts w:cs="David"/>
          <w:rtl/>
        </w:rPr>
        <w:t xml:space="preserve">" </w:t>
      </w:r>
    </w:p>
    <w:p w14:paraId="1BA9004A" w14:textId="77777777" w:rsidR="002451EC" w:rsidRPr="002451EC" w:rsidRDefault="002451EC" w:rsidP="002451EC">
      <w:pPr>
        <w:spacing w:line="360" w:lineRule="auto"/>
        <w:jc w:val="both"/>
        <w:rPr>
          <w:rFonts w:cs="David"/>
        </w:rPr>
      </w:pPr>
      <w:r w:rsidRPr="00501D0C">
        <w:rPr>
          <w:rFonts w:cs="David" w:hint="cs"/>
          <w:b/>
          <w:bCs/>
          <w:rtl/>
        </w:rPr>
        <w:t>לח</w:t>
      </w:r>
      <w:r w:rsidRPr="00501D0C">
        <w:rPr>
          <w:rFonts w:cs="David"/>
          <w:b/>
          <w:bCs/>
          <w:rtl/>
        </w:rPr>
        <w:t xml:space="preserve"> </w:t>
      </w:r>
      <w:r w:rsidRPr="00501D0C">
        <w:rPr>
          <w:rFonts w:cs="David" w:hint="cs"/>
          <w:b/>
          <w:bCs/>
          <w:rtl/>
        </w:rPr>
        <w:t>ב</w:t>
      </w:r>
      <w:r w:rsidRPr="002451EC">
        <w:rPr>
          <w:rFonts w:cs="David"/>
          <w:rtl/>
        </w:rPr>
        <w:tab/>
        <w:t>"</w:t>
      </w:r>
      <w:r w:rsidRPr="002451EC">
        <w:rPr>
          <w:rFonts w:cs="David" w:hint="cs"/>
          <w:rtl/>
        </w:rPr>
        <w:t>היורד</w:t>
      </w:r>
      <w:r w:rsidRPr="002451EC">
        <w:rPr>
          <w:rFonts w:cs="David"/>
          <w:rtl/>
        </w:rPr>
        <w:t>"</w:t>
      </w:r>
    </w:p>
    <w:p w14:paraId="3D7CC544" w14:textId="77777777" w:rsidR="002451EC" w:rsidRPr="002451EC" w:rsidRDefault="002451EC" w:rsidP="002451EC">
      <w:pPr>
        <w:spacing w:line="360" w:lineRule="auto"/>
        <w:jc w:val="both"/>
        <w:rPr>
          <w:rFonts w:cs="David"/>
        </w:rPr>
      </w:pPr>
      <w:r w:rsidRPr="00501D0C">
        <w:rPr>
          <w:rFonts w:cs="David" w:hint="cs"/>
          <w:b/>
          <w:bCs/>
          <w:rtl/>
        </w:rPr>
        <w:lastRenderedPageBreak/>
        <w:t>לט</w:t>
      </w:r>
      <w:r w:rsidRPr="00501D0C">
        <w:rPr>
          <w:rFonts w:cs="David"/>
          <w:b/>
          <w:bCs/>
          <w:rtl/>
        </w:rPr>
        <w:t xml:space="preserve"> </w:t>
      </w:r>
      <w:r w:rsidRPr="00501D0C">
        <w:rPr>
          <w:rFonts w:cs="David" w:hint="cs"/>
          <w:b/>
          <w:bCs/>
          <w:rtl/>
        </w:rPr>
        <w:t>א</w:t>
      </w:r>
      <w:r w:rsidRPr="002451EC">
        <w:rPr>
          <w:rFonts w:cs="David"/>
          <w:rtl/>
        </w:rPr>
        <w:tab/>
        <w:t>"</w:t>
      </w:r>
      <w:r w:rsidRPr="002451EC">
        <w:rPr>
          <w:rFonts w:cs="David" w:hint="cs"/>
          <w:rtl/>
        </w:rPr>
        <w:t>וכולם</w:t>
      </w:r>
      <w:r w:rsidRPr="002451EC">
        <w:rPr>
          <w:rFonts w:cs="David"/>
          <w:rtl/>
        </w:rPr>
        <w:t>"</w:t>
      </w:r>
    </w:p>
    <w:p w14:paraId="76A885E3" w14:textId="77777777" w:rsidR="002451EC" w:rsidRPr="002451EC" w:rsidRDefault="002451EC" w:rsidP="002451EC">
      <w:pPr>
        <w:spacing w:line="360" w:lineRule="auto"/>
        <w:jc w:val="both"/>
        <w:rPr>
          <w:rFonts w:cs="David"/>
        </w:rPr>
      </w:pPr>
      <w:r w:rsidRPr="00501D0C">
        <w:rPr>
          <w:rFonts w:cs="David" w:hint="cs"/>
          <w:b/>
          <w:bCs/>
          <w:rtl/>
        </w:rPr>
        <w:t>לט</w:t>
      </w:r>
      <w:r w:rsidRPr="00501D0C">
        <w:rPr>
          <w:rFonts w:cs="David"/>
          <w:b/>
          <w:bCs/>
          <w:rtl/>
        </w:rPr>
        <w:t xml:space="preserve"> </w:t>
      </w:r>
      <w:r w:rsidRPr="00501D0C">
        <w:rPr>
          <w:rFonts w:cs="David" w:hint="cs"/>
          <w:b/>
          <w:bCs/>
          <w:rtl/>
        </w:rPr>
        <w:t>ב</w:t>
      </w:r>
      <w:r w:rsidRPr="002451EC">
        <w:rPr>
          <w:rFonts w:cs="David"/>
          <w:rtl/>
        </w:rPr>
        <w:t xml:space="preserve"> </w:t>
      </w:r>
      <w:r w:rsidRPr="002451EC">
        <w:rPr>
          <w:rFonts w:cs="David"/>
          <w:rtl/>
        </w:rPr>
        <w:tab/>
        <w:t>"</w:t>
      </w:r>
      <w:r w:rsidRPr="002451EC">
        <w:rPr>
          <w:rFonts w:cs="David" w:hint="cs"/>
          <w:rtl/>
        </w:rPr>
        <w:t>דלמא</w:t>
      </w:r>
      <w:r w:rsidRPr="002451EC">
        <w:rPr>
          <w:rFonts w:cs="David"/>
          <w:rtl/>
        </w:rPr>
        <w:t>", "</w:t>
      </w:r>
      <w:r w:rsidRPr="002451EC">
        <w:rPr>
          <w:rFonts w:cs="David" w:hint="cs"/>
          <w:rtl/>
        </w:rPr>
        <w:t>מוקמינן</w:t>
      </w:r>
      <w:r w:rsidRPr="002451EC">
        <w:rPr>
          <w:rFonts w:cs="David"/>
          <w:rtl/>
        </w:rPr>
        <w:t>", "</w:t>
      </w:r>
      <w:r w:rsidRPr="002451EC">
        <w:rPr>
          <w:rFonts w:cs="David" w:hint="cs"/>
          <w:rtl/>
        </w:rPr>
        <w:t>שיצא</w:t>
      </w:r>
      <w:r w:rsidRPr="002451EC">
        <w:rPr>
          <w:rFonts w:cs="David"/>
          <w:rtl/>
        </w:rPr>
        <w:t>", "</w:t>
      </w:r>
      <w:r w:rsidRPr="002451EC">
        <w:rPr>
          <w:rFonts w:cs="David" w:hint="cs"/>
          <w:rtl/>
        </w:rPr>
        <w:t>זיל</w:t>
      </w:r>
      <w:r w:rsidRPr="002451EC">
        <w:rPr>
          <w:rFonts w:cs="David"/>
          <w:rtl/>
        </w:rPr>
        <w:t>"</w:t>
      </w:r>
    </w:p>
    <w:p w14:paraId="3A253A8B" w14:textId="77777777" w:rsidR="002451EC" w:rsidRPr="002451EC" w:rsidRDefault="002451EC" w:rsidP="002451EC">
      <w:pPr>
        <w:spacing w:line="360" w:lineRule="auto"/>
        <w:jc w:val="both"/>
        <w:rPr>
          <w:rFonts w:cs="David"/>
        </w:rPr>
      </w:pPr>
      <w:r w:rsidRPr="00501D0C">
        <w:rPr>
          <w:rFonts w:cs="David" w:hint="cs"/>
          <w:b/>
          <w:bCs/>
          <w:rtl/>
        </w:rPr>
        <w:t>מ</w:t>
      </w:r>
      <w:r w:rsidR="00F069F0">
        <w:rPr>
          <w:rFonts w:cs="David" w:hint="cs"/>
          <w:b/>
          <w:bCs/>
          <w:rtl/>
        </w:rPr>
        <w:t>ב א</w:t>
      </w:r>
      <w:r w:rsidRPr="002451EC">
        <w:rPr>
          <w:rFonts w:cs="David"/>
          <w:rtl/>
        </w:rPr>
        <w:tab/>
      </w:r>
    </w:p>
    <w:p w14:paraId="4143C1AF" w14:textId="77777777" w:rsidR="002451EC" w:rsidRPr="002451EC" w:rsidRDefault="002451EC" w:rsidP="002451EC">
      <w:pPr>
        <w:spacing w:line="360" w:lineRule="auto"/>
        <w:jc w:val="both"/>
        <w:rPr>
          <w:rFonts w:cs="David"/>
        </w:rPr>
      </w:pPr>
      <w:r w:rsidRPr="00501D0C">
        <w:rPr>
          <w:rFonts w:cs="David" w:hint="cs"/>
          <w:b/>
          <w:bCs/>
          <w:rtl/>
        </w:rPr>
        <w:t>מ</w:t>
      </w:r>
      <w:r w:rsidR="00F069F0">
        <w:rPr>
          <w:rFonts w:cs="David" w:hint="cs"/>
          <w:b/>
          <w:bCs/>
          <w:rtl/>
        </w:rPr>
        <w:t>ב ב</w:t>
      </w:r>
      <w:r w:rsidRPr="002451EC">
        <w:rPr>
          <w:rFonts w:cs="David"/>
          <w:rtl/>
        </w:rPr>
        <w:tab/>
      </w:r>
    </w:p>
    <w:p w14:paraId="5F6A3296" w14:textId="77777777" w:rsidR="002451EC" w:rsidRPr="002451EC" w:rsidRDefault="002451EC" w:rsidP="002451EC">
      <w:pPr>
        <w:spacing w:line="360" w:lineRule="auto"/>
        <w:jc w:val="both"/>
        <w:rPr>
          <w:rFonts w:cs="David"/>
        </w:rPr>
      </w:pPr>
      <w:r w:rsidRPr="00501D0C">
        <w:rPr>
          <w:rFonts w:cs="David" w:hint="cs"/>
          <w:b/>
          <w:bCs/>
          <w:rtl/>
        </w:rPr>
        <w:t>נח</w:t>
      </w:r>
      <w:r w:rsidRPr="00501D0C">
        <w:rPr>
          <w:rFonts w:cs="David"/>
          <w:b/>
          <w:bCs/>
          <w:rtl/>
        </w:rPr>
        <w:t xml:space="preserve"> </w:t>
      </w:r>
      <w:r w:rsidRPr="00501D0C">
        <w:rPr>
          <w:rFonts w:cs="David" w:hint="cs"/>
          <w:b/>
          <w:bCs/>
          <w:rtl/>
        </w:rPr>
        <w:t>ב</w:t>
      </w:r>
      <w:r w:rsidRPr="002451EC">
        <w:rPr>
          <w:rFonts w:cs="David"/>
          <w:rtl/>
        </w:rPr>
        <w:tab/>
        <w:t>"</w:t>
      </w:r>
      <w:r w:rsidRPr="002451EC">
        <w:rPr>
          <w:rFonts w:cs="David" w:hint="cs"/>
          <w:rtl/>
        </w:rPr>
        <w:t>הא</w:t>
      </w:r>
      <w:r w:rsidRPr="002451EC">
        <w:rPr>
          <w:rFonts w:cs="David"/>
          <w:rtl/>
        </w:rPr>
        <w:t>", "</w:t>
      </w:r>
      <w:r w:rsidRPr="002451EC">
        <w:rPr>
          <w:rFonts w:cs="David" w:hint="cs"/>
          <w:rtl/>
        </w:rPr>
        <w:t>אם</w:t>
      </w:r>
      <w:r w:rsidRPr="002451EC">
        <w:rPr>
          <w:rFonts w:cs="David"/>
          <w:rtl/>
        </w:rPr>
        <w:t>", "</w:t>
      </w:r>
      <w:r w:rsidRPr="002451EC">
        <w:rPr>
          <w:rFonts w:cs="David" w:hint="cs"/>
          <w:rtl/>
        </w:rPr>
        <w:t>הלא</w:t>
      </w:r>
      <w:r w:rsidRPr="002451EC">
        <w:rPr>
          <w:rFonts w:cs="David"/>
          <w:rtl/>
        </w:rPr>
        <w:t xml:space="preserve"> </w:t>
      </w:r>
      <w:r w:rsidRPr="002451EC">
        <w:rPr>
          <w:rFonts w:cs="David" w:hint="cs"/>
          <w:rtl/>
        </w:rPr>
        <w:t>יראתך</w:t>
      </w:r>
      <w:r w:rsidRPr="002451EC">
        <w:rPr>
          <w:rFonts w:cs="David"/>
          <w:rtl/>
        </w:rPr>
        <w:t>", "</w:t>
      </w:r>
      <w:r w:rsidRPr="002451EC">
        <w:rPr>
          <w:rFonts w:cs="David" w:hint="cs"/>
          <w:rtl/>
        </w:rPr>
        <w:t>זה</w:t>
      </w:r>
      <w:r w:rsidRPr="002451EC">
        <w:rPr>
          <w:rFonts w:cs="David"/>
          <w:rtl/>
        </w:rPr>
        <w:t>", "</w:t>
      </w:r>
      <w:r w:rsidRPr="002451EC">
        <w:rPr>
          <w:rFonts w:cs="David" w:hint="cs"/>
          <w:rtl/>
        </w:rPr>
        <w:t>דאזיל</w:t>
      </w:r>
      <w:r w:rsidRPr="002451EC">
        <w:rPr>
          <w:rFonts w:cs="David"/>
          <w:rtl/>
        </w:rPr>
        <w:t xml:space="preserve">", </w:t>
      </w:r>
    </w:p>
    <w:p w14:paraId="0823806F" w14:textId="77777777" w:rsidR="002451EC" w:rsidRPr="002451EC" w:rsidRDefault="002451EC" w:rsidP="002451EC">
      <w:pPr>
        <w:spacing w:line="360" w:lineRule="auto"/>
        <w:jc w:val="both"/>
        <w:rPr>
          <w:rFonts w:cs="David"/>
        </w:rPr>
      </w:pPr>
      <w:r w:rsidRPr="00501D0C">
        <w:rPr>
          <w:rFonts w:cs="David" w:hint="cs"/>
          <w:b/>
          <w:bCs/>
          <w:rtl/>
        </w:rPr>
        <w:t>נט</w:t>
      </w:r>
      <w:r w:rsidRPr="00501D0C">
        <w:rPr>
          <w:rFonts w:cs="David"/>
          <w:b/>
          <w:bCs/>
          <w:rtl/>
        </w:rPr>
        <w:t xml:space="preserve"> </w:t>
      </w:r>
      <w:r w:rsidRPr="00501D0C">
        <w:rPr>
          <w:rFonts w:cs="David" w:hint="cs"/>
          <w:b/>
          <w:bCs/>
          <w:rtl/>
        </w:rPr>
        <w:t>א</w:t>
      </w:r>
      <w:r w:rsidR="00501D0C">
        <w:rPr>
          <w:rFonts w:cs="David"/>
          <w:rtl/>
        </w:rPr>
        <w:tab/>
      </w:r>
      <w:r w:rsidRPr="002451EC">
        <w:rPr>
          <w:rFonts w:cs="David"/>
          <w:rtl/>
        </w:rPr>
        <w:t>"</w:t>
      </w:r>
      <w:r w:rsidRPr="002451EC">
        <w:rPr>
          <w:rFonts w:cs="David" w:hint="cs"/>
          <w:rtl/>
        </w:rPr>
        <w:t>ולא</w:t>
      </w:r>
      <w:r w:rsidRPr="002451EC">
        <w:rPr>
          <w:rFonts w:cs="David"/>
          <w:rtl/>
        </w:rPr>
        <w:t xml:space="preserve"> </w:t>
      </w:r>
      <w:r w:rsidRPr="002451EC">
        <w:rPr>
          <w:rFonts w:cs="David" w:hint="cs"/>
          <w:rtl/>
        </w:rPr>
        <w:t>עוד</w:t>
      </w:r>
      <w:r w:rsidRPr="002451EC">
        <w:rPr>
          <w:rFonts w:cs="David"/>
          <w:rtl/>
        </w:rPr>
        <w:t>", "</w:t>
      </w:r>
      <w:r w:rsidRPr="002451EC">
        <w:rPr>
          <w:rFonts w:cs="David" w:hint="cs"/>
          <w:rtl/>
        </w:rPr>
        <w:t>דכתיב</w:t>
      </w:r>
      <w:r w:rsidRPr="002451EC">
        <w:rPr>
          <w:rFonts w:cs="David"/>
          <w:rtl/>
        </w:rPr>
        <w:t>", "</w:t>
      </w:r>
      <w:r w:rsidRPr="002451EC">
        <w:rPr>
          <w:rFonts w:cs="David" w:hint="cs"/>
          <w:rtl/>
        </w:rPr>
        <w:t>ואל</w:t>
      </w:r>
      <w:r w:rsidRPr="002451EC">
        <w:rPr>
          <w:rFonts w:cs="David"/>
          <w:rtl/>
        </w:rPr>
        <w:t xml:space="preserve"> </w:t>
      </w:r>
      <w:r w:rsidRPr="002451EC">
        <w:rPr>
          <w:rFonts w:cs="David" w:hint="cs"/>
          <w:rtl/>
        </w:rPr>
        <w:t>דמעתי</w:t>
      </w:r>
      <w:r w:rsidRPr="002451EC">
        <w:rPr>
          <w:rFonts w:cs="David"/>
          <w:rtl/>
        </w:rPr>
        <w:t>"</w:t>
      </w:r>
    </w:p>
    <w:p w14:paraId="5502D0EE" w14:textId="77777777" w:rsidR="002451EC" w:rsidRPr="002451EC" w:rsidRDefault="002451EC" w:rsidP="002451EC">
      <w:pPr>
        <w:spacing w:line="360" w:lineRule="auto"/>
        <w:jc w:val="both"/>
        <w:rPr>
          <w:rFonts w:cs="David"/>
        </w:rPr>
      </w:pPr>
      <w:r w:rsidRPr="00501D0C">
        <w:rPr>
          <w:rFonts w:cs="David" w:hint="cs"/>
          <w:b/>
          <w:bCs/>
          <w:rtl/>
        </w:rPr>
        <w:t>נט</w:t>
      </w:r>
      <w:r w:rsidRPr="00501D0C">
        <w:rPr>
          <w:rFonts w:cs="David"/>
          <w:b/>
          <w:bCs/>
          <w:rtl/>
        </w:rPr>
        <w:t xml:space="preserve"> </w:t>
      </w:r>
      <w:r w:rsidRPr="00501D0C">
        <w:rPr>
          <w:rFonts w:cs="David" w:hint="cs"/>
          <w:b/>
          <w:bCs/>
          <w:rtl/>
        </w:rPr>
        <w:t>ב</w:t>
      </w:r>
      <w:r w:rsidRPr="002451EC">
        <w:rPr>
          <w:rFonts w:cs="David"/>
          <w:rtl/>
        </w:rPr>
        <w:tab/>
      </w:r>
      <w:r w:rsidR="00501D0C">
        <w:rPr>
          <w:rFonts w:cs="David" w:hint="cs"/>
          <w:rtl/>
        </w:rPr>
        <w:t>"זה", "לא בשמים", "קחייך", "מבית", "חוץ", "ואמרי"</w:t>
      </w:r>
    </w:p>
    <w:p w14:paraId="6816138C" w14:textId="77777777" w:rsidR="002451EC" w:rsidRDefault="002451EC" w:rsidP="002451EC">
      <w:pPr>
        <w:spacing w:line="360" w:lineRule="auto"/>
        <w:jc w:val="both"/>
        <w:rPr>
          <w:rFonts w:cs="David"/>
          <w:rtl/>
        </w:rPr>
      </w:pPr>
      <w:r w:rsidRPr="00501D0C">
        <w:rPr>
          <w:rFonts w:cs="David" w:hint="cs"/>
          <w:b/>
          <w:bCs/>
          <w:rtl/>
        </w:rPr>
        <w:t>ס</w:t>
      </w:r>
      <w:r w:rsidRPr="00501D0C">
        <w:rPr>
          <w:rFonts w:cs="David"/>
          <w:b/>
          <w:bCs/>
          <w:rtl/>
        </w:rPr>
        <w:t xml:space="preserve"> </w:t>
      </w:r>
      <w:r w:rsidRPr="00501D0C">
        <w:rPr>
          <w:rFonts w:cs="David" w:hint="cs"/>
          <w:b/>
          <w:bCs/>
          <w:rtl/>
        </w:rPr>
        <w:t>א</w:t>
      </w:r>
      <w:r w:rsidRPr="002451EC">
        <w:rPr>
          <w:rFonts w:cs="David"/>
          <w:rtl/>
        </w:rPr>
        <w:tab/>
        <w:t>"</w:t>
      </w:r>
      <w:r w:rsidRPr="002451EC">
        <w:rPr>
          <w:rFonts w:cs="David" w:hint="cs"/>
          <w:rtl/>
        </w:rPr>
        <w:t>ואין</w:t>
      </w:r>
      <w:r w:rsidRPr="002451EC">
        <w:rPr>
          <w:rFonts w:cs="David"/>
          <w:rtl/>
        </w:rPr>
        <w:t>", "</w:t>
      </w:r>
      <w:r w:rsidRPr="002451EC">
        <w:rPr>
          <w:rFonts w:cs="David" w:hint="cs"/>
          <w:rtl/>
        </w:rPr>
        <w:t>מאי</w:t>
      </w:r>
      <w:r w:rsidRPr="002451EC">
        <w:rPr>
          <w:rFonts w:cs="David"/>
          <w:rtl/>
        </w:rPr>
        <w:t>", "</w:t>
      </w:r>
      <w:r w:rsidRPr="002451EC">
        <w:rPr>
          <w:rFonts w:cs="David" w:hint="cs"/>
          <w:rtl/>
        </w:rPr>
        <w:t>רבא</w:t>
      </w:r>
      <w:r w:rsidRPr="002451EC">
        <w:rPr>
          <w:rFonts w:cs="David"/>
          <w:rtl/>
        </w:rPr>
        <w:t>"</w:t>
      </w:r>
    </w:p>
    <w:p w14:paraId="31F8E0F0" w14:textId="77777777" w:rsidR="00A444C2" w:rsidRPr="002451EC" w:rsidRDefault="00A444C2" w:rsidP="002451EC">
      <w:pPr>
        <w:spacing w:line="360" w:lineRule="auto"/>
        <w:jc w:val="both"/>
        <w:rPr>
          <w:rFonts w:cs="David"/>
          <w:rtl/>
        </w:rPr>
      </w:pPr>
    </w:p>
    <w:p w14:paraId="33DA336D" w14:textId="77777777" w:rsidR="005000E4" w:rsidRPr="002451EC" w:rsidRDefault="005000E4" w:rsidP="005000E4">
      <w:pPr>
        <w:spacing w:line="360" w:lineRule="auto"/>
        <w:jc w:val="both"/>
        <w:rPr>
          <w:rFonts w:cs="David"/>
          <w:rtl/>
        </w:rPr>
      </w:pPr>
    </w:p>
    <w:p w14:paraId="54F3A713" w14:textId="77777777" w:rsidR="005000E4" w:rsidRPr="005000E4" w:rsidRDefault="005000E4" w:rsidP="005000E4">
      <w:pPr>
        <w:spacing w:line="360" w:lineRule="auto"/>
        <w:jc w:val="both"/>
        <w:rPr>
          <w:rFonts w:cs="David"/>
          <w:b/>
          <w:bCs/>
          <w:color w:val="00B050"/>
          <w:sz w:val="32"/>
          <w:szCs w:val="32"/>
          <w:u w:val="single"/>
          <w:rtl/>
        </w:rPr>
      </w:pPr>
    </w:p>
    <w:sectPr w:rsidR="005000E4" w:rsidRPr="005000E4" w:rsidSect="002105BE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D9DF4FF" w14:textId="77777777" w:rsidR="005F322E" w:rsidRDefault="005F322E">
      <w:pPr>
        <w:spacing w:after="0" w:line="240" w:lineRule="auto"/>
      </w:pPr>
      <w:r>
        <w:separator/>
      </w:r>
    </w:p>
  </w:endnote>
  <w:endnote w:type="continuationSeparator" w:id="0">
    <w:p w14:paraId="3BEC75B7" w14:textId="77777777" w:rsidR="005F322E" w:rsidRDefault="005F32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Narkisim">
    <w:panose1 w:val="020E0502050101010101"/>
    <w:charset w:val="00"/>
    <w:family w:val="swiss"/>
    <w:pitch w:val="variable"/>
    <w:sig w:usb0="00000803" w:usb1="00000000" w:usb2="00000000" w:usb3="00000000" w:csb0="00000021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098FD88" w14:textId="77777777" w:rsidR="005F322E" w:rsidRDefault="005F322E">
      <w:pPr>
        <w:spacing w:after="0" w:line="240" w:lineRule="auto"/>
      </w:pPr>
      <w:r>
        <w:separator/>
      </w:r>
    </w:p>
  </w:footnote>
  <w:footnote w:type="continuationSeparator" w:id="0">
    <w:p w14:paraId="637ECECC" w14:textId="77777777" w:rsidR="005F322E" w:rsidRDefault="005F32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tl/>
      </w:rPr>
      <w:id w:val="-1933888596"/>
      <w:docPartObj>
        <w:docPartGallery w:val="Page Numbers (Top of Page)"/>
        <w:docPartUnique/>
      </w:docPartObj>
    </w:sdtPr>
    <w:sdtEndPr/>
    <w:sdtContent>
      <w:p w14:paraId="078838F3" w14:textId="0367AA7F" w:rsidR="00FA0914" w:rsidRDefault="00AF7C1C">
        <w:pPr>
          <w:pStyle w:val="a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3292B" w:rsidRPr="00D3292B">
          <w:rPr>
            <w:noProof/>
            <w:rtl/>
            <w:lang w:val="he-IL"/>
          </w:rPr>
          <w:t>1</w:t>
        </w:r>
        <w:r>
          <w:fldChar w:fldCharType="end"/>
        </w:r>
      </w:p>
    </w:sdtContent>
  </w:sdt>
  <w:p w14:paraId="0FFD87BD" w14:textId="77777777" w:rsidR="00FA0914" w:rsidRDefault="00FA0914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02178"/>
    <w:multiLevelType w:val="hybridMultilevel"/>
    <w:tmpl w:val="77A446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B41145"/>
    <w:multiLevelType w:val="hybridMultilevel"/>
    <w:tmpl w:val="3B4EB1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4572F9"/>
    <w:multiLevelType w:val="hybridMultilevel"/>
    <w:tmpl w:val="6D389D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12351A"/>
    <w:multiLevelType w:val="hybridMultilevel"/>
    <w:tmpl w:val="ED86DB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9A19E0"/>
    <w:multiLevelType w:val="hybridMultilevel"/>
    <w:tmpl w:val="5B568D54"/>
    <w:lvl w:ilvl="0" w:tplc="14B00D9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CD5066C"/>
    <w:multiLevelType w:val="hybridMultilevel"/>
    <w:tmpl w:val="4C86124E"/>
    <w:lvl w:ilvl="0" w:tplc="7F34581A">
      <w:start w:val="1"/>
      <w:numFmt w:val="hebrew1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8051F5C"/>
    <w:multiLevelType w:val="hybridMultilevel"/>
    <w:tmpl w:val="C694C4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3E62A3"/>
    <w:multiLevelType w:val="hybridMultilevel"/>
    <w:tmpl w:val="25E29BF8"/>
    <w:lvl w:ilvl="0" w:tplc="A9803914">
      <w:start w:val="1"/>
      <w:numFmt w:val="hebrew1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2682052F"/>
    <w:multiLevelType w:val="hybridMultilevel"/>
    <w:tmpl w:val="658892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A2461A8"/>
    <w:multiLevelType w:val="hybridMultilevel"/>
    <w:tmpl w:val="89840E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EC17025"/>
    <w:multiLevelType w:val="hybridMultilevel"/>
    <w:tmpl w:val="142AE37A"/>
    <w:lvl w:ilvl="0" w:tplc="0409000F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 w15:restartNumberingAfterBreak="0">
    <w:nsid w:val="2F2C6E9E"/>
    <w:multiLevelType w:val="hybridMultilevel"/>
    <w:tmpl w:val="BD945A94"/>
    <w:lvl w:ilvl="0" w:tplc="8EDE7082">
      <w:start w:val="9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 w15:restartNumberingAfterBreak="0">
    <w:nsid w:val="30BB3873"/>
    <w:multiLevelType w:val="hybridMultilevel"/>
    <w:tmpl w:val="B9EE79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4914AAF"/>
    <w:multiLevelType w:val="hybridMultilevel"/>
    <w:tmpl w:val="9BC44BE0"/>
    <w:lvl w:ilvl="0" w:tplc="A1B62CDE">
      <w:start w:val="15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4" w15:restartNumberingAfterBreak="0">
    <w:nsid w:val="3EE51757"/>
    <w:multiLevelType w:val="hybridMultilevel"/>
    <w:tmpl w:val="4AE000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0025125"/>
    <w:multiLevelType w:val="hybridMultilevel"/>
    <w:tmpl w:val="582E5C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3555418"/>
    <w:multiLevelType w:val="hybridMultilevel"/>
    <w:tmpl w:val="D5B046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61C639C"/>
    <w:multiLevelType w:val="hybridMultilevel"/>
    <w:tmpl w:val="8AF2F38A"/>
    <w:lvl w:ilvl="0" w:tplc="AB22E1FE">
      <w:start w:val="1"/>
      <w:numFmt w:val="hebrew1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A765F57"/>
    <w:multiLevelType w:val="hybridMultilevel"/>
    <w:tmpl w:val="9F32EF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2DF6D72"/>
    <w:multiLevelType w:val="hybridMultilevel"/>
    <w:tmpl w:val="BC48A6A8"/>
    <w:lvl w:ilvl="0" w:tplc="E3C47180">
      <w:start w:val="5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5A236E4"/>
    <w:multiLevelType w:val="hybridMultilevel"/>
    <w:tmpl w:val="CEC843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A4F2D47"/>
    <w:multiLevelType w:val="hybridMultilevel"/>
    <w:tmpl w:val="7382C3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CE14499"/>
    <w:multiLevelType w:val="hybridMultilevel"/>
    <w:tmpl w:val="FA4A6D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BD43D7C"/>
    <w:multiLevelType w:val="hybridMultilevel"/>
    <w:tmpl w:val="1772C0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3"/>
  </w:num>
  <w:num w:numId="3">
    <w:abstractNumId w:val="10"/>
  </w:num>
  <w:num w:numId="4">
    <w:abstractNumId w:val="11"/>
  </w:num>
  <w:num w:numId="5">
    <w:abstractNumId w:val="19"/>
  </w:num>
  <w:num w:numId="6">
    <w:abstractNumId w:val="21"/>
  </w:num>
  <w:num w:numId="7">
    <w:abstractNumId w:val="20"/>
  </w:num>
  <w:num w:numId="8">
    <w:abstractNumId w:val="14"/>
  </w:num>
  <w:num w:numId="9">
    <w:abstractNumId w:val="5"/>
  </w:num>
  <w:num w:numId="10">
    <w:abstractNumId w:val="22"/>
  </w:num>
  <w:num w:numId="11">
    <w:abstractNumId w:val="8"/>
  </w:num>
  <w:num w:numId="12">
    <w:abstractNumId w:val="1"/>
  </w:num>
  <w:num w:numId="13">
    <w:abstractNumId w:val="3"/>
  </w:num>
  <w:num w:numId="14">
    <w:abstractNumId w:val="23"/>
  </w:num>
  <w:num w:numId="15">
    <w:abstractNumId w:val="12"/>
  </w:num>
  <w:num w:numId="16">
    <w:abstractNumId w:val="0"/>
  </w:num>
  <w:num w:numId="17">
    <w:abstractNumId w:val="18"/>
  </w:num>
  <w:num w:numId="18">
    <w:abstractNumId w:val="16"/>
  </w:num>
  <w:num w:numId="19">
    <w:abstractNumId w:val="15"/>
  </w:num>
  <w:num w:numId="20">
    <w:abstractNumId w:val="2"/>
  </w:num>
  <w:num w:numId="21">
    <w:abstractNumId w:val="6"/>
  </w:num>
  <w:num w:numId="22">
    <w:abstractNumId w:val="4"/>
  </w:num>
  <w:num w:numId="23">
    <w:abstractNumId w:val="17"/>
  </w:num>
  <w:num w:numId="2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7588"/>
    <w:rsid w:val="00036AE7"/>
    <w:rsid w:val="000E14C4"/>
    <w:rsid w:val="001262BF"/>
    <w:rsid w:val="0015286B"/>
    <w:rsid w:val="001B4F2A"/>
    <w:rsid w:val="002451EC"/>
    <w:rsid w:val="00277022"/>
    <w:rsid w:val="00321263"/>
    <w:rsid w:val="003E3F04"/>
    <w:rsid w:val="004C7CB2"/>
    <w:rsid w:val="005000E4"/>
    <w:rsid w:val="00501D0C"/>
    <w:rsid w:val="005B260E"/>
    <w:rsid w:val="005F322E"/>
    <w:rsid w:val="007C6A53"/>
    <w:rsid w:val="00895893"/>
    <w:rsid w:val="008B358E"/>
    <w:rsid w:val="00A334F3"/>
    <w:rsid w:val="00A444C2"/>
    <w:rsid w:val="00AF7C1C"/>
    <w:rsid w:val="00BB6D20"/>
    <w:rsid w:val="00BD0A3B"/>
    <w:rsid w:val="00BE1079"/>
    <w:rsid w:val="00BF2ACF"/>
    <w:rsid w:val="00C72401"/>
    <w:rsid w:val="00C749A3"/>
    <w:rsid w:val="00C87A0A"/>
    <w:rsid w:val="00CA5C34"/>
    <w:rsid w:val="00CC7F18"/>
    <w:rsid w:val="00D3292B"/>
    <w:rsid w:val="00D76F43"/>
    <w:rsid w:val="00D77588"/>
    <w:rsid w:val="00D778E7"/>
    <w:rsid w:val="00D86170"/>
    <w:rsid w:val="00DD3ED5"/>
    <w:rsid w:val="00E94700"/>
    <w:rsid w:val="00F069F0"/>
    <w:rsid w:val="00F45CBA"/>
    <w:rsid w:val="00FA09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0C00D4"/>
  <w15:chartTrackingRefBased/>
  <w15:docId w15:val="{E3B1D0EB-F174-4DBB-A363-09335C4FC0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3ED5"/>
    <w:pPr>
      <w:bidi/>
    </w:pPr>
  </w:style>
  <w:style w:type="paragraph" w:styleId="1">
    <w:name w:val="heading 1"/>
    <w:basedOn w:val="a"/>
    <w:next w:val="a"/>
    <w:link w:val="10"/>
    <w:uiPriority w:val="9"/>
    <w:qFormat/>
    <w:rsid w:val="00F45CBA"/>
    <w:pPr>
      <w:keepNext/>
      <w:keepLines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qFormat/>
    <w:rsid w:val="00F45CBA"/>
    <w:pPr>
      <w:spacing w:before="240" w:after="60" w:line="360" w:lineRule="auto"/>
      <w:jc w:val="both"/>
      <w:outlineLvl w:val="4"/>
    </w:pPr>
    <w:rPr>
      <w:rFonts w:ascii="Calibri" w:eastAsia="Times New Roman" w:hAnsi="Calibri" w:cs="Arial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77588"/>
    <w:pPr>
      <w:spacing w:after="0" w:line="240" w:lineRule="auto"/>
      <w:ind w:left="720"/>
      <w:contextualSpacing/>
    </w:pPr>
    <w:rPr>
      <w:rFonts w:ascii="Times New Roman" w:eastAsia="Batang" w:hAnsi="Times New Roman" w:cs="Times New Roman"/>
      <w:sz w:val="24"/>
      <w:szCs w:val="24"/>
      <w:lang w:eastAsia="ko-KR"/>
    </w:rPr>
  </w:style>
  <w:style w:type="paragraph" w:styleId="a4">
    <w:name w:val="header"/>
    <w:basedOn w:val="a"/>
    <w:link w:val="a5"/>
    <w:uiPriority w:val="99"/>
    <w:unhideWhenUsed/>
    <w:rsid w:val="00D77588"/>
    <w:pPr>
      <w:tabs>
        <w:tab w:val="center" w:pos="4513"/>
        <w:tab w:val="right" w:pos="9026"/>
      </w:tabs>
      <w:spacing w:after="0" w:line="240" w:lineRule="auto"/>
    </w:pPr>
    <w:rPr>
      <w:rFonts w:ascii="Times New Roman" w:eastAsia="Batang" w:hAnsi="Times New Roman" w:cs="Times New Roman"/>
      <w:sz w:val="24"/>
      <w:szCs w:val="24"/>
      <w:lang w:eastAsia="ko-KR"/>
    </w:rPr>
  </w:style>
  <w:style w:type="character" w:customStyle="1" w:styleId="a5">
    <w:name w:val="כותרת עליונה תו"/>
    <w:basedOn w:val="a0"/>
    <w:link w:val="a4"/>
    <w:uiPriority w:val="99"/>
    <w:rsid w:val="00D77588"/>
    <w:rPr>
      <w:rFonts w:ascii="Times New Roman" w:eastAsia="Batang" w:hAnsi="Times New Roman" w:cs="Times New Roman"/>
      <w:sz w:val="24"/>
      <w:szCs w:val="24"/>
      <w:lang w:eastAsia="ko-KR"/>
    </w:rPr>
  </w:style>
  <w:style w:type="character" w:customStyle="1" w:styleId="10">
    <w:name w:val="כותרת 1 תו"/>
    <w:basedOn w:val="a0"/>
    <w:link w:val="1"/>
    <w:uiPriority w:val="9"/>
    <w:rsid w:val="00F45CBA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50">
    <w:name w:val="כותרת 5 תו"/>
    <w:basedOn w:val="a0"/>
    <w:link w:val="5"/>
    <w:rsid w:val="00F45CBA"/>
    <w:rPr>
      <w:rFonts w:ascii="Calibri" w:eastAsia="Times New Roman" w:hAnsi="Calibri" w:cs="Arial"/>
      <w:b/>
      <w:bCs/>
      <w:i/>
      <w:iCs/>
      <w:sz w:val="26"/>
      <w:szCs w:val="26"/>
    </w:rPr>
  </w:style>
  <w:style w:type="paragraph" w:styleId="a6">
    <w:name w:val="footer"/>
    <w:basedOn w:val="a"/>
    <w:link w:val="a7"/>
    <w:uiPriority w:val="99"/>
    <w:unhideWhenUsed/>
    <w:rsid w:val="00F45CBA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7">
    <w:name w:val="כותרת תחתונה תו"/>
    <w:basedOn w:val="a0"/>
    <w:link w:val="a6"/>
    <w:uiPriority w:val="99"/>
    <w:rsid w:val="00F45CBA"/>
    <w:rPr>
      <w:rFonts w:ascii="Times New Roman" w:eastAsia="Times New Roman" w:hAnsi="Times New Roman" w:cs="Times New Roman"/>
      <w:sz w:val="24"/>
      <w:szCs w:val="24"/>
    </w:rPr>
  </w:style>
  <w:style w:type="paragraph" w:customStyle="1" w:styleId="11">
    <w:name w:val="פיסקת רשימה1"/>
    <w:basedOn w:val="a"/>
    <w:rsid w:val="00F45CBA"/>
    <w:pPr>
      <w:spacing w:after="200" w:line="276" w:lineRule="auto"/>
      <w:ind w:left="720"/>
      <w:contextualSpacing/>
    </w:pPr>
    <w:rPr>
      <w:rFonts w:ascii="Calibri" w:eastAsia="Times New Roman" w:hAnsi="Calibri" w:cs="Arial"/>
    </w:rPr>
  </w:style>
  <w:style w:type="paragraph" w:styleId="NormalWeb">
    <w:name w:val="Normal (Web)"/>
    <w:basedOn w:val="a"/>
    <w:uiPriority w:val="99"/>
    <w:unhideWhenUsed/>
    <w:rsid w:val="00F45CBA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8">
    <w:name w:val="טקסט נספח"/>
    <w:basedOn w:val="a"/>
    <w:rsid w:val="00F45CBA"/>
    <w:pPr>
      <w:widowControl w:val="0"/>
      <w:autoSpaceDE w:val="0"/>
      <w:autoSpaceDN w:val="0"/>
      <w:adjustRightInd w:val="0"/>
      <w:spacing w:after="0" w:line="320" w:lineRule="atLeast"/>
      <w:ind w:left="240" w:hanging="240"/>
      <w:jc w:val="both"/>
      <w:textAlignment w:val="center"/>
    </w:pPr>
    <w:rPr>
      <w:rFonts w:ascii="Narkisim" w:eastAsia="Times New Roman" w:hAnsi="Calibri" w:cs="Narkisim"/>
      <w:color w:val="000000"/>
      <w:sz w:val="26"/>
      <w:szCs w:val="26"/>
      <w:lang w:bidi="ar-YE"/>
    </w:rPr>
  </w:style>
  <w:style w:type="character" w:customStyle="1" w:styleId="apple-converted-space">
    <w:name w:val="apple-converted-space"/>
    <w:basedOn w:val="a0"/>
    <w:rsid w:val="00F45CBA"/>
  </w:style>
  <w:style w:type="character" w:styleId="Hyperlink">
    <w:name w:val="Hyperlink"/>
    <w:basedOn w:val="a0"/>
    <w:uiPriority w:val="99"/>
    <w:unhideWhenUsed/>
    <w:rsid w:val="00F45CBA"/>
    <w:rPr>
      <w:color w:val="0000FF"/>
      <w:u w:val="single"/>
    </w:rPr>
  </w:style>
  <w:style w:type="paragraph" w:customStyle="1" w:styleId="12">
    <w:name w:val="טקסט נספח 1"/>
    <w:basedOn w:val="a8"/>
    <w:rsid w:val="00F45C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dintora.org/Show_article/1271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269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moe</Company>
  <LinksUpToDate>false</LinksUpToDate>
  <CharactersWithSpaces>1612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MOEUser</dc:creator>
  <cp:keywords/>
  <dc:description/>
  <cp:lastModifiedBy>MOEUser</cp:lastModifiedBy>
  <cp:revision>2</cp:revision>
  <cp:lastPrinted>2025-05-20T19:28:00Z</cp:lastPrinted>
  <dcterms:created xsi:type="dcterms:W3CDTF">2026-07-16T10:32:00Z</dcterms:created>
  <dcterms:modified xsi:type="dcterms:W3CDTF">2026-07-16T10:32:00Z</dcterms:modified>
</cp:coreProperties>
</file>