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12840" w14:textId="77777777" w:rsidR="00E10E18" w:rsidRDefault="00E10E18" w:rsidP="00E10E18">
      <w:pPr>
        <w:pStyle w:val="a4"/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</w:p>
    <w:p w14:paraId="381210C4" w14:textId="07991A09" w:rsidR="00E10E18" w:rsidRPr="00EA2839" w:rsidRDefault="00E10E18" w:rsidP="00F712FF">
      <w:pPr>
        <w:pStyle w:val="a4"/>
        <w:ind w:left="360"/>
        <w:jc w:val="right"/>
        <w:rPr>
          <w:b/>
          <w:bCs/>
          <w:sz w:val="28"/>
          <w:szCs w:val="28"/>
        </w:rPr>
      </w:pPr>
    </w:p>
    <w:p w14:paraId="281A102A" w14:textId="77777777" w:rsidR="00E10E18" w:rsidRDefault="00E10E18" w:rsidP="00E10E18">
      <w:pPr>
        <w:spacing w:line="360" w:lineRule="auto"/>
        <w:ind w:left="720"/>
        <w:rPr>
          <w:rFonts w:ascii="Arial" w:hAnsi="Arial"/>
          <w:rtl/>
        </w:rPr>
      </w:pPr>
    </w:p>
    <w:p w14:paraId="0AEAD063" w14:textId="0768F6D7" w:rsidR="00697A7C" w:rsidRPr="00697A7C" w:rsidRDefault="00697A7C" w:rsidP="00697A7C">
      <w:pPr>
        <w:spacing w:line="360" w:lineRule="auto"/>
        <w:ind w:left="360"/>
        <w:jc w:val="center"/>
        <w:rPr>
          <w:b/>
          <w:bCs/>
          <w:color w:val="FF0000"/>
          <w:sz w:val="40"/>
          <w:szCs w:val="40"/>
          <w:rtl/>
        </w:rPr>
      </w:pPr>
      <w:r w:rsidRPr="00697A7C">
        <w:rPr>
          <w:rFonts w:hint="cs"/>
          <w:b/>
          <w:bCs/>
          <w:color w:val="FF0000"/>
          <w:sz w:val="40"/>
          <w:szCs w:val="40"/>
          <w:rtl/>
        </w:rPr>
        <w:t xml:space="preserve">תוכנית לימודים </w:t>
      </w:r>
      <w:r w:rsidRPr="00697A7C">
        <w:rPr>
          <w:b/>
          <w:bCs/>
          <w:color w:val="FF0000"/>
          <w:sz w:val="40"/>
          <w:szCs w:val="40"/>
          <w:rtl/>
        </w:rPr>
        <w:t>–</w:t>
      </w:r>
      <w:r w:rsidRPr="00697A7C">
        <w:rPr>
          <w:rFonts w:hint="cs"/>
          <w:b/>
          <w:bCs/>
          <w:color w:val="FF0000"/>
          <w:sz w:val="40"/>
          <w:szCs w:val="40"/>
          <w:rtl/>
        </w:rPr>
        <w:t xml:space="preserve"> מסכת סוכה תש</w:t>
      </w:r>
      <w:r w:rsidR="00770CF4">
        <w:rPr>
          <w:rFonts w:hint="cs"/>
          <w:b/>
          <w:bCs/>
          <w:color w:val="FF0000"/>
          <w:sz w:val="40"/>
          <w:szCs w:val="40"/>
          <w:rtl/>
        </w:rPr>
        <w:t>פ"ז</w:t>
      </w:r>
    </w:p>
    <w:p w14:paraId="6D49111F" w14:textId="5CA386A7" w:rsidR="00697A7C" w:rsidRPr="00697A7C" w:rsidRDefault="00697A7C" w:rsidP="00697A7C">
      <w:pPr>
        <w:spacing w:line="360" w:lineRule="auto"/>
        <w:ind w:left="360"/>
        <w:jc w:val="center"/>
        <w:rPr>
          <w:b/>
          <w:bCs/>
          <w:color w:val="0070C0"/>
          <w:sz w:val="36"/>
          <w:szCs w:val="36"/>
          <w:rtl/>
        </w:rPr>
      </w:pPr>
      <w:r w:rsidRPr="00697A7C">
        <w:rPr>
          <w:rFonts w:hint="cs"/>
          <w:b/>
          <w:bCs/>
          <w:color w:val="0070C0"/>
          <w:sz w:val="36"/>
          <w:szCs w:val="36"/>
          <w:rtl/>
        </w:rPr>
        <w:t>מסלול תלמוד</w:t>
      </w:r>
      <w:r w:rsidR="007F398B">
        <w:rPr>
          <w:rFonts w:hint="cs"/>
          <w:b/>
          <w:bCs/>
          <w:color w:val="0070C0"/>
          <w:sz w:val="36"/>
          <w:szCs w:val="36"/>
          <w:rtl/>
        </w:rPr>
        <w:t xml:space="preserve"> </w:t>
      </w:r>
      <w:r w:rsidR="007F398B">
        <w:rPr>
          <w:b/>
          <w:bCs/>
          <w:color w:val="0070C0"/>
          <w:sz w:val="36"/>
          <w:szCs w:val="36"/>
          <w:rtl/>
        </w:rPr>
        <w:t>–</w:t>
      </w:r>
      <w:r w:rsidR="007F398B">
        <w:rPr>
          <w:rFonts w:hint="cs"/>
          <w:b/>
          <w:bCs/>
          <w:color w:val="0070C0"/>
          <w:sz w:val="36"/>
          <w:szCs w:val="36"/>
          <w:rtl/>
        </w:rPr>
        <w:t xml:space="preserve"> יחדות ההגבר 6281</w:t>
      </w:r>
    </w:p>
    <w:p w14:paraId="0C266CD8" w14:textId="77777777" w:rsidR="007F398B" w:rsidRDefault="007F398B" w:rsidP="00697A7C">
      <w:pPr>
        <w:spacing w:line="360" w:lineRule="auto"/>
        <w:ind w:left="360"/>
        <w:rPr>
          <w:b/>
          <w:bCs/>
          <w:sz w:val="28"/>
          <w:szCs w:val="28"/>
          <w:rtl/>
        </w:rPr>
      </w:pPr>
    </w:p>
    <w:p w14:paraId="18434C11" w14:textId="0871ADD5" w:rsidR="00697A7C" w:rsidRPr="007F398B" w:rsidRDefault="00697A7C" w:rsidP="00697A7C">
      <w:pPr>
        <w:spacing w:line="360" w:lineRule="auto"/>
        <w:ind w:left="360"/>
        <w:rPr>
          <w:b/>
          <w:bCs/>
          <w:color w:val="00B0F0"/>
          <w:sz w:val="28"/>
          <w:szCs w:val="28"/>
          <w:u w:val="single"/>
          <w:rtl/>
        </w:rPr>
      </w:pPr>
      <w:r w:rsidRPr="007F398B">
        <w:rPr>
          <w:rFonts w:hint="cs"/>
          <w:b/>
          <w:bCs/>
          <w:color w:val="00B0F0"/>
          <w:sz w:val="28"/>
          <w:szCs w:val="28"/>
          <w:u w:val="single"/>
          <w:rtl/>
        </w:rPr>
        <w:t>היבחנות חיצונית (16.5 דפים)</w:t>
      </w:r>
    </w:p>
    <w:p w14:paraId="68C9F5CD" w14:textId="12269C03" w:rsidR="00697A7C" w:rsidRDefault="00697A7C" w:rsidP="00697A7C">
      <w:pPr>
        <w:spacing w:line="360" w:lineRule="auto"/>
        <w:ind w:left="360"/>
        <w:rPr>
          <w:sz w:val="28"/>
          <w:szCs w:val="28"/>
          <w:rtl/>
        </w:rPr>
      </w:pPr>
      <w:r w:rsidRPr="006F1FD6">
        <w:rPr>
          <w:rFonts w:hint="cs"/>
          <w:sz w:val="28"/>
          <w:szCs w:val="28"/>
          <w:rtl/>
        </w:rPr>
        <w:t>ב ע"א</w:t>
      </w:r>
      <w:r>
        <w:rPr>
          <w:rFonts w:hint="cs"/>
          <w:sz w:val="28"/>
          <w:szCs w:val="28"/>
          <w:rtl/>
        </w:rPr>
        <w:t xml:space="preserve"> [משנה]</w:t>
      </w:r>
      <w:r w:rsidRPr="006F1FD6">
        <w:rPr>
          <w:rFonts w:hint="cs"/>
          <w:sz w:val="28"/>
          <w:szCs w:val="28"/>
          <w:rtl/>
        </w:rPr>
        <w:t xml:space="preserve"> </w:t>
      </w:r>
      <w:r w:rsidRPr="006F1FD6">
        <w:rPr>
          <w:sz w:val="28"/>
          <w:szCs w:val="28"/>
          <w:rtl/>
        </w:rPr>
        <w:t>–</w:t>
      </w:r>
      <w:r w:rsidRPr="006F1FD6">
        <w:rPr>
          <w:rFonts w:hint="cs"/>
          <w:sz w:val="28"/>
          <w:szCs w:val="28"/>
          <w:rtl/>
        </w:rPr>
        <w:t xml:space="preserve"> ג ע"</w:t>
      </w:r>
      <w:r w:rsidR="00381225">
        <w:rPr>
          <w:rFonts w:hint="cs"/>
          <w:sz w:val="28"/>
          <w:szCs w:val="28"/>
          <w:rtl/>
        </w:rPr>
        <w:t>ב</w:t>
      </w:r>
      <w:r w:rsidRPr="006F1FD6">
        <w:rPr>
          <w:rFonts w:hint="cs"/>
          <w:sz w:val="28"/>
          <w:szCs w:val="28"/>
          <w:rtl/>
        </w:rPr>
        <w:t xml:space="preserve"> </w:t>
      </w:r>
      <w:r w:rsidRPr="006F1FD6">
        <w:rPr>
          <w:rFonts w:ascii="Arial" w:hAnsi="Arial" w:hint="cs"/>
          <w:color w:val="222222"/>
          <w:sz w:val="28"/>
          <w:szCs w:val="28"/>
          <w:rtl/>
        </w:rPr>
        <w:t>[עד</w:t>
      </w:r>
      <w:r w:rsidR="00381225">
        <w:rPr>
          <w:rFonts w:ascii="Arial" w:hAnsi="Arial" w:hint="cs"/>
          <w:color w:val="222222"/>
          <w:sz w:val="28"/>
          <w:szCs w:val="28"/>
          <w:rtl/>
        </w:rPr>
        <w:t>: "ואי לא לא דיר ביה אינשי</w:t>
      </w:r>
      <w:r w:rsidRPr="006F1FD6">
        <w:rPr>
          <w:rFonts w:ascii="Arial" w:hAnsi="Arial" w:hint="cs"/>
          <w:color w:val="222222"/>
          <w:sz w:val="28"/>
          <w:szCs w:val="28"/>
          <w:rtl/>
        </w:rPr>
        <w:t xml:space="preserve">"] </w:t>
      </w:r>
    </w:p>
    <w:p w14:paraId="26E79A35" w14:textId="5C8DBD04" w:rsidR="00697A7C" w:rsidRDefault="00697A7C" w:rsidP="00697A7C">
      <w:pPr>
        <w:spacing w:line="360" w:lineRule="auto"/>
        <w:ind w:left="360"/>
        <w:rPr>
          <w:sz w:val="28"/>
          <w:szCs w:val="28"/>
          <w:rtl/>
        </w:rPr>
      </w:pPr>
      <w:r w:rsidRPr="006F1FD6">
        <w:rPr>
          <w:rFonts w:hint="cs"/>
          <w:sz w:val="28"/>
          <w:szCs w:val="28"/>
          <w:rtl/>
        </w:rPr>
        <w:t>כ</w:t>
      </w:r>
      <w:r w:rsidR="00057BFC">
        <w:rPr>
          <w:rFonts w:hint="cs"/>
          <w:sz w:val="28"/>
          <w:szCs w:val="28"/>
          <w:rtl/>
        </w:rPr>
        <w:t>ה</w:t>
      </w:r>
      <w:r w:rsidRPr="006F1FD6">
        <w:rPr>
          <w:rFonts w:hint="cs"/>
          <w:sz w:val="28"/>
          <w:szCs w:val="28"/>
          <w:rtl/>
        </w:rPr>
        <w:t xml:space="preserve"> ע"</w:t>
      </w:r>
      <w:r w:rsidR="00057BFC">
        <w:rPr>
          <w:rFonts w:hint="cs"/>
          <w:sz w:val="28"/>
          <w:szCs w:val="28"/>
          <w:rtl/>
        </w:rPr>
        <w:t>א</w:t>
      </w:r>
      <w:r>
        <w:rPr>
          <w:rFonts w:hint="cs"/>
          <w:sz w:val="28"/>
          <w:szCs w:val="28"/>
          <w:rtl/>
        </w:rPr>
        <w:t xml:space="preserve"> [משנה] </w:t>
      </w:r>
      <w:r w:rsidRPr="006F1FD6"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לה ע"א [עד המילים: "מיכתת שיעוריה"] </w:t>
      </w:r>
    </w:p>
    <w:p w14:paraId="45C48288" w14:textId="77777777" w:rsidR="00964BB9" w:rsidRDefault="00697A7C" w:rsidP="00964BB9">
      <w:pPr>
        <w:spacing w:line="360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לו ע"</w:t>
      </w:r>
      <w:r w:rsidR="00057BFC">
        <w:rPr>
          <w:rFonts w:hint="cs"/>
          <w:sz w:val="28"/>
          <w:szCs w:val="28"/>
          <w:rtl/>
        </w:rPr>
        <w:t>ב</w:t>
      </w:r>
      <w:r>
        <w:rPr>
          <w:rFonts w:hint="cs"/>
          <w:sz w:val="28"/>
          <w:szCs w:val="28"/>
          <w:rtl/>
        </w:rPr>
        <w:t xml:space="preserve"> [מ</w:t>
      </w:r>
      <w:r w:rsidR="00057BFC">
        <w:rPr>
          <w:rFonts w:hint="cs"/>
          <w:sz w:val="28"/>
          <w:szCs w:val="28"/>
          <w:rtl/>
        </w:rPr>
        <w:t>שנה</w:t>
      </w:r>
      <w:r>
        <w:rPr>
          <w:rFonts w:hint="cs"/>
          <w:sz w:val="28"/>
          <w:szCs w:val="28"/>
          <w:rtl/>
        </w:rPr>
        <w:t xml:space="preserve">] </w:t>
      </w:r>
      <w:r w:rsidR="001B4813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964BB9">
        <w:rPr>
          <w:rFonts w:hint="cs"/>
          <w:sz w:val="28"/>
          <w:szCs w:val="28"/>
          <w:rtl/>
        </w:rPr>
        <w:t xml:space="preserve">לט ע"א </w:t>
      </w:r>
      <w:r>
        <w:rPr>
          <w:rFonts w:hint="cs"/>
          <w:sz w:val="28"/>
          <w:szCs w:val="28"/>
          <w:rtl/>
        </w:rPr>
        <w:t xml:space="preserve">[עד </w:t>
      </w:r>
      <w:r w:rsidR="00964BB9">
        <w:rPr>
          <w:rFonts w:hint="cs"/>
          <w:sz w:val="28"/>
          <w:szCs w:val="28"/>
          <w:rtl/>
        </w:rPr>
        <w:t>המשנה</w:t>
      </w:r>
      <w:r>
        <w:rPr>
          <w:rFonts w:hint="cs"/>
          <w:sz w:val="28"/>
          <w:szCs w:val="28"/>
          <w:rtl/>
        </w:rPr>
        <w:t xml:space="preserve">] </w:t>
      </w:r>
    </w:p>
    <w:p w14:paraId="736754A0" w14:textId="1E561364" w:rsidR="006A6D6A" w:rsidRDefault="00964BB9" w:rsidP="00964BB9">
      <w:pPr>
        <w:spacing w:line="360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מא ע"א [</w:t>
      </w:r>
      <w:r w:rsidR="00381225">
        <w:rPr>
          <w:rFonts w:hint="cs"/>
          <w:sz w:val="28"/>
          <w:szCs w:val="28"/>
          <w:rtl/>
        </w:rPr>
        <w:t xml:space="preserve">משנה] </w:t>
      </w:r>
      <w:r w:rsidR="00381225">
        <w:rPr>
          <w:sz w:val="28"/>
          <w:szCs w:val="28"/>
          <w:rtl/>
        </w:rPr>
        <w:t>–</w:t>
      </w:r>
      <w:r w:rsidR="00381225">
        <w:rPr>
          <w:rFonts w:hint="cs"/>
          <w:sz w:val="28"/>
          <w:szCs w:val="28"/>
          <w:rtl/>
        </w:rPr>
        <w:t xml:space="preserve"> מב ע"ב [סוף הפרק] </w:t>
      </w:r>
      <w:r w:rsidR="00697A7C" w:rsidRPr="006F1FD6">
        <w:rPr>
          <w:rFonts w:hint="cs"/>
          <w:sz w:val="28"/>
          <w:szCs w:val="28"/>
          <w:rtl/>
        </w:rPr>
        <w:t xml:space="preserve"> </w:t>
      </w:r>
      <w:r w:rsidR="008A4FE9">
        <w:rPr>
          <w:sz w:val="28"/>
          <w:szCs w:val="28"/>
          <w:rtl/>
        </w:rPr>
        <w:tab/>
      </w:r>
    </w:p>
    <w:p w14:paraId="5E266ED1" w14:textId="77777777" w:rsidR="00697A7C" w:rsidRDefault="00697A7C" w:rsidP="00697A7C">
      <w:pPr>
        <w:spacing w:line="360" w:lineRule="auto"/>
        <w:ind w:left="360"/>
        <w:rPr>
          <w:sz w:val="28"/>
          <w:szCs w:val="28"/>
          <w:rtl/>
        </w:rPr>
      </w:pPr>
    </w:p>
    <w:p w14:paraId="037628F6" w14:textId="77777777" w:rsidR="00697A7C" w:rsidRPr="00201522" w:rsidRDefault="00697A7C" w:rsidP="00697A7C">
      <w:pPr>
        <w:spacing w:line="360" w:lineRule="auto"/>
        <w:ind w:left="360"/>
        <w:jc w:val="both"/>
        <w:rPr>
          <w:b/>
          <w:bCs/>
          <w:sz w:val="28"/>
          <w:szCs w:val="28"/>
          <w:u w:val="single"/>
          <w:rtl/>
        </w:rPr>
      </w:pPr>
      <w:r w:rsidRPr="00201522">
        <w:rPr>
          <w:rFonts w:hint="cs"/>
          <w:b/>
          <w:bCs/>
          <w:sz w:val="28"/>
          <w:szCs w:val="28"/>
          <w:u w:val="single"/>
          <w:rtl/>
        </w:rPr>
        <w:t>רשימת סוגיות בעיון</w:t>
      </w:r>
    </w:p>
    <w:p w14:paraId="670E2175" w14:textId="77777777" w:rsidR="00697A7C" w:rsidRPr="00DE62ED" w:rsidRDefault="00697A7C" w:rsidP="00697A7C">
      <w:pPr>
        <w:pStyle w:val="a3"/>
        <w:numPr>
          <w:ilvl w:val="0"/>
          <w:numId w:val="2"/>
        </w:numPr>
        <w:spacing w:line="360" w:lineRule="auto"/>
        <w:jc w:val="both"/>
        <w:rPr>
          <w:rtl/>
        </w:rPr>
      </w:pPr>
      <w:r w:rsidRPr="00DE62ED">
        <w:rPr>
          <w:rFonts w:hint="cs"/>
          <w:rtl/>
        </w:rPr>
        <w:t xml:space="preserve">כה ע"א- </w:t>
      </w:r>
      <w:r>
        <w:rPr>
          <w:rFonts w:hint="cs"/>
          <w:rtl/>
        </w:rPr>
        <w:t xml:space="preserve">כו ע"א </w:t>
      </w:r>
      <w:r w:rsidRPr="00DE62ED">
        <w:rPr>
          <w:rFonts w:hint="cs"/>
          <w:rtl/>
        </w:rPr>
        <w:t>שלוחי מצוה פטורים מהמצוה- עוסק במצווה פטור מהמצוה</w:t>
      </w:r>
    </w:p>
    <w:p w14:paraId="24267945" w14:textId="77777777" w:rsidR="00697A7C" w:rsidRDefault="00697A7C" w:rsidP="00697A7C">
      <w:pPr>
        <w:pStyle w:val="a3"/>
        <w:numPr>
          <w:ilvl w:val="0"/>
          <w:numId w:val="2"/>
        </w:numPr>
        <w:spacing w:line="360" w:lineRule="auto"/>
        <w:jc w:val="both"/>
      </w:pPr>
      <w:r w:rsidRPr="00DE62ED">
        <w:rPr>
          <w:rFonts w:hint="cs"/>
          <w:rtl/>
        </w:rPr>
        <w:t xml:space="preserve">כט ע"ב </w:t>
      </w:r>
      <w:r>
        <w:rPr>
          <w:rtl/>
        </w:rPr>
        <w:t>–</w:t>
      </w:r>
      <w:r w:rsidRPr="00DE62ED">
        <w:rPr>
          <w:rFonts w:hint="cs"/>
          <w:rtl/>
        </w:rPr>
        <w:t xml:space="preserve"> </w:t>
      </w:r>
      <w:r>
        <w:rPr>
          <w:rFonts w:hint="cs"/>
          <w:rtl/>
        </w:rPr>
        <w:t xml:space="preserve">לולב היבש והידור מצוה </w:t>
      </w:r>
    </w:p>
    <w:p w14:paraId="730717E4" w14:textId="77777777" w:rsidR="00697A7C" w:rsidRPr="00DE62ED" w:rsidRDefault="00697A7C" w:rsidP="00697A7C">
      <w:pPr>
        <w:pStyle w:val="a3"/>
        <w:numPr>
          <w:ilvl w:val="0"/>
          <w:numId w:val="2"/>
        </w:numPr>
        <w:spacing w:line="360" w:lineRule="auto"/>
        <w:jc w:val="both"/>
        <w:rPr>
          <w:rtl/>
        </w:rPr>
      </w:pPr>
      <w:r w:rsidRPr="00DE62ED">
        <w:rPr>
          <w:rFonts w:hint="cs"/>
          <w:rtl/>
        </w:rPr>
        <w:t>ל ע"א- מצוה הבאה בעבירה</w:t>
      </w:r>
      <w:r>
        <w:rPr>
          <w:rFonts w:hint="cs"/>
          <w:rtl/>
        </w:rPr>
        <w:t xml:space="preserve"> </w:t>
      </w:r>
    </w:p>
    <w:p w14:paraId="722C7F22" w14:textId="77777777" w:rsidR="00697A7C" w:rsidRPr="00DE62ED" w:rsidRDefault="00697A7C" w:rsidP="00697A7C">
      <w:pPr>
        <w:pStyle w:val="a3"/>
        <w:numPr>
          <w:ilvl w:val="0"/>
          <w:numId w:val="2"/>
        </w:numPr>
        <w:spacing w:line="360" w:lineRule="auto"/>
        <w:jc w:val="both"/>
        <w:rPr>
          <w:rtl/>
        </w:rPr>
      </w:pPr>
      <w:r w:rsidRPr="00DE62ED">
        <w:rPr>
          <w:rFonts w:hint="cs"/>
          <w:rtl/>
        </w:rPr>
        <w:t>לח ע"</w:t>
      </w:r>
      <w:r>
        <w:rPr>
          <w:rFonts w:hint="cs"/>
          <w:rtl/>
        </w:rPr>
        <w:t>ב</w:t>
      </w:r>
      <w:r w:rsidRPr="00DE62ED">
        <w:rPr>
          <w:rFonts w:hint="cs"/>
          <w:rtl/>
        </w:rPr>
        <w:t xml:space="preserve">- </w:t>
      </w:r>
      <w:r>
        <w:rPr>
          <w:rFonts w:hint="cs"/>
          <w:rtl/>
        </w:rPr>
        <w:t xml:space="preserve">לט ע"ב - </w:t>
      </w:r>
      <w:r w:rsidRPr="00DE62ED">
        <w:rPr>
          <w:rFonts w:hint="cs"/>
          <w:rtl/>
        </w:rPr>
        <w:t>שומע כעונה</w:t>
      </w:r>
      <w:r>
        <w:rPr>
          <w:rFonts w:hint="cs"/>
          <w:rtl/>
        </w:rPr>
        <w:t>, כל המצוות מברך עליהן עובר לעשייתן</w:t>
      </w:r>
      <w:r w:rsidRPr="00DE62ED">
        <w:rPr>
          <w:rFonts w:hint="cs"/>
          <w:rtl/>
        </w:rPr>
        <w:t xml:space="preserve">   </w:t>
      </w:r>
    </w:p>
    <w:p w14:paraId="30163E8D" w14:textId="77777777" w:rsidR="00697A7C" w:rsidRPr="00BC7553" w:rsidRDefault="00697A7C" w:rsidP="00697A7C">
      <w:pPr>
        <w:pStyle w:val="a3"/>
        <w:numPr>
          <w:ilvl w:val="0"/>
          <w:numId w:val="2"/>
        </w:numPr>
        <w:spacing w:line="360" w:lineRule="auto"/>
        <w:jc w:val="both"/>
      </w:pPr>
      <w:r>
        <w:rPr>
          <w:rFonts w:hint="cs"/>
          <w:rtl/>
        </w:rPr>
        <w:t>מא ע"א</w:t>
      </w:r>
      <w:r w:rsidRPr="00BC7553">
        <w:rPr>
          <w:rFonts w:hint="cs"/>
          <w:rtl/>
        </w:rPr>
        <w:t xml:space="preserve"> </w:t>
      </w:r>
      <w:r w:rsidRPr="00BC7553">
        <w:rPr>
          <w:rFonts w:ascii="David" w:hAnsi="David" w:hint="cs"/>
          <w:rtl/>
        </w:rPr>
        <w:t>- לולב שבעה ימים במקדש ובירושלים בזמן הזה, וזכר למקדש</w:t>
      </w:r>
    </w:p>
    <w:p w14:paraId="606A8328" w14:textId="77777777" w:rsidR="00697A7C" w:rsidRPr="00DE62ED" w:rsidRDefault="00697A7C" w:rsidP="00697A7C">
      <w:pPr>
        <w:pStyle w:val="a3"/>
        <w:numPr>
          <w:ilvl w:val="0"/>
          <w:numId w:val="2"/>
        </w:numPr>
        <w:spacing w:line="360" w:lineRule="auto"/>
        <w:jc w:val="both"/>
        <w:rPr>
          <w:rtl/>
        </w:rPr>
      </w:pPr>
      <w:r w:rsidRPr="00DE62ED">
        <w:rPr>
          <w:rFonts w:hint="cs"/>
          <w:rtl/>
        </w:rPr>
        <w:t>מ</w:t>
      </w:r>
      <w:r>
        <w:rPr>
          <w:rFonts w:hint="cs"/>
          <w:rtl/>
        </w:rPr>
        <w:t>א</w:t>
      </w:r>
      <w:r w:rsidRPr="00DE62ED">
        <w:rPr>
          <w:rFonts w:hint="cs"/>
          <w:rtl/>
        </w:rPr>
        <w:t xml:space="preserve"> ע"</w:t>
      </w:r>
      <w:r>
        <w:rPr>
          <w:rFonts w:hint="cs"/>
          <w:rtl/>
        </w:rPr>
        <w:t>ב - מתנה על מנת להחזיר</w:t>
      </w:r>
    </w:p>
    <w:p w14:paraId="30916078" w14:textId="3B2699CF" w:rsidR="007F398B" w:rsidRPr="007F398B" w:rsidRDefault="007F398B" w:rsidP="00697A7C">
      <w:pPr>
        <w:spacing w:line="360" w:lineRule="auto"/>
        <w:ind w:left="360"/>
        <w:rPr>
          <w:b/>
          <w:bCs/>
          <w:sz w:val="28"/>
          <w:szCs w:val="28"/>
          <w:u w:val="single"/>
          <w:rtl/>
        </w:rPr>
      </w:pPr>
      <w:r w:rsidRPr="007F398B">
        <w:rPr>
          <w:rFonts w:hint="cs"/>
          <w:b/>
          <w:bCs/>
          <w:sz w:val="28"/>
          <w:szCs w:val="28"/>
          <w:u w:val="single"/>
          <w:rtl/>
        </w:rPr>
        <w:t>תוספות</w:t>
      </w:r>
    </w:p>
    <w:p w14:paraId="2A8378BA" w14:textId="4A155CAE" w:rsidR="007F398B" w:rsidRDefault="007F398B" w:rsidP="00697A7C">
      <w:pPr>
        <w:spacing w:line="360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רשימת התוספות של דפים אלו. </w:t>
      </w:r>
    </w:p>
    <w:p w14:paraId="797D455D" w14:textId="77777777" w:rsidR="007F398B" w:rsidRDefault="007F398B" w:rsidP="00697A7C">
      <w:pPr>
        <w:spacing w:line="360" w:lineRule="auto"/>
        <w:ind w:left="360"/>
        <w:rPr>
          <w:sz w:val="28"/>
          <w:szCs w:val="28"/>
          <w:rtl/>
        </w:rPr>
      </w:pPr>
    </w:p>
    <w:p w14:paraId="55604760" w14:textId="77777777" w:rsidR="00697A7C" w:rsidRPr="007F398B" w:rsidRDefault="00697A7C" w:rsidP="00697A7C">
      <w:pPr>
        <w:spacing w:line="360" w:lineRule="auto"/>
        <w:ind w:left="360"/>
        <w:rPr>
          <w:b/>
          <w:bCs/>
          <w:color w:val="00B0F0"/>
          <w:sz w:val="28"/>
          <w:szCs w:val="28"/>
          <w:u w:val="single"/>
          <w:rtl/>
        </w:rPr>
      </w:pPr>
      <w:r w:rsidRPr="007F398B">
        <w:rPr>
          <w:rFonts w:hint="cs"/>
          <w:b/>
          <w:bCs/>
          <w:color w:val="00B0F0"/>
          <w:sz w:val="28"/>
          <w:szCs w:val="28"/>
          <w:u w:val="single"/>
          <w:rtl/>
        </w:rPr>
        <w:t>הערכה חלופית (5.5 דפים)</w:t>
      </w:r>
    </w:p>
    <w:p w14:paraId="699F06AA" w14:textId="77777777" w:rsidR="00697A7C" w:rsidRDefault="00697A7C" w:rsidP="00697A7C">
      <w:pPr>
        <w:spacing w:line="360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לה ע"א [מהמילים: "ושל ערלה פסול"] - לו ע"א [עד המילים: "הא במקצתה"]   </w:t>
      </w:r>
    </w:p>
    <w:p w14:paraId="14CF8AF7" w14:textId="77777777" w:rsidR="00697A7C" w:rsidRPr="006F1FD6" w:rsidRDefault="00697A7C" w:rsidP="00697A7C">
      <w:pPr>
        <w:spacing w:line="360" w:lineRule="auto"/>
        <w:ind w:left="360"/>
        <w:rPr>
          <w:sz w:val="28"/>
          <w:szCs w:val="28"/>
          <w:rtl/>
        </w:rPr>
      </w:pPr>
      <w:r w:rsidRPr="006F1FD6">
        <w:rPr>
          <w:rFonts w:hint="cs"/>
          <w:sz w:val="28"/>
          <w:szCs w:val="28"/>
          <w:rtl/>
        </w:rPr>
        <w:t>לט ע"א</w:t>
      </w:r>
      <w:r>
        <w:rPr>
          <w:rFonts w:hint="cs"/>
          <w:sz w:val="28"/>
          <w:szCs w:val="28"/>
          <w:rtl/>
        </w:rPr>
        <w:t xml:space="preserve"> [משנה]</w:t>
      </w:r>
      <w:r w:rsidRPr="006F1FD6"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 </w:t>
      </w:r>
      <w:r w:rsidRPr="006F1FD6">
        <w:rPr>
          <w:rFonts w:hint="cs"/>
          <w:sz w:val="28"/>
          <w:szCs w:val="28"/>
          <w:rtl/>
        </w:rPr>
        <w:t xml:space="preserve">מא ע"א </w:t>
      </w:r>
      <w:r>
        <w:rPr>
          <w:rFonts w:hint="cs"/>
          <w:sz w:val="28"/>
          <w:szCs w:val="28"/>
          <w:rtl/>
        </w:rPr>
        <w:t>[עד המשנה]</w:t>
      </w:r>
    </w:p>
    <w:p w14:paraId="7912EC16" w14:textId="77777777" w:rsidR="00697A7C" w:rsidRDefault="00697A7C" w:rsidP="00697A7C">
      <w:pPr>
        <w:spacing w:line="360" w:lineRule="auto"/>
        <w:ind w:left="360"/>
        <w:rPr>
          <w:sz w:val="28"/>
          <w:szCs w:val="28"/>
          <w:rtl/>
        </w:rPr>
      </w:pPr>
      <w:r w:rsidRPr="006F1FD6">
        <w:rPr>
          <w:rFonts w:hint="cs"/>
          <w:sz w:val="28"/>
          <w:szCs w:val="28"/>
          <w:rtl/>
        </w:rPr>
        <w:t>נ ע"א</w:t>
      </w:r>
      <w:r>
        <w:rPr>
          <w:rFonts w:hint="cs"/>
          <w:sz w:val="28"/>
          <w:szCs w:val="28"/>
          <w:rtl/>
        </w:rPr>
        <w:t xml:space="preserve"> [משנה]</w:t>
      </w:r>
      <w:r w:rsidRPr="006F1FD6">
        <w:rPr>
          <w:rFonts w:hint="cs"/>
          <w:sz w:val="28"/>
          <w:szCs w:val="28"/>
          <w:rtl/>
        </w:rPr>
        <w:t>- נב ע"ב</w:t>
      </w:r>
      <w:r>
        <w:rPr>
          <w:rFonts w:hint="cs"/>
          <w:sz w:val="28"/>
          <w:szCs w:val="28"/>
          <w:rtl/>
        </w:rPr>
        <w:t xml:space="preserve"> עד: ["וזקיף טובא"]</w:t>
      </w:r>
    </w:p>
    <w:p w14:paraId="65F7F755" w14:textId="77777777" w:rsidR="00870CC8" w:rsidRDefault="00870CC8" w:rsidP="00870CC8">
      <w:pPr>
        <w:spacing w:line="360" w:lineRule="auto"/>
        <w:ind w:left="360"/>
        <w:rPr>
          <w:sz w:val="28"/>
          <w:szCs w:val="28"/>
          <w:rtl/>
        </w:rPr>
      </w:pPr>
    </w:p>
    <w:p w14:paraId="2F10947A" w14:textId="77777777" w:rsidR="00697A7C" w:rsidRPr="00697A7C" w:rsidRDefault="00697A7C" w:rsidP="00F712FF">
      <w:pPr>
        <w:spacing w:line="360" w:lineRule="auto"/>
        <w:ind w:left="360"/>
        <w:jc w:val="both"/>
        <w:rPr>
          <w:sz w:val="28"/>
          <w:szCs w:val="28"/>
          <w:u w:val="single"/>
          <w:rtl/>
        </w:rPr>
      </w:pPr>
      <w:r w:rsidRPr="00697A7C">
        <w:rPr>
          <w:rFonts w:hint="cs"/>
          <w:b/>
          <w:bCs/>
          <w:sz w:val="28"/>
          <w:szCs w:val="28"/>
          <w:u w:val="single"/>
          <w:rtl/>
        </w:rPr>
        <w:t>רשימת סוגיות בעיון</w:t>
      </w:r>
      <w:r w:rsidRPr="00697A7C">
        <w:rPr>
          <w:rFonts w:hint="cs"/>
          <w:b/>
          <w:bCs/>
          <w:sz w:val="28"/>
          <w:szCs w:val="28"/>
          <w:rtl/>
        </w:rPr>
        <w:t>:</w:t>
      </w:r>
      <w:r w:rsidRPr="00697A7C">
        <w:rPr>
          <w:rFonts w:hint="cs"/>
          <w:sz w:val="28"/>
          <w:szCs w:val="28"/>
          <w:u w:val="single"/>
          <w:rtl/>
        </w:rPr>
        <w:t xml:space="preserve"> </w:t>
      </w:r>
    </w:p>
    <w:p w14:paraId="2A1CCAE3" w14:textId="77777777" w:rsidR="00697A7C" w:rsidRPr="00C406C5" w:rsidRDefault="00697A7C" w:rsidP="00697A7C">
      <w:pPr>
        <w:spacing w:line="360" w:lineRule="auto"/>
        <w:ind w:left="720"/>
        <w:rPr>
          <w:rtl/>
        </w:rPr>
      </w:pPr>
      <w:r>
        <w:rPr>
          <w:rFonts w:hint="cs"/>
          <w:rtl/>
        </w:rPr>
        <w:t xml:space="preserve">1. </w:t>
      </w:r>
      <w:r w:rsidRPr="00C406C5">
        <w:rPr>
          <w:rFonts w:hint="cs"/>
          <w:rtl/>
        </w:rPr>
        <w:t>כז ע"א- סוכה בליל יום טוב הראשון ובשאר ימי החג</w:t>
      </w:r>
    </w:p>
    <w:p w14:paraId="2DA033A4" w14:textId="77777777" w:rsidR="00697A7C" w:rsidRDefault="00697A7C" w:rsidP="00697A7C">
      <w:pPr>
        <w:pStyle w:val="a3"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2. </w:t>
      </w:r>
      <w:r w:rsidRPr="00DE62ED">
        <w:rPr>
          <w:rFonts w:hint="cs"/>
          <w:rtl/>
        </w:rPr>
        <w:t xml:space="preserve">נב ע"א </w:t>
      </w:r>
      <w:r w:rsidRPr="00DE62ED">
        <w:rPr>
          <w:rtl/>
        </w:rPr>
        <w:t>–</w:t>
      </w:r>
      <w:r w:rsidRPr="00DE62ED">
        <w:rPr>
          <w:rFonts w:hint="cs"/>
          <w:rtl/>
        </w:rPr>
        <w:t xml:space="preserve"> המספד בירושלים</w:t>
      </w:r>
      <w:r>
        <w:rPr>
          <w:rFonts w:hint="cs"/>
          <w:rtl/>
        </w:rPr>
        <w:t xml:space="preserve"> </w:t>
      </w:r>
      <w:r w:rsidRPr="00DE62ED">
        <w:rPr>
          <w:rFonts w:hint="cs"/>
          <w:rtl/>
        </w:rPr>
        <w:t>\</w:t>
      </w:r>
      <w:r>
        <w:rPr>
          <w:rFonts w:hint="cs"/>
          <w:rtl/>
        </w:rPr>
        <w:t xml:space="preserve"> </w:t>
      </w:r>
      <w:r w:rsidRPr="00DE62ED">
        <w:rPr>
          <w:rFonts w:hint="cs"/>
          <w:rtl/>
        </w:rPr>
        <w:t xml:space="preserve">התמודדות עם יצרים [אגדה] </w:t>
      </w:r>
    </w:p>
    <w:p w14:paraId="689BD6FC" w14:textId="77777777" w:rsidR="007F398B" w:rsidRDefault="007F398B" w:rsidP="007F398B">
      <w:pPr>
        <w:spacing w:line="360" w:lineRule="auto"/>
        <w:ind w:left="360"/>
        <w:rPr>
          <w:b/>
          <w:bCs/>
          <w:sz w:val="28"/>
          <w:szCs w:val="28"/>
          <w:u w:val="single"/>
          <w:rtl/>
        </w:rPr>
      </w:pPr>
    </w:p>
    <w:p w14:paraId="3B410BA4" w14:textId="43E94F81" w:rsidR="007F398B" w:rsidRPr="007F398B" w:rsidRDefault="007F398B" w:rsidP="007F398B">
      <w:pPr>
        <w:spacing w:line="360" w:lineRule="auto"/>
        <w:ind w:left="360"/>
        <w:rPr>
          <w:b/>
          <w:bCs/>
          <w:sz w:val="28"/>
          <w:szCs w:val="28"/>
          <w:u w:val="single"/>
          <w:rtl/>
        </w:rPr>
      </w:pPr>
      <w:r w:rsidRPr="007F398B">
        <w:rPr>
          <w:rFonts w:hint="cs"/>
          <w:b/>
          <w:bCs/>
          <w:sz w:val="28"/>
          <w:szCs w:val="28"/>
          <w:u w:val="single"/>
          <w:rtl/>
        </w:rPr>
        <w:t>תוספות</w:t>
      </w:r>
    </w:p>
    <w:p w14:paraId="49685DF5" w14:textId="77777777" w:rsidR="007F398B" w:rsidRDefault="007F398B" w:rsidP="007F398B">
      <w:pPr>
        <w:spacing w:line="360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רשימת התוספות של דפים אלו. </w:t>
      </w:r>
    </w:p>
    <w:p w14:paraId="2BD6B898" w14:textId="77777777" w:rsidR="00870CC8" w:rsidRDefault="00870CC8" w:rsidP="00697A7C">
      <w:pPr>
        <w:pStyle w:val="a3"/>
        <w:spacing w:line="360" w:lineRule="auto"/>
        <w:jc w:val="both"/>
        <w:rPr>
          <w:rtl/>
        </w:rPr>
      </w:pPr>
    </w:p>
    <w:p w14:paraId="67747ADB" w14:textId="1E944BAD" w:rsidR="00870CC8" w:rsidRPr="00870CC8" w:rsidRDefault="00870CC8" w:rsidP="007F398B">
      <w:pPr>
        <w:rPr>
          <w:b/>
          <w:bCs/>
          <w:color w:val="FF0000"/>
          <w:sz w:val="32"/>
          <w:szCs w:val="32"/>
          <w:rtl/>
        </w:rPr>
      </w:pPr>
      <w:r w:rsidRPr="00870CC8">
        <w:rPr>
          <w:rFonts w:hint="cs"/>
          <w:b/>
          <w:bCs/>
          <w:color w:val="FF0000"/>
          <w:sz w:val="32"/>
          <w:szCs w:val="32"/>
          <w:rtl/>
        </w:rPr>
        <w:lastRenderedPageBreak/>
        <w:t>רשימת התוספות</w:t>
      </w:r>
    </w:p>
    <w:p w14:paraId="7A9A0304" w14:textId="77777777" w:rsidR="00870CC8" w:rsidRDefault="00870CC8" w:rsidP="00870CC8">
      <w:pPr>
        <w:rPr>
          <w:rtl/>
        </w:rPr>
      </w:pPr>
      <w:r>
        <w:rPr>
          <w:rFonts w:hint="cs"/>
          <w:rtl/>
        </w:rPr>
        <w:t>ב ע"א: ד"ה מאי; ד"ה דאורייתא; ד"ה כי</w:t>
      </w:r>
    </w:p>
    <w:p w14:paraId="01729A08" w14:textId="77777777" w:rsidR="00870CC8" w:rsidRDefault="00870CC8" w:rsidP="00870CC8">
      <w:pPr>
        <w:rPr>
          <w:rtl/>
        </w:rPr>
      </w:pPr>
      <w:r>
        <w:rPr>
          <w:rFonts w:hint="cs"/>
          <w:rtl/>
        </w:rPr>
        <w:t>ב ע"ב: ד"ה וכיון; ד"ה יש; ד"ה כמאן</w:t>
      </w:r>
    </w:p>
    <w:p w14:paraId="248BD5D6" w14:textId="77777777" w:rsidR="00870CC8" w:rsidRDefault="00870CC8" w:rsidP="00CB1886">
      <w:pPr>
        <w:rPr>
          <w:rtl/>
        </w:rPr>
      </w:pPr>
      <w:r>
        <w:rPr>
          <w:rFonts w:hint="cs"/>
          <w:rtl/>
        </w:rPr>
        <w:t>ג ע"א ד"ה לא; ד"ה דאמר [עד: "ראשו ורובו ושולחנו". ומהמילים: "ו</w:t>
      </w:r>
      <w:r w:rsidR="00CB1886">
        <w:rPr>
          <w:rFonts w:hint="cs"/>
          <w:rtl/>
        </w:rPr>
        <w:t>על מה שפסק</w:t>
      </w:r>
      <w:r>
        <w:rPr>
          <w:rFonts w:hint="cs"/>
          <w:rtl/>
        </w:rPr>
        <w:t xml:space="preserve">" עד הסוף]  </w:t>
      </w:r>
    </w:p>
    <w:p w14:paraId="23973DAC" w14:textId="77777777" w:rsidR="00870CC8" w:rsidRDefault="00870CC8" w:rsidP="00870CC8">
      <w:pPr>
        <w:rPr>
          <w:rtl/>
        </w:rPr>
      </w:pPr>
    </w:p>
    <w:p w14:paraId="7C25C709" w14:textId="77777777" w:rsidR="00870CC8" w:rsidRDefault="00870CC8" w:rsidP="00870CC8">
      <w:pPr>
        <w:rPr>
          <w:rtl/>
        </w:rPr>
      </w:pPr>
      <w:r>
        <w:rPr>
          <w:rFonts w:hint="cs"/>
          <w:rtl/>
        </w:rPr>
        <w:t>כה ע"א: ד"ה שלוחי; ד"ה ובלכתך; ד"ה שהרי</w:t>
      </w:r>
    </w:p>
    <w:p w14:paraId="50519AC5" w14:textId="77777777" w:rsidR="00870CC8" w:rsidRDefault="00870CC8" w:rsidP="00870CC8">
      <w:pPr>
        <w:rPr>
          <w:rtl/>
        </w:rPr>
      </w:pPr>
      <w:r>
        <w:rPr>
          <w:rFonts w:hint="cs"/>
          <w:rtl/>
        </w:rPr>
        <w:t>כה ע"ב: ד"ה אין</w:t>
      </w:r>
    </w:p>
    <w:p w14:paraId="65AB4869" w14:textId="77777777" w:rsidR="00870CC8" w:rsidRDefault="00870CC8" w:rsidP="00870CC8">
      <w:pPr>
        <w:rPr>
          <w:rtl/>
        </w:rPr>
      </w:pPr>
      <w:r>
        <w:rPr>
          <w:rFonts w:hint="cs"/>
          <w:rtl/>
        </w:rPr>
        <w:t>כו ע"א: ד"ה חתן; ד"ה הולכי; ד"ה וחייבין; ד"ה פרצה; ד"ה ואפילו; ד"ה אבל; ד"ה הישן</w:t>
      </w:r>
    </w:p>
    <w:p w14:paraId="7705E3F8" w14:textId="77777777" w:rsidR="00870CC8" w:rsidRDefault="00870CC8" w:rsidP="00870CC8">
      <w:pPr>
        <w:rPr>
          <w:rtl/>
        </w:rPr>
      </w:pPr>
      <w:r>
        <w:rPr>
          <w:rFonts w:hint="cs"/>
          <w:rtl/>
        </w:rPr>
        <w:t>כז ע"א: ד"ה תשבו; ד"ה אי; ד"ה חזר; ד"ה במיני</w:t>
      </w:r>
    </w:p>
    <w:p w14:paraId="38079CA7" w14:textId="77777777" w:rsidR="00870CC8" w:rsidRDefault="00870CC8" w:rsidP="00870CC8">
      <w:pPr>
        <w:rPr>
          <w:rtl/>
        </w:rPr>
      </w:pPr>
      <w:r>
        <w:rPr>
          <w:rFonts w:hint="cs"/>
          <w:rtl/>
        </w:rPr>
        <w:t>כז ע"ב: ד"ה כל</w:t>
      </w:r>
    </w:p>
    <w:p w14:paraId="17117A61" w14:textId="77777777" w:rsidR="00870CC8" w:rsidRDefault="00870CC8" w:rsidP="00870CC8">
      <w:pPr>
        <w:rPr>
          <w:rtl/>
        </w:rPr>
      </w:pPr>
      <w:r>
        <w:rPr>
          <w:rFonts w:hint="cs"/>
          <w:rtl/>
        </w:rPr>
        <w:t>כט ע"א: ד"ה מנא; ד"ה ואמרי</w:t>
      </w:r>
    </w:p>
    <w:p w14:paraId="14908833" w14:textId="77777777" w:rsidR="00A0113D" w:rsidRDefault="00A0113D" w:rsidP="00870CC8">
      <w:pPr>
        <w:rPr>
          <w:rtl/>
        </w:rPr>
      </w:pPr>
    </w:p>
    <w:p w14:paraId="07C5BF68" w14:textId="77777777" w:rsidR="00870CC8" w:rsidRPr="00932FCE" w:rsidRDefault="00870CC8" w:rsidP="00870CC8">
      <w:pPr>
        <w:rPr>
          <w:rtl/>
        </w:rPr>
      </w:pPr>
      <w:r w:rsidRPr="00932FCE">
        <w:rPr>
          <w:rFonts w:hint="cs"/>
          <w:rtl/>
        </w:rPr>
        <w:t>כט ע"ב ד"ה לולב; ד"ה קפסיק; ד"ה בעינן</w:t>
      </w:r>
    </w:p>
    <w:p w14:paraId="484CB912" w14:textId="77777777" w:rsidR="00870CC8" w:rsidRPr="00932FCE" w:rsidRDefault="00870CC8" w:rsidP="00870CC8">
      <w:pPr>
        <w:rPr>
          <w:rtl/>
        </w:rPr>
      </w:pPr>
      <w:r w:rsidRPr="00932FCE">
        <w:rPr>
          <w:rFonts w:hint="cs"/>
          <w:rtl/>
        </w:rPr>
        <w:t>ל ע"א ד"ה משום; ד"ה מתוך</w:t>
      </w:r>
    </w:p>
    <w:p w14:paraId="4264BB89" w14:textId="77777777" w:rsidR="00870CC8" w:rsidRPr="00932FCE" w:rsidRDefault="00870CC8" w:rsidP="00870CC8">
      <w:pPr>
        <w:rPr>
          <w:rtl/>
        </w:rPr>
      </w:pPr>
      <w:r w:rsidRPr="00932FCE">
        <w:rPr>
          <w:rFonts w:hint="cs"/>
          <w:rtl/>
        </w:rPr>
        <w:t>ל ע"ב ד"ה כי; ד"ה שינוי</w:t>
      </w:r>
    </w:p>
    <w:p w14:paraId="2D7B4200" w14:textId="77777777" w:rsidR="00870CC8" w:rsidRPr="00932FCE" w:rsidRDefault="00870CC8" w:rsidP="00870CC8">
      <w:pPr>
        <w:rPr>
          <w:rtl/>
        </w:rPr>
      </w:pPr>
      <w:r w:rsidRPr="00932FCE">
        <w:rPr>
          <w:rFonts w:hint="cs"/>
          <w:rtl/>
        </w:rPr>
        <w:t>לא ע"א ד"ה אבל</w:t>
      </w:r>
    </w:p>
    <w:p w14:paraId="6C9FBB8F" w14:textId="77777777" w:rsidR="00870CC8" w:rsidRPr="00932FCE" w:rsidRDefault="00870CC8" w:rsidP="00870CC8">
      <w:pPr>
        <w:rPr>
          <w:rtl/>
        </w:rPr>
      </w:pPr>
      <w:r w:rsidRPr="00932FCE">
        <w:rPr>
          <w:rFonts w:hint="cs"/>
          <w:rtl/>
        </w:rPr>
        <w:t>לא ע"ב ד"ה הואיל</w:t>
      </w:r>
    </w:p>
    <w:p w14:paraId="46EB5AAE" w14:textId="77777777" w:rsidR="00870CC8" w:rsidRPr="00932FCE" w:rsidRDefault="00870CC8" w:rsidP="00870CC8">
      <w:pPr>
        <w:rPr>
          <w:rtl/>
        </w:rPr>
      </w:pPr>
      <w:r w:rsidRPr="00932FCE">
        <w:rPr>
          <w:rFonts w:hint="cs"/>
          <w:rtl/>
        </w:rPr>
        <w:t>לב ע"ב ד"ה האמת; ד"ה תלתא</w:t>
      </w:r>
    </w:p>
    <w:p w14:paraId="4E029742" w14:textId="77777777" w:rsidR="00870CC8" w:rsidRPr="00932FCE" w:rsidRDefault="00870CC8" w:rsidP="00870CC8">
      <w:pPr>
        <w:rPr>
          <w:rtl/>
        </w:rPr>
      </w:pPr>
      <w:r w:rsidRPr="00932FCE">
        <w:rPr>
          <w:rFonts w:hint="cs"/>
          <w:rtl/>
        </w:rPr>
        <w:t>לג ע"ב ד"ה מודה</w:t>
      </w:r>
    </w:p>
    <w:p w14:paraId="547194D8" w14:textId="77777777" w:rsidR="00870CC8" w:rsidRPr="00932FCE" w:rsidRDefault="00870CC8" w:rsidP="00870CC8">
      <w:pPr>
        <w:rPr>
          <w:rtl/>
        </w:rPr>
      </w:pPr>
      <w:r w:rsidRPr="00932FCE">
        <w:rPr>
          <w:rFonts w:hint="cs"/>
          <w:rtl/>
        </w:rPr>
        <w:t>לד ע"ב: ד"ה ערבי; ד"ה שתהא; ד"ה ולדרוש</w:t>
      </w:r>
    </w:p>
    <w:p w14:paraId="24680274" w14:textId="77777777" w:rsidR="00870CC8" w:rsidRPr="00932FCE" w:rsidRDefault="00870CC8" w:rsidP="00870CC8">
      <w:pPr>
        <w:rPr>
          <w:rtl/>
        </w:rPr>
      </w:pPr>
      <w:r w:rsidRPr="00932FCE">
        <w:rPr>
          <w:rFonts w:hint="cs"/>
          <w:rtl/>
        </w:rPr>
        <w:t>לו ע"ב: ד"ה רבי יהודה</w:t>
      </w:r>
    </w:p>
    <w:p w14:paraId="4532E9C4" w14:textId="77777777" w:rsidR="00870CC8" w:rsidRPr="00932FCE" w:rsidRDefault="00870CC8" w:rsidP="00870CC8">
      <w:pPr>
        <w:rPr>
          <w:rtl/>
        </w:rPr>
      </w:pPr>
      <w:r w:rsidRPr="00932FCE">
        <w:rPr>
          <w:rFonts w:hint="cs"/>
          <w:rtl/>
        </w:rPr>
        <w:t>לז ע"א: ד"ה דבעינא</w:t>
      </w:r>
    </w:p>
    <w:p w14:paraId="4D3EE4EF" w14:textId="77777777" w:rsidR="00870CC8" w:rsidRPr="00932FCE" w:rsidRDefault="00870CC8" w:rsidP="00870CC8">
      <w:pPr>
        <w:rPr>
          <w:rtl/>
        </w:rPr>
      </w:pPr>
      <w:r w:rsidRPr="00932FCE">
        <w:rPr>
          <w:rFonts w:hint="cs"/>
          <w:rtl/>
        </w:rPr>
        <w:t>לח ע"א: ד"ה יום טוב; ד"ה מי; ד"ה ותהי; ד"ה באמת</w:t>
      </w:r>
    </w:p>
    <w:p w14:paraId="00E191C6" w14:textId="77777777" w:rsidR="00870CC8" w:rsidRPr="00932FCE" w:rsidRDefault="00870CC8" w:rsidP="00870CC8">
      <w:pPr>
        <w:rPr>
          <w:rtl/>
        </w:rPr>
      </w:pPr>
      <w:r w:rsidRPr="00932FCE">
        <w:rPr>
          <w:rFonts w:hint="cs"/>
          <w:rtl/>
        </w:rPr>
        <w:t>לח ע"ב: ד"ה הלכתא; ד"ה הוא אומר הללויה; ד"ה הוא אומר אנא; ד"ה שמע</w:t>
      </w:r>
    </w:p>
    <w:p w14:paraId="68A21073" w14:textId="77777777" w:rsidR="00870CC8" w:rsidRPr="00932FCE" w:rsidRDefault="00870CC8" w:rsidP="00870CC8">
      <w:pPr>
        <w:rPr>
          <w:rtl/>
        </w:rPr>
      </w:pPr>
      <w:r w:rsidRPr="00932FCE">
        <w:rPr>
          <w:rFonts w:hint="cs"/>
          <w:rtl/>
        </w:rPr>
        <w:t>לט ע"א: ד"ה עובר; ד"ה הלוקח</w:t>
      </w:r>
    </w:p>
    <w:p w14:paraId="2C5DFC79" w14:textId="77777777" w:rsidR="00870CC8" w:rsidRPr="00932FCE" w:rsidRDefault="00870CC8" w:rsidP="00870CC8">
      <w:pPr>
        <w:rPr>
          <w:rtl/>
        </w:rPr>
      </w:pPr>
      <w:r w:rsidRPr="00932FCE">
        <w:rPr>
          <w:rFonts w:hint="cs"/>
          <w:rtl/>
        </w:rPr>
        <w:t>מ ע"ב: ד"ה אבקה</w:t>
      </w:r>
    </w:p>
    <w:p w14:paraId="2CAB7417" w14:textId="77777777" w:rsidR="00870CC8" w:rsidRPr="00932FCE" w:rsidRDefault="00870CC8" w:rsidP="00870CC8">
      <w:pPr>
        <w:rPr>
          <w:rtl/>
        </w:rPr>
      </w:pPr>
      <w:r w:rsidRPr="00932FCE">
        <w:rPr>
          <w:rFonts w:hint="cs"/>
          <w:rtl/>
        </w:rPr>
        <w:t>מא ע"ב:  ד"ה אלא; ד"ה ואם</w:t>
      </w:r>
    </w:p>
    <w:p w14:paraId="489170CB" w14:textId="77777777" w:rsidR="00870CC8" w:rsidRDefault="00870CC8" w:rsidP="00870CC8">
      <w:pPr>
        <w:rPr>
          <w:rtl/>
        </w:rPr>
      </w:pPr>
    </w:p>
    <w:p w14:paraId="0EA0FECE" w14:textId="77777777" w:rsidR="00870CC8" w:rsidRDefault="00870CC8" w:rsidP="00870CC8">
      <w:pPr>
        <w:rPr>
          <w:rtl/>
        </w:rPr>
      </w:pPr>
      <w:r>
        <w:rPr>
          <w:rFonts w:hint="cs"/>
          <w:rtl/>
        </w:rPr>
        <w:t>נ ע"א: ד"ה שאינו</w:t>
      </w:r>
    </w:p>
    <w:p w14:paraId="515BDD42" w14:textId="77777777" w:rsidR="00870CC8" w:rsidRDefault="00870CC8" w:rsidP="00870CC8">
      <w:pPr>
        <w:rPr>
          <w:rtl/>
        </w:rPr>
      </w:pPr>
      <w:r>
        <w:rPr>
          <w:rFonts w:hint="cs"/>
          <w:rtl/>
        </w:rPr>
        <w:t>נ ע"ב: ד"ה חד תני שואבה</w:t>
      </w:r>
    </w:p>
    <w:p w14:paraId="4C43FE33" w14:textId="77777777" w:rsidR="00870CC8" w:rsidRDefault="00870CC8" w:rsidP="00870CC8">
      <w:pPr>
        <w:rPr>
          <w:rtl/>
        </w:rPr>
      </w:pPr>
      <w:r>
        <w:rPr>
          <w:rFonts w:hint="cs"/>
          <w:rtl/>
        </w:rPr>
        <w:t>נא ע"א: ד"ה מעלין; ד"ה שעליהן</w:t>
      </w:r>
    </w:p>
    <w:p w14:paraId="677BC078" w14:textId="77777777" w:rsidR="00870CC8" w:rsidRDefault="00870CC8" w:rsidP="00870CC8">
      <w:pPr>
        <w:rPr>
          <w:rtl/>
        </w:rPr>
      </w:pPr>
      <w:r>
        <w:rPr>
          <w:rFonts w:hint="cs"/>
          <w:rtl/>
        </w:rPr>
        <w:t>נב ע"א: ד"ה וכיון; ד"ה אם</w:t>
      </w:r>
    </w:p>
    <w:p w14:paraId="1193A28C" w14:textId="77777777" w:rsidR="004F196B" w:rsidRDefault="00870CC8" w:rsidP="00870CC8">
      <w:r>
        <w:rPr>
          <w:rFonts w:hint="cs"/>
          <w:rtl/>
        </w:rPr>
        <w:t>נב ע"ב: ד"ה משביעו</w:t>
      </w:r>
    </w:p>
    <w:sectPr w:rsidR="004F196B" w:rsidSect="00A07BC7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07A99" w14:textId="77777777" w:rsidR="00977C36" w:rsidRDefault="00977C36" w:rsidP="007F398B">
      <w:r>
        <w:separator/>
      </w:r>
    </w:p>
  </w:endnote>
  <w:endnote w:type="continuationSeparator" w:id="0">
    <w:p w14:paraId="014F65BF" w14:textId="77777777" w:rsidR="00977C36" w:rsidRDefault="00977C36" w:rsidP="007F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D3E3F" w14:textId="77777777" w:rsidR="00977C36" w:rsidRDefault="00977C36" w:rsidP="007F398B">
      <w:r>
        <w:separator/>
      </w:r>
    </w:p>
  </w:footnote>
  <w:footnote w:type="continuationSeparator" w:id="0">
    <w:p w14:paraId="5E66A1C3" w14:textId="77777777" w:rsidR="00977C36" w:rsidRDefault="00977C36" w:rsidP="007F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904862173"/>
      <w:docPartObj>
        <w:docPartGallery w:val="Page Numbers (Top of Page)"/>
        <w:docPartUnique/>
      </w:docPartObj>
    </w:sdtPr>
    <w:sdtEndPr/>
    <w:sdtContent>
      <w:p w14:paraId="3DB16CEC" w14:textId="40D4D3A4" w:rsidR="007F398B" w:rsidRDefault="007F398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560" w:rsidRPr="00413560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14:paraId="6A267551" w14:textId="77777777" w:rsidR="007F398B" w:rsidRDefault="007F39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F7D23"/>
    <w:multiLevelType w:val="hybridMultilevel"/>
    <w:tmpl w:val="085C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A4138"/>
    <w:multiLevelType w:val="hybridMultilevel"/>
    <w:tmpl w:val="AD644712"/>
    <w:lvl w:ilvl="0" w:tplc="F25EC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BA2376"/>
    <w:multiLevelType w:val="hybridMultilevel"/>
    <w:tmpl w:val="AD644712"/>
    <w:lvl w:ilvl="0" w:tplc="F25EC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20"/>
    <w:rsid w:val="00057BFC"/>
    <w:rsid w:val="001B4813"/>
    <w:rsid w:val="00291087"/>
    <w:rsid w:val="00330298"/>
    <w:rsid w:val="00381225"/>
    <w:rsid w:val="00413560"/>
    <w:rsid w:val="00576A2E"/>
    <w:rsid w:val="006732DD"/>
    <w:rsid w:val="00697A7C"/>
    <w:rsid w:val="006A6D6A"/>
    <w:rsid w:val="006E6720"/>
    <w:rsid w:val="00736AC7"/>
    <w:rsid w:val="00756D2D"/>
    <w:rsid w:val="00770CF4"/>
    <w:rsid w:val="007B6188"/>
    <w:rsid w:val="007C34FF"/>
    <w:rsid w:val="007C718D"/>
    <w:rsid w:val="007F398B"/>
    <w:rsid w:val="007F70E3"/>
    <w:rsid w:val="00870CC8"/>
    <w:rsid w:val="00873C80"/>
    <w:rsid w:val="008A4FE9"/>
    <w:rsid w:val="00932FCE"/>
    <w:rsid w:val="00964BB9"/>
    <w:rsid w:val="00977C36"/>
    <w:rsid w:val="00A0113D"/>
    <w:rsid w:val="00A07BC7"/>
    <w:rsid w:val="00A37130"/>
    <w:rsid w:val="00AA1167"/>
    <w:rsid w:val="00B52C5C"/>
    <w:rsid w:val="00BB590A"/>
    <w:rsid w:val="00C11AC0"/>
    <w:rsid w:val="00C14BCF"/>
    <w:rsid w:val="00CB1886"/>
    <w:rsid w:val="00E10E18"/>
    <w:rsid w:val="00EC799B"/>
    <w:rsid w:val="00EE24A2"/>
    <w:rsid w:val="00F0482B"/>
    <w:rsid w:val="00F7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12B1F"/>
  <w15:docId w15:val="{A863DC6C-AD3C-47D5-9D76-7CFD6CB0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7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A7C"/>
    <w:pPr>
      <w:ind w:left="720"/>
      <w:contextualSpacing/>
    </w:pPr>
  </w:style>
  <w:style w:type="paragraph" w:styleId="a4">
    <w:name w:val="header"/>
    <w:basedOn w:val="a"/>
    <w:link w:val="a5"/>
    <w:uiPriority w:val="99"/>
    <w:rsid w:val="00E10E18"/>
    <w:pPr>
      <w:tabs>
        <w:tab w:val="center" w:pos="4153"/>
        <w:tab w:val="right" w:pos="8306"/>
      </w:tabs>
    </w:pPr>
    <w:rPr>
      <w:rFonts w:eastAsia="Batang"/>
      <w:lang w:eastAsia="ko-KR"/>
    </w:rPr>
  </w:style>
  <w:style w:type="character" w:customStyle="1" w:styleId="a5">
    <w:name w:val="כותרת עליונה תו"/>
    <w:basedOn w:val="a0"/>
    <w:link w:val="a4"/>
    <w:uiPriority w:val="99"/>
    <w:rsid w:val="00E10E18"/>
    <w:rPr>
      <w:rFonts w:ascii="Times New Roman" w:eastAsia="Batang" w:hAnsi="Times New Roman" w:cs="David"/>
      <w:sz w:val="24"/>
      <w:szCs w:val="24"/>
      <w:lang w:eastAsia="ko-KR"/>
    </w:rPr>
  </w:style>
  <w:style w:type="paragraph" w:styleId="a6">
    <w:name w:val="footer"/>
    <w:basedOn w:val="a"/>
    <w:link w:val="a7"/>
    <w:uiPriority w:val="99"/>
    <w:unhideWhenUsed/>
    <w:rsid w:val="007F398B"/>
    <w:pPr>
      <w:tabs>
        <w:tab w:val="center" w:pos="4513"/>
        <w:tab w:val="right" w:pos="9026"/>
      </w:tabs>
    </w:pPr>
  </w:style>
  <w:style w:type="character" w:customStyle="1" w:styleId="a7">
    <w:name w:val="כותרת תחתונה תו"/>
    <w:basedOn w:val="a0"/>
    <w:link w:val="a6"/>
    <w:uiPriority w:val="99"/>
    <w:rsid w:val="007F398B"/>
    <w:rPr>
      <w:rFonts w:ascii="Times New Roman" w:eastAsia="Times New Roman" w:hAnsi="Times New Roman" w:cs="David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A116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A1167"/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AA1167"/>
    <w:rPr>
      <w:rFonts w:ascii="Times New Roman" w:eastAsia="Times New Roman" w:hAnsi="Times New Roman" w:cs="David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A1167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AA1167"/>
    <w:rPr>
      <w:rFonts w:ascii="Times New Roman" w:eastAsia="Times New Roman" w:hAnsi="Times New Roman" w:cs="David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A1167"/>
    <w:rPr>
      <w:rFonts w:ascii="Tahoma" w:hAnsi="Tahoma" w:cs="Tahoma"/>
      <w:sz w:val="18"/>
      <w:szCs w:val="18"/>
    </w:rPr>
  </w:style>
  <w:style w:type="character" w:customStyle="1" w:styleId="ae">
    <w:name w:val="טקסט בלונים תו"/>
    <w:basedOn w:val="a0"/>
    <w:link w:val="ad"/>
    <w:uiPriority w:val="99"/>
    <w:semiHidden/>
    <w:rsid w:val="00AA1167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z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zoldan</dc:creator>
  <cp:keywords/>
  <dc:description/>
  <cp:lastModifiedBy>MOEUser</cp:lastModifiedBy>
  <cp:revision>2</cp:revision>
  <dcterms:created xsi:type="dcterms:W3CDTF">2026-05-31T05:16:00Z</dcterms:created>
  <dcterms:modified xsi:type="dcterms:W3CDTF">2026-05-31T05:16:00Z</dcterms:modified>
</cp:coreProperties>
</file>