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3ED3" w14:textId="12B5B737" w:rsidR="006F1AE2" w:rsidRPr="00BD4934" w:rsidRDefault="006F1AE2" w:rsidP="00BD4934">
      <w:pPr>
        <w:spacing w:line="480" w:lineRule="auto"/>
        <w:jc w:val="right"/>
        <w:rPr>
          <w:b/>
          <w:bCs/>
          <w:sz w:val="28"/>
          <w:szCs w:val="28"/>
          <w:rtl/>
        </w:rPr>
      </w:pPr>
      <w:r w:rsidRPr="00BD4934">
        <w:rPr>
          <w:b/>
          <w:bCs/>
          <w:sz w:val="28"/>
          <w:szCs w:val="28"/>
        </w:rPr>
        <w:drawing>
          <wp:inline distT="0" distB="0" distL="0" distR="0" wp14:anchorId="7F5CF1F8" wp14:editId="29D53518">
            <wp:extent cx="1164073" cy="104775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64" cy="105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D275" w14:textId="39208E1B" w:rsidR="00BD4934" w:rsidRPr="00BD4934" w:rsidRDefault="00BD4934" w:rsidP="00BD4934">
      <w:pPr>
        <w:spacing w:line="480" w:lineRule="auto"/>
        <w:rPr>
          <w:rtl/>
        </w:rPr>
      </w:pPr>
      <w:r w:rsidRPr="00BD4934">
        <w:rPr>
          <w:rFonts w:hint="cs"/>
          <w:rtl/>
        </w:rPr>
        <w:t>בס"ד</w:t>
      </w:r>
    </w:p>
    <w:p w14:paraId="2726D645" w14:textId="77777777" w:rsidR="00BD4934" w:rsidRDefault="00BD4934" w:rsidP="006F1AE2">
      <w:pPr>
        <w:spacing w:line="480" w:lineRule="auto"/>
        <w:jc w:val="center"/>
        <w:rPr>
          <w:b/>
          <w:bCs/>
          <w:sz w:val="28"/>
          <w:szCs w:val="28"/>
          <w:rtl/>
        </w:rPr>
      </w:pPr>
    </w:p>
    <w:p w14:paraId="0E532034" w14:textId="3A77F60B" w:rsidR="003C1C8D" w:rsidRDefault="003C1C8D" w:rsidP="006F1AE2">
      <w:pPr>
        <w:spacing w:line="480" w:lineRule="auto"/>
        <w:jc w:val="center"/>
        <w:rPr>
          <w:b/>
          <w:bCs/>
          <w:sz w:val="28"/>
          <w:szCs w:val="28"/>
          <w:rtl/>
        </w:rPr>
      </w:pPr>
      <w:r w:rsidRPr="00BD4934">
        <w:rPr>
          <w:rFonts w:hint="cs"/>
          <w:b/>
          <w:bCs/>
          <w:sz w:val="28"/>
          <w:szCs w:val="28"/>
          <w:rtl/>
        </w:rPr>
        <w:t xml:space="preserve">סדר </w:t>
      </w:r>
      <w:r w:rsidR="006F1AE2" w:rsidRPr="00BD4934">
        <w:rPr>
          <w:rFonts w:hint="cs"/>
          <w:b/>
          <w:bCs/>
          <w:sz w:val="28"/>
          <w:szCs w:val="28"/>
          <w:rtl/>
        </w:rPr>
        <w:t>המסכתות הנלמדות במסלול תלמוד עד שנת תשצ"ד</w:t>
      </w:r>
    </w:p>
    <w:p w14:paraId="47DE693C" w14:textId="77777777" w:rsidR="00BD4934" w:rsidRPr="00BD4934" w:rsidRDefault="00BD4934" w:rsidP="006F1AE2">
      <w:pPr>
        <w:spacing w:line="480" w:lineRule="auto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F1AE2" w14:paraId="3370BA16" w14:textId="77777777" w:rsidTr="006F1AE2">
        <w:tc>
          <w:tcPr>
            <w:tcW w:w="2765" w:type="dxa"/>
          </w:tcPr>
          <w:p w14:paraId="61B7A0EE" w14:textId="4533FD6E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F1AE2">
              <w:rPr>
                <w:rFonts w:hint="cs"/>
                <w:b/>
                <w:bCs/>
                <w:sz w:val="36"/>
                <w:szCs w:val="36"/>
                <w:rtl/>
              </w:rPr>
              <w:t>שנה</w:t>
            </w:r>
            <w:r w:rsidR="00BD4934">
              <w:rPr>
                <w:rFonts w:hint="cs"/>
                <w:b/>
                <w:bCs/>
                <w:sz w:val="36"/>
                <w:szCs w:val="36"/>
                <w:rtl/>
              </w:rPr>
              <w:t>"ל</w:t>
            </w:r>
          </w:p>
        </w:tc>
        <w:tc>
          <w:tcPr>
            <w:tcW w:w="2765" w:type="dxa"/>
          </w:tcPr>
          <w:p w14:paraId="5CA5ACB1" w14:textId="3E04A953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F1AE2">
              <w:rPr>
                <w:rFonts w:hint="cs"/>
                <w:b/>
                <w:bCs/>
                <w:sz w:val="36"/>
                <w:szCs w:val="36"/>
                <w:rtl/>
              </w:rPr>
              <w:t>חובה (6381)</w:t>
            </w:r>
          </w:p>
        </w:tc>
        <w:tc>
          <w:tcPr>
            <w:tcW w:w="2766" w:type="dxa"/>
          </w:tcPr>
          <w:p w14:paraId="5ADEE129" w14:textId="2A78DC17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F1AE2">
              <w:rPr>
                <w:rFonts w:hint="cs"/>
                <w:b/>
                <w:bCs/>
                <w:sz w:val="36"/>
                <w:szCs w:val="36"/>
                <w:rtl/>
              </w:rPr>
              <w:t>הגבר (6281)</w:t>
            </w:r>
          </w:p>
        </w:tc>
      </w:tr>
      <w:tr w:rsidR="006F1AE2" w14:paraId="5E93B510" w14:textId="77777777" w:rsidTr="006F1AE2">
        <w:tc>
          <w:tcPr>
            <w:tcW w:w="2765" w:type="dxa"/>
          </w:tcPr>
          <w:p w14:paraId="069FAFD1" w14:textId="20918DCB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תשפ"ז</w:t>
            </w:r>
          </w:p>
        </w:tc>
        <w:tc>
          <w:tcPr>
            <w:tcW w:w="2765" w:type="dxa"/>
          </w:tcPr>
          <w:p w14:paraId="3728A5E4" w14:textId="266C97F9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בבא מציעא</w:t>
            </w:r>
          </w:p>
        </w:tc>
        <w:tc>
          <w:tcPr>
            <w:tcW w:w="2766" w:type="dxa"/>
          </w:tcPr>
          <w:p w14:paraId="2D70E1D0" w14:textId="353A431A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סוכה</w:t>
            </w:r>
          </w:p>
        </w:tc>
      </w:tr>
      <w:tr w:rsidR="006F1AE2" w14:paraId="56B7B61B" w14:textId="77777777" w:rsidTr="006F1AE2">
        <w:tc>
          <w:tcPr>
            <w:tcW w:w="2765" w:type="dxa"/>
          </w:tcPr>
          <w:p w14:paraId="6396121C" w14:textId="06EBA6B0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תשפ"ח</w:t>
            </w:r>
          </w:p>
        </w:tc>
        <w:tc>
          <w:tcPr>
            <w:tcW w:w="2765" w:type="dxa"/>
          </w:tcPr>
          <w:p w14:paraId="0F419A36" w14:textId="6F90054F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 xml:space="preserve">בבא </w:t>
            </w:r>
            <w:proofErr w:type="spellStart"/>
            <w:r w:rsidRPr="006F1AE2">
              <w:rPr>
                <w:rFonts w:hint="cs"/>
                <w:b/>
                <w:bCs/>
                <w:rtl/>
              </w:rPr>
              <w:t>בתרא</w:t>
            </w:r>
            <w:proofErr w:type="spellEnd"/>
          </w:p>
        </w:tc>
        <w:tc>
          <w:tcPr>
            <w:tcW w:w="2766" w:type="dxa"/>
          </w:tcPr>
          <w:p w14:paraId="62C5BB85" w14:textId="7523CE9F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סוכה</w:t>
            </w:r>
          </w:p>
        </w:tc>
      </w:tr>
      <w:tr w:rsidR="006F1AE2" w14:paraId="33362757" w14:textId="77777777" w:rsidTr="006F1AE2">
        <w:tc>
          <w:tcPr>
            <w:tcW w:w="2765" w:type="dxa"/>
          </w:tcPr>
          <w:p w14:paraId="60D20D03" w14:textId="6EEF8D2D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תשפ"ט</w:t>
            </w:r>
          </w:p>
        </w:tc>
        <w:tc>
          <w:tcPr>
            <w:tcW w:w="2765" w:type="dxa"/>
          </w:tcPr>
          <w:p w14:paraId="754A18CF" w14:textId="01939B7D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 xml:space="preserve">בבא </w:t>
            </w:r>
            <w:proofErr w:type="spellStart"/>
            <w:r w:rsidRPr="006F1AE2">
              <w:rPr>
                <w:rFonts w:hint="cs"/>
                <w:b/>
                <w:bCs/>
                <w:rtl/>
              </w:rPr>
              <w:t>בתרא</w:t>
            </w:r>
            <w:proofErr w:type="spellEnd"/>
          </w:p>
        </w:tc>
        <w:tc>
          <w:tcPr>
            <w:tcW w:w="2766" w:type="dxa"/>
          </w:tcPr>
          <w:p w14:paraId="36A6AC8B" w14:textId="7FFADE05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סנהדרין</w:t>
            </w:r>
          </w:p>
        </w:tc>
      </w:tr>
      <w:tr w:rsidR="006F1AE2" w14:paraId="3733D226" w14:textId="77777777" w:rsidTr="006F1AE2">
        <w:tc>
          <w:tcPr>
            <w:tcW w:w="2765" w:type="dxa"/>
          </w:tcPr>
          <w:p w14:paraId="3F8FFC16" w14:textId="19E72829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תש"צ</w:t>
            </w:r>
          </w:p>
        </w:tc>
        <w:tc>
          <w:tcPr>
            <w:tcW w:w="2765" w:type="dxa"/>
          </w:tcPr>
          <w:p w14:paraId="11C6BCC6" w14:textId="0F49EEB0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בבא מציעא</w:t>
            </w:r>
          </w:p>
        </w:tc>
        <w:tc>
          <w:tcPr>
            <w:tcW w:w="2766" w:type="dxa"/>
          </w:tcPr>
          <w:p w14:paraId="1044B72C" w14:textId="497FB97D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סנהדרין</w:t>
            </w:r>
          </w:p>
        </w:tc>
      </w:tr>
      <w:tr w:rsidR="006F1AE2" w14:paraId="2A360C99" w14:textId="77777777" w:rsidTr="006F1AE2">
        <w:tc>
          <w:tcPr>
            <w:tcW w:w="2765" w:type="dxa"/>
          </w:tcPr>
          <w:p w14:paraId="5A11DA5D" w14:textId="731AE4FB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תשצ"א</w:t>
            </w:r>
          </w:p>
        </w:tc>
        <w:tc>
          <w:tcPr>
            <w:tcW w:w="2765" w:type="dxa"/>
          </w:tcPr>
          <w:p w14:paraId="79F30476" w14:textId="2E86DF6A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בבא מציעא</w:t>
            </w:r>
          </w:p>
        </w:tc>
        <w:tc>
          <w:tcPr>
            <w:tcW w:w="2766" w:type="dxa"/>
          </w:tcPr>
          <w:p w14:paraId="7AFF2B88" w14:textId="3DA6BDD3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סוכה</w:t>
            </w:r>
          </w:p>
        </w:tc>
      </w:tr>
      <w:tr w:rsidR="006F1AE2" w14:paraId="7A023D0A" w14:textId="77777777" w:rsidTr="006F1AE2">
        <w:tc>
          <w:tcPr>
            <w:tcW w:w="2765" w:type="dxa"/>
          </w:tcPr>
          <w:p w14:paraId="768E1DB9" w14:textId="2FFBABE5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תשצ"ב</w:t>
            </w:r>
          </w:p>
        </w:tc>
        <w:tc>
          <w:tcPr>
            <w:tcW w:w="2765" w:type="dxa"/>
          </w:tcPr>
          <w:p w14:paraId="451741BC" w14:textId="43A8C334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 xml:space="preserve">בבא </w:t>
            </w:r>
            <w:proofErr w:type="spellStart"/>
            <w:r w:rsidRPr="006F1AE2">
              <w:rPr>
                <w:rFonts w:hint="cs"/>
                <w:b/>
                <w:bCs/>
                <w:rtl/>
              </w:rPr>
              <w:t>בתרא</w:t>
            </w:r>
            <w:proofErr w:type="spellEnd"/>
          </w:p>
        </w:tc>
        <w:tc>
          <w:tcPr>
            <w:tcW w:w="2766" w:type="dxa"/>
          </w:tcPr>
          <w:p w14:paraId="2841A922" w14:textId="6D739090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סוכה</w:t>
            </w:r>
          </w:p>
        </w:tc>
      </w:tr>
      <w:tr w:rsidR="006F1AE2" w14:paraId="28F302D1" w14:textId="77777777" w:rsidTr="006F1AE2">
        <w:tc>
          <w:tcPr>
            <w:tcW w:w="2765" w:type="dxa"/>
          </w:tcPr>
          <w:p w14:paraId="42EC919C" w14:textId="729FB2B9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תשצ"ג</w:t>
            </w:r>
          </w:p>
        </w:tc>
        <w:tc>
          <w:tcPr>
            <w:tcW w:w="2765" w:type="dxa"/>
          </w:tcPr>
          <w:p w14:paraId="089AD395" w14:textId="47495EE7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 xml:space="preserve">בבא </w:t>
            </w:r>
            <w:proofErr w:type="spellStart"/>
            <w:r w:rsidRPr="006F1AE2">
              <w:rPr>
                <w:rFonts w:hint="cs"/>
                <w:b/>
                <w:bCs/>
                <w:rtl/>
              </w:rPr>
              <w:t>בתרא</w:t>
            </w:r>
            <w:proofErr w:type="spellEnd"/>
          </w:p>
        </w:tc>
        <w:tc>
          <w:tcPr>
            <w:tcW w:w="2766" w:type="dxa"/>
          </w:tcPr>
          <w:p w14:paraId="36B3C0AA" w14:textId="40CD0ACA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סנהדרין</w:t>
            </w:r>
          </w:p>
        </w:tc>
      </w:tr>
      <w:tr w:rsidR="006F1AE2" w14:paraId="0A2AB39E" w14:textId="77777777" w:rsidTr="006F1AE2">
        <w:tc>
          <w:tcPr>
            <w:tcW w:w="2765" w:type="dxa"/>
          </w:tcPr>
          <w:p w14:paraId="15FAB288" w14:textId="33C22014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תשצ"ד</w:t>
            </w:r>
          </w:p>
        </w:tc>
        <w:tc>
          <w:tcPr>
            <w:tcW w:w="2765" w:type="dxa"/>
          </w:tcPr>
          <w:p w14:paraId="4D9FD968" w14:textId="32618D0D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בבא מציעא</w:t>
            </w:r>
          </w:p>
        </w:tc>
        <w:tc>
          <w:tcPr>
            <w:tcW w:w="2766" w:type="dxa"/>
          </w:tcPr>
          <w:p w14:paraId="086447FF" w14:textId="28BE998C" w:rsidR="006F1AE2" w:rsidRPr="006F1AE2" w:rsidRDefault="006F1AE2" w:rsidP="006F1AE2">
            <w:pPr>
              <w:spacing w:line="480" w:lineRule="auto"/>
              <w:jc w:val="center"/>
              <w:rPr>
                <w:b/>
                <w:bCs/>
                <w:rtl/>
              </w:rPr>
            </w:pPr>
            <w:r w:rsidRPr="006F1AE2">
              <w:rPr>
                <w:rFonts w:hint="cs"/>
                <w:b/>
                <w:bCs/>
                <w:rtl/>
              </w:rPr>
              <w:t>סנהדרין</w:t>
            </w:r>
          </w:p>
        </w:tc>
      </w:tr>
    </w:tbl>
    <w:p w14:paraId="3523E41E" w14:textId="77777777" w:rsidR="006F1AE2" w:rsidRDefault="006F1AE2" w:rsidP="006F1AE2">
      <w:pPr>
        <w:spacing w:line="480" w:lineRule="auto"/>
        <w:jc w:val="center"/>
      </w:pPr>
    </w:p>
    <w:sectPr w:rsidR="006F1AE2" w:rsidSect="006846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8D"/>
    <w:rsid w:val="003C1C8D"/>
    <w:rsid w:val="006846F4"/>
    <w:rsid w:val="006F1AE2"/>
    <w:rsid w:val="00B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295D6"/>
  <w15:chartTrackingRefBased/>
  <w15:docId w15:val="{CAE63F16-8DB7-4DCA-9980-33FA90E1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חיים שרקי</dc:creator>
  <cp:keywords/>
  <dc:description/>
  <cp:lastModifiedBy>חיים שרקי</cp:lastModifiedBy>
  <cp:revision>1</cp:revision>
  <dcterms:created xsi:type="dcterms:W3CDTF">2026-07-20T06:28:00Z</dcterms:created>
  <dcterms:modified xsi:type="dcterms:W3CDTF">2026-07-20T06:56:00Z</dcterms:modified>
</cp:coreProperties>
</file>