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02C19" w14:textId="77777777" w:rsidR="00554A5C" w:rsidRDefault="008C57C0">
      <w:pPr>
        <w:spacing w:after="0" w:line="20" w:lineRule="exact"/>
      </w:pPr>
      <w:r>
        <w:rPr>
          <w:noProof/>
        </w:rPr>
        <w:drawing>
          <wp:anchor distT="0" distB="0" distL="0" distR="0" simplePos="0" relativeHeight="251657728" behindDoc="0" locked="0" layoutInCell="1" allowOverlap="1" wp14:anchorId="1AC5CE79" wp14:editId="318EC85B">
            <wp:simplePos x="0" y="0"/>
            <wp:positionH relativeFrom="page">
              <wp:posOffset>396000</wp:posOffset>
            </wp:positionH>
            <wp:positionV relativeFrom="page">
              <wp:posOffset>450000</wp:posOffset>
            </wp:positionV>
            <wp:extent cx="1224000" cy="571500"/>
            <wp:effectExtent l="0" t="0" r="0" b="0"/>
            <wp:wrapNone/>
            <wp:docPr id="1" name="Picture 1" descr="ניצנים – תוכנית הצהרונים הלאומית, משרד החינוך" title="ניצנים – תוכנית הצהרונים הלאומית, משרד החינו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4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752" behindDoc="0" locked="0" layoutInCell="1" allowOverlap="1" wp14:anchorId="4DA92113" wp14:editId="6C66C3D2">
            <wp:simplePos x="0" y="0"/>
            <wp:positionH relativeFrom="page">
              <wp:posOffset>288000</wp:posOffset>
            </wp:positionH>
            <wp:positionV relativeFrom="page">
              <wp:posOffset>1602000</wp:posOffset>
            </wp:positionV>
            <wp:extent cx="2268000" cy="1665403"/>
            <wp:effectExtent l="0" t="0" r="0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1665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6704" behindDoc="1" locked="0" layoutInCell="1" allowOverlap="1" wp14:anchorId="3D733B09" wp14:editId="08ACA9C1">
            <wp:simplePos x="0" y="0"/>
            <wp:positionH relativeFrom="page">
              <wp:posOffset>1872000</wp:posOffset>
            </wp:positionH>
            <wp:positionV relativeFrom="page">
              <wp:posOffset>8949600</wp:posOffset>
            </wp:positionV>
            <wp:extent cx="3816000" cy="1383421"/>
            <wp:effectExtent l="0" t="0" r="0" b="0"/>
            <wp:wrapNone/>
            <wp:docPr id="3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6000" cy="1383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78A449" w14:textId="77777777" w:rsidR="00554A5C" w:rsidRDefault="008C57C0">
      <w:pPr>
        <w:bidi/>
        <w:spacing w:before="240" w:after="0" w:line="300" w:lineRule="exact"/>
        <w:ind w:right="624"/>
        <w:jc w:val="right"/>
      </w:pPr>
      <w:r>
        <w:rPr>
          <w:rFonts w:eastAsia="Heebo" w:cs="Heebo"/>
          <w:b/>
          <w:bCs/>
          <w:color w:val="45549A"/>
          <w:sz w:val="24"/>
          <w:szCs w:val="24"/>
          <w:rtl/>
          <w:lang w:val="he-IL" w:bidi="he-IL"/>
        </w:rPr>
        <w:t>בס״ד</w:t>
      </w:r>
    </w:p>
    <w:p w14:paraId="674338E4" w14:textId="77777777" w:rsidR="00554A5C" w:rsidRDefault="00554A5C">
      <w:pPr>
        <w:spacing w:after="0" w:line="4087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1906"/>
      </w:tblGrid>
      <w:tr w:rsidR="00554A5C" w14:paraId="30A6B750" w14:textId="77777777">
        <w:trPr>
          <w:trHeight w:hRule="exact" w:val="3118"/>
        </w:trPr>
        <w:tc>
          <w:tcPr>
            <w:tcW w:w="11906" w:type="dxa"/>
            <w:tcBorders>
              <w:top w:val="single" w:sz="2" w:space="0" w:color="45549A"/>
              <w:left w:val="single" w:sz="2" w:space="0" w:color="45549A"/>
              <w:bottom w:val="single" w:sz="2" w:space="0" w:color="45549A"/>
              <w:right w:val="single" w:sz="2" w:space="0" w:color="45549A"/>
            </w:tcBorders>
            <w:shd w:val="clear" w:color="auto" w:fill="45549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A81C2" w14:textId="77777777" w:rsidR="00554A5C" w:rsidRDefault="008C57C0">
            <w:pPr>
              <w:pStyle w:val="1"/>
              <w:bidi/>
              <w:spacing w:before="300" w:line="920" w:lineRule="exact"/>
              <w:jc w:val="center"/>
            </w:pPr>
            <w:r>
              <w:rPr>
                <w:rFonts w:ascii="Heebo" w:eastAsia="Heebo" w:hAnsi="Heebo" w:cs="Heebo"/>
                <w:color w:val="FFFFFF"/>
                <w:sz w:val="74"/>
                <w:szCs w:val="74"/>
                <w:rtl/>
                <w:lang w:val="he-IL" w:bidi="he-IL"/>
              </w:rPr>
              <w:t>תוכנית שנתית</w:t>
            </w:r>
          </w:p>
          <w:p w14:paraId="7780BDC6" w14:textId="77777777" w:rsidR="00554A5C" w:rsidRDefault="008C57C0">
            <w:pPr>
              <w:pStyle w:val="ac"/>
              <w:bidi/>
              <w:spacing w:before="140" w:after="0" w:line="400" w:lineRule="exact"/>
              <w:jc w:val="center"/>
            </w:pPr>
            <w:r>
              <w:rPr>
                <w:rFonts w:ascii="Heebo" w:eastAsia="Heebo" w:hAnsi="Heebo" w:cs="Heebo"/>
                <w:b/>
                <w:bCs/>
                <w:color w:val="FFFFFF"/>
                <w:sz w:val="30"/>
                <w:szCs w:val="30"/>
                <w:rtl/>
                <w:lang w:val="he-IL" w:bidi="he-IL"/>
              </w:rPr>
              <w:t>חברה חרדית</w:t>
            </w:r>
          </w:p>
          <w:p w14:paraId="20FD4E04" w14:textId="77777777" w:rsidR="00554A5C" w:rsidRDefault="008C57C0">
            <w:pPr>
              <w:pBdr>
                <w:top w:val="single" w:sz="8" w:space="4" w:color="FFFFFF"/>
                <w:left w:val="single" w:sz="8" w:space="4" w:color="FFFFFF"/>
                <w:bottom w:val="single" w:sz="8" w:space="4" w:color="FFFFFF"/>
                <w:right w:val="single" w:sz="8" w:space="4" w:color="FFFFFF"/>
              </w:pBdr>
              <w:bidi/>
              <w:spacing w:before="200" w:after="0" w:line="400" w:lineRule="exact"/>
              <w:ind w:left="4422" w:right="4422"/>
              <w:jc w:val="center"/>
            </w:pPr>
            <w:r>
              <w:rPr>
                <w:rFonts w:eastAsia="Heebo" w:cs="Heebo"/>
                <w:b/>
                <w:bCs/>
                <w:color w:val="FFFFFF"/>
                <w:sz w:val="30"/>
                <w:szCs w:val="30"/>
                <w:rtl/>
                <w:lang w:val="he-IL" w:bidi="he-IL"/>
              </w:rPr>
              <w:t>תשפ״ז</w:t>
            </w:r>
          </w:p>
        </w:tc>
      </w:tr>
    </w:tbl>
    <w:p w14:paraId="06D332F6" w14:textId="77777777" w:rsidR="00554A5C" w:rsidRDefault="00554A5C">
      <w:pPr>
        <w:spacing w:after="0" w:line="440" w:lineRule="exact"/>
      </w:pPr>
    </w:p>
    <w:tbl>
      <w:tblPr>
        <w:bidiVisual/>
        <w:tblW w:w="0" w:type="auto"/>
        <w:jc w:val="center"/>
        <w:tblLayout w:type="fixed"/>
        <w:tblLook w:val="04A0" w:firstRow="1" w:lastRow="0" w:firstColumn="1" w:lastColumn="0" w:noHBand="0" w:noVBand="1"/>
        <w:tblCaption w:val="נושאי התוכנית לפי חודשי השנה"/>
        <w:tblDescription w:val="טבלת פריסה: עשרה חודשים, לכל חודש שם התוכנית. סדר הקריאה מימין לשמאל, מהחודש הראשון לאחרון."/>
      </w:tblPr>
      <w:tblGrid>
        <w:gridCol w:w="2109"/>
        <w:gridCol w:w="2109"/>
        <w:gridCol w:w="2109"/>
        <w:gridCol w:w="2109"/>
        <w:gridCol w:w="2109"/>
      </w:tblGrid>
      <w:tr w:rsidR="00554A5C" w14:paraId="091E4C60" w14:textId="77777777">
        <w:trPr>
          <w:trHeight w:val="2494"/>
          <w:jc w:val="center"/>
        </w:trPr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F56B200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rtl/>
                <w:lang w:val="he-IL" w:bidi="he-IL"/>
              </w:rPr>
              <w:t>תִּשְׁרֵי</w:t>
            </w:r>
          </w:p>
          <w:p w14:paraId="6BF79166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(ספטמבר)</w:t>
            </w:r>
          </w:p>
          <w:p w14:paraId="1391E95F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62F910A7" wp14:editId="0800B1B6">
                  <wp:extent cx="468000" cy="468000"/>
                  <wp:effectExtent l="0" t="0" r="0" b="0"/>
                  <wp:docPr id="4" name="Picture 4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_heart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B2A9F7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פותחים את הלב בתפילה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42F5B5E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rtl/>
                <w:lang w:val="he-IL" w:bidi="he-IL"/>
              </w:rPr>
              <w:t>חֶשְׁוָן</w:t>
            </w:r>
          </w:p>
          <w:p w14:paraId="07D121E8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(אוקטובר)</w:t>
            </w:r>
          </w:p>
          <w:p w14:paraId="7D0E8550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1DAE3AD5" wp14:editId="4013BB32">
                  <wp:extent cx="468000" cy="468000"/>
                  <wp:effectExtent l="0" t="0" r="0" b="0"/>
                  <wp:docPr id="5" name="Picture 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nd_heart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1D4B92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להכיר ולהוקיר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BE8DD1B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rtl/>
                <w:lang w:val="he-IL" w:bidi="he-IL"/>
              </w:rPr>
              <w:t>כִּסְלֵו</w:t>
            </w:r>
          </w:p>
          <w:p w14:paraId="3F773012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(נובמבר)</w:t>
            </w:r>
          </w:p>
          <w:p w14:paraId="5A7C0585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50014162" wp14:editId="5B362CBC">
                  <wp:extent cx="468000" cy="468000"/>
                  <wp:effectExtent l="0" t="0" r="0" b="0"/>
                  <wp:docPr id="6" name="Picture 6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EC9721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בסבר פנים יפות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96EC8B2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sz w:val="31"/>
                <w:szCs w:val="31"/>
                <w:rtl/>
                <w:lang w:val="he-IL" w:bidi="he-IL"/>
              </w:rPr>
              <w:t>טֵבֵת</w:t>
            </w:r>
          </w:p>
          <w:p w14:paraId="1A162A3C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(דצמבר)</w:t>
            </w:r>
          </w:p>
          <w:p w14:paraId="5F5F03E8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485F03DC" wp14:editId="0023E76B">
                  <wp:extent cx="468000" cy="468000"/>
                  <wp:effectExtent l="0" t="0" r="0" b="0"/>
                  <wp:docPr id="7" name="Picture 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lobe_ligh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25B964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מאירים את העולם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1461090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sz w:val="31"/>
                <w:szCs w:val="31"/>
                <w:rtl/>
                <w:lang w:val="he-IL" w:bidi="he-IL"/>
              </w:rPr>
              <w:t>שְׁבָט</w:t>
            </w:r>
          </w:p>
          <w:p w14:paraId="07F638FC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(ינואר)</w:t>
            </w:r>
          </w:p>
          <w:p w14:paraId="0BF4D8C4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7C7194D6" wp14:editId="2C67D2F3">
                  <wp:extent cx="468000" cy="468000"/>
                  <wp:effectExtent l="0" t="0" r="0" b="0"/>
                  <wp:docPr id="8" name="Picture 8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ee_family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2C9A0A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״בַּמֶּה אֲבָרֶכְךָ?״ המשפחה, הקהילה ואני</w:t>
            </w:r>
          </w:p>
        </w:tc>
      </w:tr>
      <w:tr w:rsidR="00554A5C" w14:paraId="41EE863F" w14:textId="77777777">
        <w:trPr>
          <w:trHeight w:val="2494"/>
          <w:jc w:val="center"/>
        </w:trPr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A64B113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rtl/>
                <w:lang w:val="he-IL" w:bidi="he-IL"/>
              </w:rPr>
              <w:t>אֲדָר א׳</w:t>
            </w:r>
          </w:p>
          <w:p w14:paraId="33EA1A91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(פברואר)</w:t>
            </w:r>
          </w:p>
          <w:p w14:paraId="3709FF66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26148A12" wp14:editId="7D01AD8D">
                  <wp:extent cx="468000" cy="468000"/>
                  <wp:effectExtent l="0" t="0" r="0" b="0"/>
                  <wp:docPr id="9" name="Picture 9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ment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97B3EA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מלבושי כבוד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7DDD2E6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rtl/>
                <w:lang w:val="he-IL" w:bidi="he-IL"/>
              </w:rPr>
              <w:t>אֲדָר ב׳</w:t>
            </w:r>
          </w:p>
          <w:p w14:paraId="13F0B8EB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(מרץ)</w:t>
            </w:r>
          </w:p>
          <w:p w14:paraId="14F2D07D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446BF255" wp14:editId="7C3C874F">
                  <wp:extent cx="468000" cy="468000"/>
                  <wp:effectExtent l="0" t="0" r="0" b="0"/>
                  <wp:docPr id="10" name="Picture 1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otions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34F8F7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איך אני מרגיש – עולם הרגשות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540065B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sz w:val="31"/>
                <w:szCs w:val="31"/>
                <w:rtl/>
                <w:lang w:val="he-IL" w:bidi="he-IL"/>
              </w:rPr>
              <w:t>נִיסָן</w:t>
            </w:r>
          </w:p>
          <w:p w14:paraId="044096BF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(אפריל)</w:t>
            </w:r>
          </w:p>
          <w:p w14:paraId="3CE3CE04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391FD923" wp14:editId="15D9DBB9">
                  <wp:extent cx="468000" cy="468000"/>
                  <wp:effectExtent l="0" t="0" r="0" b="0"/>
                  <wp:docPr id="11" name="Picture 1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a_land_air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6344E0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מגלים עולמות – ים, יבשה ואוויר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D55FB8D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sz w:val="31"/>
                <w:szCs w:val="31"/>
                <w:rtl/>
                <w:lang w:val="he-IL" w:bidi="he-IL"/>
              </w:rPr>
              <w:t>אִיָּר</w:t>
            </w:r>
          </w:p>
          <w:p w14:paraId="06A01037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(מאי)</w:t>
            </w:r>
          </w:p>
          <w:p w14:paraId="459AC61A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61CF1109" wp14:editId="5FCD7563">
                  <wp:extent cx="468000" cy="468000"/>
                  <wp:effectExtent l="0" t="0" r="0" b="0"/>
                  <wp:docPr id="12" name="Picture 1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lette.p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AEAF28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חדוות היצירה</w:t>
            </w:r>
          </w:p>
        </w:tc>
        <w:tc>
          <w:tcPr>
            <w:tcW w:w="2109" w:type="dxa"/>
            <w:tcBorders>
              <w:top w:val="single" w:sz="14" w:space="0" w:color="45549A"/>
              <w:left w:val="single" w:sz="14" w:space="0" w:color="45549A"/>
              <w:bottom w:val="single" w:sz="14" w:space="0" w:color="45549A"/>
              <w:right w:val="single" w:sz="14" w:space="0" w:color="45549A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18277F6" w14:textId="77777777" w:rsidR="00554A5C" w:rsidRDefault="008C57C0">
            <w:pPr>
              <w:pStyle w:val="21"/>
              <w:bidi/>
              <w:spacing w:before="80" w:line="380" w:lineRule="exact"/>
              <w:jc w:val="center"/>
            </w:pPr>
            <w:r>
              <w:rPr>
                <w:rFonts w:ascii="Heebo" w:eastAsia="Heebo" w:hAnsi="Heebo" w:cs="Heebo"/>
                <w:color w:val="A60000"/>
                <w:sz w:val="31"/>
                <w:szCs w:val="31"/>
                <w:rtl/>
                <w:lang w:val="he-IL" w:bidi="he-IL"/>
              </w:rPr>
              <w:t>סִיוָן</w:t>
            </w:r>
          </w:p>
          <w:p w14:paraId="5540D775" w14:textId="77777777" w:rsidR="00554A5C" w:rsidRDefault="008C57C0">
            <w:pPr>
              <w:bidi/>
              <w:spacing w:before="20" w:after="0" w:line="300" w:lineRule="exact"/>
              <w:jc w:val="center"/>
            </w:pPr>
            <w:r>
              <w:rPr>
                <w:rFonts w:eastAsia="Heebo" w:cs="Heebo"/>
                <w:b/>
                <w:bCs/>
                <w:color w:val="A60000"/>
                <w:sz w:val="24"/>
                <w:szCs w:val="24"/>
                <w:rtl/>
                <w:lang w:val="he-IL" w:bidi="he-IL"/>
              </w:rPr>
              <w:t>(יוני)</w:t>
            </w:r>
          </w:p>
          <w:p w14:paraId="33967B19" w14:textId="77777777" w:rsidR="00554A5C" w:rsidRDefault="008C57C0">
            <w:pPr>
              <w:bidi/>
              <w:spacing w:before="60" w:after="0"/>
              <w:jc w:val="center"/>
            </w:pPr>
            <w:r>
              <w:rPr>
                <w:noProof/>
              </w:rPr>
              <w:drawing>
                <wp:inline distT="0" distB="0" distL="0" distR="0" wp14:anchorId="681D3F1D" wp14:editId="450B27CE">
                  <wp:extent cx="468000" cy="468000"/>
                  <wp:effectExtent l="0" t="0" r="0" b="0"/>
                  <wp:docPr id="13" name="Picture 13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shal.pn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FD2E86" w14:textId="77777777" w:rsidR="00554A5C" w:rsidRDefault="008C57C0">
            <w:pPr>
              <w:bidi/>
              <w:spacing w:before="60" w:after="0" w:line="280" w:lineRule="exact"/>
              <w:jc w:val="center"/>
            </w:pPr>
            <w:r>
              <w:rPr>
                <w:rFonts w:eastAsia="Heebo" w:cs="Heebo"/>
                <w:b/>
                <w:bCs/>
                <w:color w:val="45549A"/>
                <w:sz w:val="24"/>
                <w:szCs w:val="24"/>
                <w:rtl/>
                <w:lang w:val="he-IL" w:bidi="he-IL"/>
              </w:rPr>
              <w:t>משל – למה הדבר דומה?</w:t>
            </w:r>
          </w:p>
        </w:tc>
      </w:tr>
    </w:tbl>
    <w:p w14:paraId="76A1083C" w14:textId="77777777" w:rsidR="00322EFF" w:rsidRDefault="00322EFF"/>
    <w:sectPr w:rsidR="00322EFF" w:rsidSect="00034616">
      <w:pgSz w:w="11906" w:h="16838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2EFF"/>
    <w:rsid w:val="00326F90"/>
    <w:rsid w:val="00343D75"/>
    <w:rsid w:val="00554A5C"/>
    <w:rsid w:val="008C57C0"/>
    <w:rsid w:val="00AA1D8D"/>
    <w:rsid w:val="00B47730"/>
    <w:rsid w:val="00BF66A3"/>
    <w:rsid w:val="00CB0664"/>
    <w:rsid w:val="00FC693F"/>
    <w:rsid w:val="00FD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8956D9"/>
  <w14:defaultImageDpi w14:val="300"/>
  <w15:docId w15:val="{CFCB2B9C-D1CF-BA45-9541-103C1625F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Heebo" w:hAnsi="Heebo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כותרת עליונה תו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כותרת תחתונה תו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כותרת 1 תו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כותרת 2 תו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כותרת 3 תו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כותרת טקסט תו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כותרת משנה תו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גוף טקסט תו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גוף טקסט 2 תו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גוף טקסט 3 תו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טקסט מאקרו תו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ציטוט תו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כותרת 4 תו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כותרת 5 תו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כותרת 6 תו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כותרת 7 תו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כותרת 8 תו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כותרת 9 תו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ציטוט חזק תו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42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0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3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4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5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5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6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תוכנית שנתית תשפ״ז – חברה חרדית</dc:title>
  <dc:subject>תוכנית שנתית ניצנים תשפ״ז</dc:subject>
  <dc:creator>ניצנים – תוכנית הצהרונים הלאומית, משרד החינוך</dc:creator>
  <cp:keywords/>
  <dc:description>generated by python-docx</dc:description>
  <cp:lastModifiedBy>אנה אברמנקו</cp:lastModifiedBy>
  <cp:revision>2</cp:revision>
  <cp:lastPrinted>2026-08-24T06:50:00Z</cp:lastPrinted>
  <dcterms:created xsi:type="dcterms:W3CDTF">2026-08-24T10:49:00Z</dcterms:created>
  <dcterms:modified xsi:type="dcterms:W3CDTF">2026-08-24T10:49:00Z</dcterms:modified>
  <cp:category/>
  <dc:language>he-IL</dc:language>
</cp:coreProperties>
</file>