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10EB" w14:textId="73C7B41D" w:rsidR="003601CC" w:rsidRPr="00B225CA" w:rsidRDefault="003601CC" w:rsidP="00401BCC">
      <w:pPr>
        <w:jc w:val="center"/>
        <w:rPr>
          <w:rFonts w:ascii="Segoe UI" w:hAnsi="Segoe UI" w:cs="Segoe UI"/>
          <w:b/>
          <w:bCs/>
          <w:rtl/>
        </w:rPr>
      </w:pPr>
      <w:r w:rsidRPr="00B225CA">
        <w:rPr>
          <w:rFonts w:ascii="Segoe UI" w:hAnsi="Segoe UI" w:cs="Segoe UI"/>
          <w:b/>
          <w:bCs/>
          <w:rtl/>
        </w:rPr>
        <w:t>תכנית הבגרויות הגמישה</w:t>
      </w:r>
    </w:p>
    <w:p w14:paraId="72E8F5F6" w14:textId="161CF82E" w:rsidR="003601CC" w:rsidRDefault="003601CC" w:rsidP="00B00282">
      <w:pPr>
        <w:rPr>
          <w:rFonts w:ascii="Segoe UI" w:hAnsi="Segoe UI" w:cs="Segoe UI"/>
          <w:b/>
          <w:bCs/>
          <w:rtl/>
        </w:rPr>
      </w:pPr>
      <w:r w:rsidRPr="00B225CA">
        <w:rPr>
          <w:rFonts w:ascii="Segoe UI" w:hAnsi="Segoe UI" w:cs="Segoe UI"/>
          <w:b/>
          <w:bCs/>
          <w:rtl/>
        </w:rPr>
        <w:t xml:space="preserve">מיקוד הלמידה (כלי העזר) במחשבת ישראל </w:t>
      </w:r>
      <w:proofErr w:type="spellStart"/>
      <w:r w:rsidRPr="00B225CA">
        <w:rPr>
          <w:rFonts w:ascii="Segoe UI" w:hAnsi="Segoe UI" w:cs="Segoe UI"/>
          <w:b/>
          <w:bCs/>
          <w:rtl/>
        </w:rPr>
        <w:t>חמ"ד</w:t>
      </w:r>
      <w:proofErr w:type="spellEnd"/>
      <w:r w:rsidRPr="00B225CA">
        <w:rPr>
          <w:rFonts w:ascii="Segoe UI" w:hAnsi="Segoe UI" w:cs="Segoe UI"/>
          <w:b/>
          <w:bCs/>
          <w:rtl/>
        </w:rPr>
        <w:t xml:space="preserve"> חטיבה עליונה </w:t>
      </w:r>
      <w:r w:rsidR="00917B7B">
        <w:rPr>
          <w:rFonts w:ascii="Segoe UI" w:hAnsi="Segoe UI" w:cs="Segoe UI" w:hint="cs"/>
          <w:b/>
          <w:bCs/>
          <w:rtl/>
        </w:rPr>
        <w:t xml:space="preserve">לשנת </w:t>
      </w:r>
      <w:proofErr w:type="spellStart"/>
      <w:r w:rsidR="00917B7B">
        <w:rPr>
          <w:rFonts w:ascii="Segoe UI" w:hAnsi="Segoe UI" w:cs="Segoe UI" w:hint="cs"/>
          <w:b/>
          <w:bCs/>
          <w:rtl/>
        </w:rPr>
        <w:t>תשפ</w:t>
      </w:r>
      <w:proofErr w:type="spellEnd"/>
      <w:r w:rsidR="00917B7B">
        <w:rPr>
          <w:rFonts w:ascii="Segoe UI" w:hAnsi="Segoe UI" w:cs="Segoe UI" w:hint="cs"/>
          <w:b/>
          <w:bCs/>
          <w:rtl/>
        </w:rPr>
        <w:t>''ו</w:t>
      </w:r>
    </w:p>
    <w:p w14:paraId="7069B74D" w14:textId="17209D3E" w:rsidR="00B00282" w:rsidRPr="00B00282" w:rsidRDefault="00B00282" w:rsidP="00B00282">
      <w:pPr>
        <w:rPr>
          <w:rFonts w:ascii="Segoe UI" w:hAnsi="Segoe UI" w:cs="Segoe UI"/>
          <w:rtl/>
        </w:rPr>
      </w:pPr>
      <w:r w:rsidRPr="00B00282">
        <w:rPr>
          <w:rFonts w:ascii="Segoe UI" w:hAnsi="Segoe UI" w:cs="Segoe UI" w:hint="cs"/>
          <w:rtl/>
        </w:rPr>
        <w:t>המיקוד רלוונטי למתווה הישן והחדש</w:t>
      </w:r>
    </w:p>
    <w:tbl>
      <w:tblPr>
        <w:tblpPr w:leftFromText="180" w:rightFromText="180" w:vertAnchor="text" w:horzAnchor="margin" w:tblpY="1390"/>
        <w:bidiVisual/>
        <w:tblW w:w="8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984"/>
        <w:gridCol w:w="2840"/>
        <w:gridCol w:w="1730"/>
        <w:gridCol w:w="50"/>
        <w:gridCol w:w="200"/>
      </w:tblGrid>
      <w:tr w:rsidR="00B00282" w:rsidRPr="00B225CA" w14:paraId="6C909E66" w14:textId="77777777" w:rsidTr="00B00282">
        <w:trPr>
          <w:trHeight w:val="10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E26E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נושאי הלימוד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7D1A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 xml:space="preserve">תתי נושאים </w:t>
            </w:r>
            <w:proofErr w:type="spellStart"/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מתכנית</w:t>
            </w:r>
            <w:proofErr w:type="spellEnd"/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 xml:space="preserve"> הלימודים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A3D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הצעה לרעיונות גדולים או שאלות גדולות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48DCE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sz w:val="16"/>
                <w:szCs w:val="16"/>
                <w:rtl/>
              </w:rPr>
              <w:t>רשימת המקורות שלא ילמדו במסגרת המיק</w:t>
            </w: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וד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0E6BD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00282" w:rsidRPr="00B225CA" w14:paraId="377F1669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9A2A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פרק ראשון אדם מחפש את עצמו</w:t>
            </w:r>
          </w:p>
          <w:p w14:paraId="09825E7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מבוא</w:t>
            </w: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: חיים ללא מטרה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E43E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יוני נתניהו, מכתבי יוני</w:t>
            </w:r>
          </w:p>
          <w:p w14:paraId="463116B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אלימלך בר שאול, מצווה ולב</w:t>
            </w:r>
          </w:p>
          <w:p w14:paraId="6441081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ויקטור פרנקל, האדם מחפש משמעות</w:t>
            </w:r>
          </w:p>
          <w:p w14:paraId="2DDFB77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ר' הלל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צייטלין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על גבול שני עולמות</w:t>
            </w:r>
          </w:p>
          <w:p w14:paraId="7A8D2B2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מהר"ל, תפארת ישראל</w:t>
            </w:r>
          </w:p>
          <w:p w14:paraId="14BDBE2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הרש"ר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הירש, פירוש לספר בראשית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5AEF8" w14:textId="77777777" w:rsidR="00B00282" w:rsidRPr="00B225CA" w:rsidRDefault="00B00282" w:rsidP="00B00282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 האם משמעות הקיום שונה עקרונית על פי היהדות בין יהודי לגוי?</w:t>
            </w:r>
          </w:p>
          <w:p w14:paraId="7C864C23" w14:textId="77777777" w:rsidR="00B00282" w:rsidRPr="00B225CA" w:rsidRDefault="00B00282" w:rsidP="00B00282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המאפיינים של האדם הגורמים ומאפשרים לו לחפש משמעות?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3D812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מבוא - חיים ללא מטרה: יוני נתניהו</w:t>
            </w:r>
          </w:p>
        </w:tc>
        <w:tc>
          <w:tcPr>
            <w:tcW w:w="50" w:type="dxa"/>
            <w:vAlign w:val="center"/>
            <w:hideMark/>
          </w:tcPr>
          <w:p w14:paraId="45250008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ACEB5AC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B9C6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מהי משמעות החיים?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AEDB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רמב"ם, הקדמה לפירוש המשנה</w:t>
            </w:r>
          </w:p>
          <w:p w14:paraId="4C7F1D7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רמח"ל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, מסילת ישרים א,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יט</w:t>
            </w:r>
            <w:proofErr w:type="spellEnd"/>
          </w:p>
          <w:p w14:paraId="439B163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דסלר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מכתב מאליהו</w:t>
            </w:r>
          </w:p>
          <w:p w14:paraId="2FB0BCC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מוסר אביך</w:t>
            </w:r>
          </w:p>
          <w:p w14:paraId="2A464AD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יהודה ליאון אשכנזי (הוגי המזרח), שבת לה</w:t>
            </w:r>
          </w:p>
          <w:p w14:paraId="65B14D2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  <w:p w14:paraId="5DE9BC7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מקורות להרחבה: אסתר קל, הרב </w:t>
            </w:r>
            <w:proofErr w:type="spellStart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רלב</w:t>
            </w:r>
            <w:proofErr w:type="spellEnd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''ג</w:t>
            </w:r>
          </w:p>
          <w:p w14:paraId="6AEFFF4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  <w:p w14:paraId="1420ABF9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22209" w14:textId="77777777" w:rsidR="00B00282" w:rsidRPr="00B225CA" w:rsidRDefault="00B00282" w:rsidP="00B00282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מהי משמעות הקיום?</w:t>
            </w:r>
          </w:p>
          <w:p w14:paraId="69907E0C" w14:textId="77777777" w:rsidR="00B00282" w:rsidRPr="00B225CA" w:rsidRDefault="00B00282" w:rsidP="00B00282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מהי דמותו של האדם האידאלי לפי כל אחד מההוגים? </w:t>
            </w:r>
          </w:p>
          <w:p w14:paraId="674076D6" w14:textId="77777777" w:rsidR="00B00282" w:rsidRPr="00B225CA" w:rsidRDefault="00B00282" w:rsidP="00B00282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מגדיר את צלם אלוקים שבאדם על פי ההוגים השונים וכיצד הוא קשור למשמעות שכל אחד מעניק לחיי האדם?</w:t>
            </w:r>
          </w:p>
          <w:p w14:paraId="2F1BDFD6" w14:textId="77777777" w:rsidR="00B00282" w:rsidRPr="00B225CA" w:rsidRDefault="00B00282" w:rsidP="00B00282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לאיזה גישות מרכזיות ניתן לחלק את דבריהם של ההוגים העוסקים במשמעות החיים?</w:t>
            </w:r>
          </w:p>
          <w:p w14:paraId="5B66E464" w14:textId="77777777" w:rsidR="00B00282" w:rsidRPr="00B225CA" w:rsidRDefault="00B00282" w:rsidP="00B00282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הערכים העומדים מאחרי מציאת משמעות החיים אצל ההוגים השונים?</w:t>
            </w:r>
          </w:p>
          <w:p w14:paraId="1554AD64" w14:textId="77777777" w:rsidR="00B00282" w:rsidRPr="00B225CA" w:rsidRDefault="00B00282" w:rsidP="00B00282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מקומן של המחשבה והרוח לעומת המעשים אצל כל אחד מההוגים הדן במשמעות החיים? </w:t>
            </w:r>
          </w:p>
          <w:p w14:paraId="6C8C9FBB" w14:textId="77777777" w:rsidR="00B00282" w:rsidRPr="00B225CA" w:rsidRDefault="00B00282" w:rsidP="00B00282">
            <w:pPr>
              <w:numPr>
                <w:ilvl w:val="0"/>
                <w:numId w:val="8"/>
              </w:num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וכיצד ספרי יעץ בני זמננו המנסים לסייע לאדם למצא משמעות בחייו, יונקים מהרעיונות של ההוגים השונים המופיעים בפרק?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8B0EF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תוספת מקורות עמ' </w:t>
            </w:r>
            <w:r w:rsidRPr="00B225CA">
              <w:rPr>
                <w:rFonts w:ascii="Segoe UI" w:eastAsia="Times New Roman" w:hAnsi="Segoe UI" w:cs="Segoe UI"/>
                <w:sz w:val="16"/>
                <w:szCs w:val="16"/>
              </w:rPr>
              <w:t>28-29</w:t>
            </w:r>
          </w:p>
        </w:tc>
        <w:tc>
          <w:tcPr>
            <w:tcW w:w="50" w:type="dxa"/>
            <w:vAlign w:val="center"/>
            <w:hideMark/>
          </w:tcPr>
          <w:p w14:paraId="39089F29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0B96804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C4FC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פרק שני </w:t>
            </w:r>
          </w:p>
          <w:p w14:paraId="642DDD1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אני מאמין</w:t>
            </w:r>
          </w:p>
          <w:p w14:paraId="4E8773A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lastRenderedPageBreak/>
              <w:t>חשיבות לימוד האמונה</w:t>
            </w:r>
          </w:p>
          <w:p w14:paraId="3D6BAAC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34C1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מבוא</w:t>
            </w:r>
          </w:p>
          <w:p w14:paraId="560BDAB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ריה"ל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כוזרי</w:t>
            </w:r>
          </w:p>
          <w:p w14:paraId="1FD3553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 xml:space="preserve">ר' נחמן מברסלב, ליקוטי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מוהר"ן</w:t>
            </w:r>
            <w:proofErr w:type="spellEnd"/>
          </w:p>
          <w:p w14:paraId="0978B63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רס"ג, אמונות ודעות</w:t>
            </w:r>
          </w:p>
          <w:p w14:paraId="76F2F4E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רמח"ל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מסילת ישרים</w:t>
            </w:r>
          </w:p>
          <w:p w14:paraId="61AB3AF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רבנו בחיי, חובת הלבבות</w:t>
            </w:r>
          </w:p>
          <w:p w14:paraId="0101A37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מאמר הדור</w:t>
            </w:r>
          </w:p>
          <w:p w14:paraId="36E8091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22F97" w14:textId="77777777" w:rsidR="00B00282" w:rsidRPr="00B225CA" w:rsidRDefault="00B00282" w:rsidP="00B002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האם מותר לחקור את האמונה?</w:t>
            </w:r>
          </w:p>
          <w:p w14:paraId="14D8B6E8" w14:textId="77777777" w:rsidR="00B00282" w:rsidRPr="00B225CA" w:rsidRDefault="00B00282" w:rsidP="00B002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הסיכויים והסיכונים בחקר האמונה?</w:t>
            </w:r>
          </w:p>
          <w:p w14:paraId="58EDB048" w14:textId="77777777" w:rsidR="00B00282" w:rsidRPr="00B225CA" w:rsidRDefault="00B00282" w:rsidP="00B002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מה היחס בין לימודי אמונה לבין לימודי הלכה?</w:t>
            </w:r>
          </w:p>
          <w:p w14:paraId="3190975E" w14:textId="77777777" w:rsidR="00B00282" w:rsidRPr="00B225CA" w:rsidRDefault="00B00282" w:rsidP="00B002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הדגשים לגבי אופייה של ההעמקה בלימודי אמונה אצל כל אחד מההוגים? (מחקר פילוסופי/ עבודת המידות/ חובות הלבבות וכו') </w:t>
            </w:r>
          </w:p>
          <w:p w14:paraId="130BC97E" w14:textId="77777777" w:rsidR="00B00282" w:rsidRPr="00B225CA" w:rsidRDefault="00B00282" w:rsidP="00B002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ובמה השתנה מקומו של לימוד האמונה במשך הדורות?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DA02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 xml:space="preserve">1. מבוא - עמ' 32. </w:t>
            </w:r>
          </w:p>
          <w:p w14:paraId="453670B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2. חשיבות לימוד האמונה עמ' 33.</w:t>
            </w:r>
          </w:p>
          <w:p w14:paraId="548E967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 xml:space="preserve"> 3. רב סעדיה גאון (רס"ג) עמ' 36-38.</w:t>
            </w:r>
          </w:p>
          <w:p w14:paraId="7D2FFED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</w:tcPr>
          <w:p w14:paraId="35517319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7DBDA4DA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8247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מהי </w:t>
            </w: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אמונה</w:t>
            </w: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AC55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בראשית טו</w:t>
            </w:r>
          </w:p>
          <w:p w14:paraId="0072511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ר' יוסף אלבו, ספר העיקרים</w:t>
            </w:r>
          </w:p>
          <w:p w14:paraId="3C9E6E3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ר' שניאור זלמן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מלאדי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תניא</w:t>
            </w:r>
          </w:p>
          <w:p w14:paraId="24F74C6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האדמו"ר ר' שלום בער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שנאורסון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ספר המאמרים</w:t>
            </w:r>
          </w:p>
          <w:p w14:paraId="3E3A427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רמב"ם,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יג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עיקרים </w:t>
            </w:r>
          </w:p>
          <w:p w14:paraId="5C139FA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החזון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אי"ש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אמונה וביטחון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17348" w14:textId="77777777" w:rsidR="00B00282" w:rsidRPr="00B225CA" w:rsidRDefault="00B00282" w:rsidP="00B002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אנו מגדירים את האמונה?</w:t>
            </w:r>
          </w:p>
          <w:p w14:paraId="1F107D48" w14:textId="77777777" w:rsidR="00B00282" w:rsidRPr="00B225CA" w:rsidRDefault="00B00282" w:rsidP="00B002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היהודי נבחן רק לפי קיום  המצוות המעשיות או גם על אמונותיו?</w:t>
            </w:r>
          </w:p>
          <w:p w14:paraId="56A2EAD4" w14:textId="77777777" w:rsidR="00B00282" w:rsidRPr="00B225CA" w:rsidRDefault="00B00282" w:rsidP="00B002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ולפי מה נוסחו עיקרי האמונה אצל ההוגים השונים?</w:t>
            </w:r>
          </w:p>
          <w:p w14:paraId="43179F48" w14:textId="77777777" w:rsidR="00B00282" w:rsidRPr="00B225CA" w:rsidRDefault="00B00282" w:rsidP="00B002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היחס בין האמונה לבין ההבנה השכלית? (האמונה נוגדת את השכל? נובעת מן השכל? משלימה אותו כתחום נוסף?)</w:t>
            </w:r>
          </w:p>
          <w:p w14:paraId="7C4665F1" w14:textId="77777777" w:rsidR="00B00282" w:rsidRPr="00B225CA" w:rsidRDefault="00B00282" w:rsidP="00B002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האם אמונה פירושה להאמין שבסוף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הכל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יהיה בסדר?</w:t>
            </w:r>
          </w:p>
          <w:p w14:paraId="33C1D81F" w14:textId="77777777" w:rsidR="00B00282" w:rsidRPr="00B225CA" w:rsidRDefault="00B00282" w:rsidP="00B002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CE39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4. ר' יוסף אלבו ספר העיקרים, עמ' 49. </w:t>
            </w:r>
          </w:p>
          <w:p w14:paraId="6E0513B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5.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רש''ז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מלאדי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ספר התניא עמ' 50. </w:t>
            </w:r>
          </w:p>
          <w:p w14:paraId="53D336B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</w:tcPr>
          <w:p w14:paraId="68E6EA76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3C2F8DD7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A464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מגיעים לאמונה?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771E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 תלמוד בבלי, מדרש העובר במעי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אמו</w:t>
            </w:r>
            <w:proofErr w:type="spellEnd"/>
          </w:p>
          <w:p w14:paraId="2D798FD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מדרש הגדול, חיפושי אברהם אבינו</w:t>
            </w:r>
          </w:p>
          <w:p w14:paraId="2B90450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דסלר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מכתב מאליהו</w:t>
            </w:r>
          </w:p>
          <w:p w14:paraId="58B43B0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8C167" w14:textId="77777777" w:rsidR="00B00282" w:rsidRPr="00B225CA" w:rsidRDefault="00B00282" w:rsidP="00B002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באילו דרכים מגיעים לאמונה?</w:t>
            </w:r>
          </w:p>
          <w:p w14:paraId="233041B2" w14:textId="77777777" w:rsidR="00B00282" w:rsidRPr="00B225CA" w:rsidRDefault="00B00282" w:rsidP="00B00282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האמונה היא מולדת או נרכשת?</w:t>
            </w:r>
          </w:p>
          <w:p w14:paraId="0D5502C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7B60E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6CEFE7F0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</w:tcPr>
          <w:p w14:paraId="4AA1CC83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C1C923F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1393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אמונה ומימוש עצמי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BB63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אורות הקודש,</w:t>
            </w:r>
          </w:p>
          <w:p w14:paraId="02EB06C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אורות התורה</w:t>
            </w:r>
          </w:p>
          <w:p w14:paraId="0D70824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279D2" w14:textId="77777777" w:rsidR="00B00282" w:rsidRPr="00B225CA" w:rsidRDefault="00B00282" w:rsidP="00B002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האמונה בדרך התורה והמצוות אינה מכתיבה את ביטול העצמי?</w:t>
            </w:r>
          </w:p>
          <w:p w14:paraId="01483539" w14:textId="77777777" w:rsidR="00B00282" w:rsidRPr="00B225CA" w:rsidRDefault="00B00282" w:rsidP="00B00282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E8D92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</w:tcPr>
          <w:p w14:paraId="76F9E6EA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48D530C2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362D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הפרט והכלל בעולם האמונה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29D0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שמעון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שקופ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שערי יושר</w:t>
            </w:r>
          </w:p>
          <w:p w14:paraId="329E083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ריה"ל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כוזרי</w:t>
            </w:r>
          </w:p>
          <w:p w14:paraId="73AE833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סולוביצ'יק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קול דודי דופק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DCA21" w14:textId="77777777" w:rsidR="00B00282" w:rsidRPr="00B225CA" w:rsidRDefault="00B00282" w:rsidP="00B002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היחס בין הפרט לכלל? </w:t>
            </w:r>
          </w:p>
          <w:p w14:paraId="256FF6FB" w14:textId="77777777" w:rsidR="00B00282" w:rsidRPr="00B225CA" w:rsidRDefault="00B00282" w:rsidP="00B002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הדרכים לשמור על הייחודיות של האני בתוך עולם התורה והמצוות והנאמנות לכלל?</w:t>
            </w:r>
          </w:p>
          <w:p w14:paraId="5362CE5A" w14:textId="77777777" w:rsidR="00B00282" w:rsidRPr="00B225CA" w:rsidRDefault="00B00282" w:rsidP="00B002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3445D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סולוביצי'ק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, קול דודי דופק, עמ' 67-68.  </w:t>
            </w:r>
          </w:p>
          <w:p w14:paraId="7CB26C50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  <w:p w14:paraId="63F232AB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</w:tcPr>
          <w:p w14:paraId="5D8EC2D4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3CC1F6A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C51F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עם ישראל- מאמינים בני מאמינים</w:t>
            </w:r>
          </w:p>
          <w:p w14:paraId="14A1B2F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חוויית ההתגלות בסיני כשורש אמונה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AC09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 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ריה"ל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כוזרי</w:t>
            </w:r>
          </w:p>
          <w:p w14:paraId="269A153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רמב"ם, איגרת תימן</w:t>
            </w:r>
          </w:p>
          <w:p w14:paraId="002C2AE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למהלך האידאות ואיגרת תקנ"ה</w:t>
            </w:r>
          </w:p>
          <w:p w14:paraId="3976D6E8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יוסף חיים מבגדאד (הבן איש חי), משלי הבן איש חי (הוגי המזרח)</w:t>
            </w:r>
          </w:p>
          <w:p w14:paraId="1F1F46D8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מקורות להרחבה: י' </w:t>
            </w:r>
            <w:proofErr w:type="spellStart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סמילנסקי</w:t>
            </w:r>
            <w:proofErr w:type="spellEnd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, </w:t>
            </w:r>
          </w:p>
          <w:p w14:paraId="0DED960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lastRenderedPageBreak/>
              <w:t xml:space="preserve">הרב קוק מאמרי </w:t>
            </w:r>
            <w:proofErr w:type="spellStart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הראי''ה</w:t>
            </w:r>
            <w:proofErr w:type="spellEnd"/>
          </w:p>
          <w:p w14:paraId="6EA2326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5B1A0" w14:textId="77777777" w:rsidR="00B00282" w:rsidRPr="00B225CA" w:rsidRDefault="00B00282" w:rsidP="00B002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מהם הטיעונים המרכזיים שמובילים אדם לאמונה?</w:t>
            </w:r>
          </w:p>
          <w:p w14:paraId="412C3725" w14:textId="77777777" w:rsidR="00B00282" w:rsidRPr="00B225CA" w:rsidRDefault="00B00282" w:rsidP="00B002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במה ייחודית הדרך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האמונית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של היהדות משאר הדתות?</w:t>
            </w:r>
          </w:p>
          <w:p w14:paraId="584C4F1F" w14:textId="77777777" w:rsidR="00B00282" w:rsidRPr="00B225CA" w:rsidRDefault="00B00282" w:rsidP="00B002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במה שונה יהודי מגוי והאם אכפת לנו מגויים? (כוזרי, הרב שמעון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שקופ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, ואפשר להכניס מהפרק הראשון את המהר"ל ור' הלל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צייטלין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לגבי הדברים שלכאורה משותפים לנו עם הגוי)</w:t>
            </w:r>
          </w:p>
          <w:p w14:paraId="02843973" w14:textId="77777777" w:rsidR="00B00282" w:rsidRPr="00B225CA" w:rsidRDefault="00B00282" w:rsidP="00B002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האם אנו מאמינים בה' בגלל פלאי הבריאה או בגלל התגלותו בהיסטוריה?</w:t>
            </w:r>
          </w:p>
          <w:p w14:paraId="259C947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נאמין במעמד הר סיני כעמוד לאמונתנו למרות שלא נכחנו בו?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79E94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 xml:space="preserve">יזהר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סמילנסקי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עמ' 84.</w:t>
            </w:r>
          </w:p>
          <w:p w14:paraId="708B50FB" w14:textId="77777777" w:rsidR="00B00282" w:rsidRPr="00B225CA" w:rsidRDefault="00B00282" w:rsidP="00B002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8.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מאמרי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עמ' 85.</w:t>
            </w:r>
          </w:p>
        </w:tc>
        <w:tc>
          <w:tcPr>
            <w:tcW w:w="50" w:type="dxa"/>
            <w:vAlign w:val="center"/>
          </w:tcPr>
          <w:p w14:paraId="2BAE9663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BA3BD3F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E225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פרק שלישי "להיות טוב יותר" אמונה ומידות</w:t>
            </w:r>
          </w:p>
          <w:p w14:paraId="6CD82E9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ההבדל בין האדם לבין בעלי החיים?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0E9B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 אהרון קציר, בכור המהפכה המדעית</w:t>
            </w:r>
          </w:p>
          <w:p w14:paraId="38920F08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רמב"ם, שמונה פרקים</w:t>
            </w:r>
          </w:p>
          <w:p w14:paraId="565776AE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0C3B4" w14:textId="77777777" w:rsidR="00B00282" w:rsidRPr="00B225CA" w:rsidRDefault="00B00282" w:rsidP="00B002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ההבדל בין האדם לבין בעלי החיים?</w:t>
            </w:r>
          </w:p>
          <w:p w14:paraId="2510D012" w14:textId="77777777" w:rsidR="00B00282" w:rsidRPr="00B225CA" w:rsidRDefault="00B00282" w:rsidP="00B002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מגדיר את צלם אלוקים שבאדם?</w:t>
            </w:r>
          </w:p>
          <w:p w14:paraId="110B09CD" w14:textId="77777777" w:rsidR="00B00282" w:rsidRPr="00B225CA" w:rsidRDefault="00B00282" w:rsidP="00B002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בחלקים המשותפים לנו ולבעלי החיים, אנו אכן דומים?</w:t>
            </w:r>
          </w:p>
          <w:p w14:paraId="6F83A6FB" w14:textId="77777777" w:rsidR="00B00282" w:rsidRPr="00B225CA" w:rsidRDefault="00B00282" w:rsidP="00B00282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וכיצד יש לאדם בחירה בהתנהלותו בעולם?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9DD2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1795DF49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EBC7711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00FE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המוסר טבוע באדם מראשית היוולדו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EC7B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 בראשית ו</w:t>
            </w:r>
          </w:p>
          <w:p w14:paraId="368FA2A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נתן צבי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פינקל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(הסבא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מסלובודקה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), אור הצפון</w:t>
            </w:r>
          </w:p>
          <w:p w14:paraId="3F60845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יוסף יוזל הורביץ (הסבא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מנוברהדוק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), מדרגת האדם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2C27E" w14:textId="77777777" w:rsidR="00B00282" w:rsidRPr="00B225CA" w:rsidRDefault="00B00282" w:rsidP="00B0028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האדם טוב מטבעו או רע מטבעו?</w:t>
            </w:r>
          </w:p>
          <w:p w14:paraId="6EAC4C63" w14:textId="77777777" w:rsidR="00B00282" w:rsidRPr="00B225CA" w:rsidRDefault="00B00282" w:rsidP="00B00282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יש לשבור את המידות כחלק מעבודת הנפש? (שייך לעוד מקורות בחלקים הבאים)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B7277" w14:textId="77777777" w:rsidR="00B00282" w:rsidRPr="00B225CA" w:rsidRDefault="00B00282" w:rsidP="00B00282">
            <w:pPr>
              <w:spacing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63632CD9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93DE1EE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0B92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דרכי התמודדות עם יצרים שליליים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B7E8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 הרב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קלונימוס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שפירא (האדמו"ר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מפיאסצ'נה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), חובת התלמידים</w:t>
            </w:r>
          </w:p>
          <w:p w14:paraId="5472FDA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מאמר הדור</w:t>
            </w:r>
          </w:p>
          <w:p w14:paraId="5A7ACBDC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B93FC" w14:textId="77777777" w:rsidR="00B00282" w:rsidRPr="00B225CA" w:rsidRDefault="00B00282" w:rsidP="00B0028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כיצד משפיעים עקרונות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אמוניים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על תפיסת החינוך? (מקורות נוספים בפרק זה ובפרקים אחרים)</w:t>
            </w:r>
          </w:p>
          <w:p w14:paraId="6F98F4F3" w14:textId="77777777" w:rsidR="00B00282" w:rsidRPr="00B225CA" w:rsidRDefault="00B00282" w:rsidP="00B0028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האדם טוב או רע מיסודו וכיצד תפיסה זו משפיעה על דרך ההתמודדות עם יצרים שליליים?</w:t>
            </w:r>
          </w:p>
          <w:p w14:paraId="59F9F647" w14:textId="77777777" w:rsidR="00B00282" w:rsidRPr="00B225CA" w:rsidRDefault="00B00282" w:rsidP="00B0028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האם האדם צריך לנהוג עם עצמו במדרגת ה"כובש"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או"הישר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"? </w:t>
            </w:r>
          </w:p>
          <w:p w14:paraId="6569E020" w14:textId="77777777" w:rsidR="00B00282" w:rsidRPr="00B225CA" w:rsidRDefault="00B00282" w:rsidP="00B00282">
            <w:pPr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מבין הדרכים של שבירת היצר והעלאתו, מה עוזר יותר לאדם בהטבת דרכו?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81FC4" w14:textId="77777777" w:rsidR="00B00282" w:rsidRPr="00B225CA" w:rsidRDefault="00B00282" w:rsidP="00B00282">
            <w:pPr>
              <w:spacing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14:paraId="7D776A81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FBE750F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1461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הקשר בין עולם האמונה ובין מידות האדם?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AF05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חרל"פ, מי מרום</w:t>
            </w:r>
          </w:p>
          <w:p w14:paraId="21A4245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אורות הקודש</w:t>
            </w:r>
          </w:p>
          <w:p w14:paraId="3112B71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הנצי"ב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העמק דבר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6712E" w14:textId="77777777" w:rsidR="00B00282" w:rsidRPr="00B225CA" w:rsidRDefault="00B00282" w:rsidP="00B0028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ומהו הקשר בין האמונה ובין מידות האדם?</w:t>
            </w:r>
          </w:p>
          <w:p w14:paraId="3030AF4E" w14:textId="77777777" w:rsidR="00B00282" w:rsidRPr="00B225CA" w:rsidRDefault="00B00282" w:rsidP="00B0028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וכיצד אמונתו של האדם משפיעה על רמתו האישית ומידותיו הטובות?</w:t>
            </w:r>
          </w:p>
          <w:p w14:paraId="56C202A6" w14:textId="77777777" w:rsidR="00B00282" w:rsidRPr="00B225CA" w:rsidRDefault="00B00282" w:rsidP="00B0028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היחס בין המוסר הטבעי-אוניברסלי של האדם לבין התורה והמצוות?</w:t>
            </w:r>
          </w:p>
          <w:p w14:paraId="6BEC86CC" w14:textId="77777777" w:rsidR="00B00282" w:rsidRPr="00B225CA" w:rsidRDefault="00B00282" w:rsidP="00B0028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עם ישראל פטור מהתמודדות עם המוסר הטבעי כי המוסר האלוקי של התורה מבטל אותה?</w:t>
            </w:r>
          </w:p>
          <w:p w14:paraId="6BFC40E9" w14:textId="77777777" w:rsidR="00B00282" w:rsidRPr="00B225CA" w:rsidRDefault="00B00282" w:rsidP="00B0028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יש לעשות כשיש התנגשות בין המוסר הטבעי לבין המוסר של התורה?</w:t>
            </w:r>
          </w:p>
          <w:p w14:paraId="47530DC6" w14:textId="77777777" w:rsidR="00B00282" w:rsidRPr="00B225CA" w:rsidRDefault="00B00282" w:rsidP="00B00282">
            <w:pPr>
              <w:numPr>
                <w:ilvl w:val="0"/>
                <w:numId w:val="12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במה אמורה יראת השמים של האדם להשפיע על אישיותו, ומתי היא פסולה?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44AC2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4EF4C88C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44670107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D7DE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גאווה וענווה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36B9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דברים ח</w:t>
            </w:r>
          </w:p>
          <w:p w14:paraId="21728E6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אורחות צדיקים</w:t>
            </w:r>
          </w:p>
          <w:p w14:paraId="42CE5259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F202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מהי ההגדרה של גאווה וענווה?</w:t>
            </w:r>
          </w:p>
          <w:p w14:paraId="4A05E9C1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האם משמעותה של הענווה היא ביטול עצמי, חוסר ביטחון ושפלות?</w:t>
            </w:r>
          </w:p>
          <w:p w14:paraId="5FE55F57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הגאווה היא מידה רעה שיש לעקור מכל וכל?</w:t>
            </w:r>
          </w:p>
          <w:p w14:paraId="7D8766BE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ניתן להגיע למדרגת הענווה?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D7491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lastRenderedPageBreak/>
              <w:t>1.מבוא - סכנות הגאווה ספר דברים, עמ' 104.</w:t>
            </w:r>
          </w:p>
          <w:p w14:paraId="3DEDCE18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67084C61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3F5050ED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F309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שמחה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758B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"השמחה" סיפור</w:t>
            </w:r>
          </w:p>
          <w:p w14:paraId="26B3FC4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השמחה בעולמו של המאמין</w:t>
            </w:r>
          </w:p>
          <w:p w14:paraId="61E179C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מהר''ל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גבורות ה' פרק ז</w:t>
            </w:r>
          </w:p>
          <w:p w14:paraId="220955D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הראי''ה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 העונג והשמחה, אדר היקר</w:t>
            </w:r>
          </w:p>
          <w:p w14:paraId="5B2E88F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הראי''ה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 עין איה</w:t>
            </w:r>
          </w:p>
          <w:p w14:paraId="234A767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אלימלך בר שאול, מן הבאר</w:t>
            </w:r>
          </w:p>
          <w:p w14:paraId="7AAF157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ר' נחמן מברסלב, שיחות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הר''ן</w:t>
            </w:r>
            <w:proofErr w:type="spellEnd"/>
          </w:p>
          <w:p w14:paraId="29D80B9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270A8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זו מצווה להיות בשמחה?</w:t>
            </w:r>
          </w:p>
          <w:p w14:paraId="6FE8C913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מתגברים על העצבות?</w:t>
            </w:r>
          </w:p>
          <w:p w14:paraId="5076DB42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האם וכיצד השמחה מקדמת את האדם מבחינה רוחנית? </w:t>
            </w:r>
          </w:p>
          <w:p w14:paraId="7AC64877" w14:textId="77777777" w:rsidR="00B00282" w:rsidRPr="00B225CA" w:rsidRDefault="00B00282" w:rsidP="00B0028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אפשר להיות שמח למרות תחושת הכישלון של האדם?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7071A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2. מהר"ל גבורות ה' עמ' 116.</w:t>
            </w:r>
          </w:p>
          <w:p w14:paraId="0B382C51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</w:tcPr>
          <w:p w14:paraId="0508D7ED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994B7B4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D65E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אהבת ישראל והעמים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BCFB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שיר השירים</w:t>
            </w:r>
          </w:p>
          <w:p w14:paraId="7DDBCC0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"מה זאת אהבה?"</w:t>
            </w:r>
          </w:p>
          <w:p w14:paraId="742E5B9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דסלר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מכתב מאליהו</w:t>
            </w:r>
          </w:p>
          <w:p w14:paraId="317C9B3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אריך פרום "אמנות האהבה"</w:t>
            </w:r>
          </w:p>
          <w:p w14:paraId="145BE52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דברים ו</w:t>
            </w:r>
          </w:p>
          <w:p w14:paraId="2472BDE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''ם הלכות יסודי התורה</w:t>
            </w:r>
          </w:p>
          <w:p w14:paraId="60ECB56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''ם הלכות תשובה</w:t>
            </w:r>
          </w:p>
          <w:p w14:paraId="73F8839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</w:p>
          <w:p w14:paraId="1FDC264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ר' יוסף אלבו ספר העיקרים</w:t>
            </w:r>
          </w:p>
          <w:p w14:paraId="5BB501C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אלימלך בר שאול מצווה ולב</w:t>
            </w:r>
          </w:p>
          <w:p w14:paraId="4A11170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רבי שניאור זלמן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מלאדי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תניא</w:t>
            </w:r>
          </w:p>
          <w:p w14:paraId="0CADB0E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מקורות להרחבה: הרב יוסף דב הלוי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סולוביצ'יק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על התשובה</w:t>
            </w:r>
          </w:p>
          <w:p w14:paraId="7E675DD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אוריין מאיר, במעגלות החסידות</w:t>
            </w:r>
          </w:p>
          <w:p w14:paraId="5E87BA2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ן ציון מאיר חי עוזיאל, הגיוני עוזיאל</w:t>
            </w:r>
          </w:p>
          <w:p w14:paraId="17FC404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אליהו בן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אמוזג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ישראל והאנושות (הוגי המזרח)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BD2A4" w14:textId="77777777" w:rsidR="00B00282" w:rsidRPr="00B225CA" w:rsidRDefault="00B00282" w:rsidP="00B00282">
            <w:pPr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זו אהבה ואילו סוגי אהבות יש?</w:t>
            </w:r>
          </w:p>
          <w:p w14:paraId="690CC367" w14:textId="77777777" w:rsidR="00B00282" w:rsidRPr="00B225CA" w:rsidRDefault="00B00282" w:rsidP="00B00282">
            <w:pPr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ניתן להצליח לאהוב?</w:t>
            </w:r>
          </w:p>
          <w:p w14:paraId="29B140DA" w14:textId="77777777" w:rsidR="00B00282" w:rsidRPr="00B225CA" w:rsidRDefault="00B00282" w:rsidP="00B00282">
            <w:pPr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יש לנהוג במידות טובות בכלל ובמידת האהבה גם כלפי הגויים?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1BD65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3. מה זאת אהבה - עמ' 121.</w:t>
            </w:r>
          </w:p>
          <w:p w14:paraId="139B8923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4. אריך פרום עמ' 123-124.</w:t>
            </w:r>
          </w:p>
          <w:p w14:paraId="50E8B518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  <w:p w14:paraId="0A782819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מקורות להרחבה:</w:t>
            </w:r>
          </w:p>
          <w:p w14:paraId="3EA6FA69" w14:textId="77777777" w:rsidR="00B00282" w:rsidRPr="00B225CA" w:rsidRDefault="00B00282" w:rsidP="00B00282">
            <w:pPr>
              <w:bidi w:val="0"/>
              <w:spacing w:after="0" w:line="240" w:lineRule="auto"/>
              <w:ind w:left="360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הרב </w:t>
            </w:r>
            <w:proofErr w:type="spellStart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סולוביצ'יק</w:t>
            </w:r>
            <w:proofErr w:type="spellEnd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עמ' 132.</w:t>
            </w:r>
          </w:p>
          <w:p w14:paraId="26E151E2" w14:textId="77777777" w:rsidR="00B00282" w:rsidRPr="00B225CA" w:rsidRDefault="00B00282" w:rsidP="00B00282">
            <w:pPr>
              <w:pStyle w:val="a3"/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5. אוריין מאיר, עמ' 132 במעגלות החסידות</w:t>
            </w:r>
          </w:p>
          <w:p w14:paraId="2D0F065F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6. הרב עוזיאל עמ' 133 מקורות להרחבה.</w:t>
            </w:r>
          </w:p>
        </w:tc>
        <w:tc>
          <w:tcPr>
            <w:tcW w:w="50" w:type="dxa"/>
            <w:vAlign w:val="center"/>
            <w:hideMark/>
          </w:tcPr>
          <w:p w14:paraId="347437FD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7A3F9462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8699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lastRenderedPageBreak/>
              <w:t>פרק רביעי אמונה בשעת משבר</w:t>
            </w:r>
          </w:p>
          <w:p w14:paraId="1FD72FE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מבוא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5824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נתן אלתרמן, "מכל העמים"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34C2" w14:textId="77777777" w:rsidR="00B00282" w:rsidRPr="00B225CA" w:rsidRDefault="00B00282" w:rsidP="00B00282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היו התוצאות ההיסטוריות של הבחירה בעם ישראל לאורך השנים?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8FB8D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14:paraId="3E771A7A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DB0050C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C5A2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מותר למאמין לשאול שאלות?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C63C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בראשית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יח</w:t>
            </w:r>
            <w:proofErr w:type="spellEnd"/>
          </w:p>
          <w:p w14:paraId="78DDF8F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ירמיהו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יב</w:t>
            </w:r>
            <w:proofErr w:type="spellEnd"/>
          </w:p>
          <w:p w14:paraId="76A4930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איוב ב</w:t>
            </w:r>
          </w:p>
          <w:p w14:paraId="22A9BDC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בראשית לב</w:t>
            </w:r>
          </w:p>
          <w:p w14:paraId="64E2385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אברבנאל, פירוש אברבנאל לבראשית לב</w:t>
            </w:r>
          </w:p>
          <w:p w14:paraId="5598FCA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אליעזר ברקוביץ, "מאמרים על יסודות היהדות"</w:t>
            </w:r>
          </w:p>
          <w:p w14:paraId="6922A88D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92766" w14:textId="77777777" w:rsidR="00B00282" w:rsidRPr="00B225CA" w:rsidRDefault="00B00282" w:rsidP="00B00282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מותר למאמין לשאול שאלות?</w:t>
            </w:r>
          </w:p>
          <w:p w14:paraId="01596FC4" w14:textId="77777777" w:rsidR="00B00282" w:rsidRPr="00B225CA" w:rsidRDefault="00B00282" w:rsidP="00B00282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האם אמונה וביטחון בה' משמעם ביטול הרגשות הטבעיים של פחד,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טרוניא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כלפי שמיא וקושי להתמודד עם הרע שבעולם?</w:t>
            </w:r>
          </w:p>
          <w:p w14:paraId="5F21617B" w14:textId="77777777" w:rsidR="00B00282" w:rsidRPr="00B225CA" w:rsidRDefault="00B00282" w:rsidP="00B00282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מצופה מהאדם המאמין לעשות כשהוא מתמודד עם מה שנראה לו כעוול?</w:t>
            </w:r>
          </w:p>
          <w:p w14:paraId="1EA59D21" w14:textId="77777777" w:rsidR="00B00282" w:rsidRPr="00B225CA" w:rsidRDefault="00B00282" w:rsidP="00B00282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שאילת שאלות על הקב"ה בשעת משבר היא חולשה או שהיא חלק מהאמונה?</w:t>
            </w:r>
          </w:p>
          <w:p w14:paraId="5289BA14" w14:textId="77777777" w:rsidR="00B00282" w:rsidRPr="00B225CA" w:rsidRDefault="00B00282" w:rsidP="00B00282">
            <w:pPr>
              <w:numPr>
                <w:ilvl w:val="0"/>
                <w:numId w:val="16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הדרכים של האדם המאמין להתמודד עם השואה?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68DC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1. ספר ירמיה עמ' 138.</w:t>
            </w:r>
          </w:p>
          <w:p w14:paraId="0C27805D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62742B5A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7C0A68CF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5FA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דרכי התמודדות של אדם מאמין עם משבר:</w:t>
            </w:r>
          </w:p>
          <w:p w14:paraId="166919C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א. הטוב והרע מאת ה' ותכליתם לטוב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FE93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תלמוד בבלי, ר' עקיבא במיתתו</w:t>
            </w:r>
          </w:p>
          <w:p w14:paraId="527407E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מלבי"ם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, פירוש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המלבי"ם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לספר דברים "ה' אלוקינו ה' אחד"</w:t>
            </w:r>
          </w:p>
          <w:p w14:paraId="4860FA78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5B299" w14:textId="77777777" w:rsidR="00B00282" w:rsidRPr="00B225CA" w:rsidRDefault="00B00282" w:rsidP="00B00282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דרכי ההתמודדות של האדם המאמין עם משבר?</w:t>
            </w:r>
          </w:p>
          <w:p w14:paraId="7D516BB9" w14:textId="77777777" w:rsidR="00B00282" w:rsidRPr="00B225CA" w:rsidRDefault="00B00282" w:rsidP="00B00282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ולפי אילו תבחינים ניתן לחלק את הדרכים בהגות היהודית להתמודדות עם משבר לקבוצות מרכזיות?</w:t>
            </w:r>
          </w:p>
          <w:p w14:paraId="379E97BC" w14:textId="77777777" w:rsidR="00B00282" w:rsidRPr="00B225CA" w:rsidRDefault="00B00282" w:rsidP="00B00282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הערכים המרכזיים שעומדים אחרי התשובות השונים של ההוגים לשאלת ההתמודדות עם הסבל בעולם? </w:t>
            </w:r>
          </w:p>
          <w:p w14:paraId="5A2FE721" w14:textId="77777777" w:rsidR="00B00282" w:rsidRPr="00B225CA" w:rsidRDefault="00B00282" w:rsidP="00B00282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וכיצד ניתן ליישם את התשובות השונות שאינן מתמודדות עם שאלת הצדק האלוקי בשואה, בהתמודדותנו כמאמינים עם השואה?</w:t>
            </w:r>
          </w:p>
          <w:p w14:paraId="7AC2C30A" w14:textId="77777777" w:rsidR="00B00282" w:rsidRPr="00B225CA" w:rsidRDefault="00B00282" w:rsidP="00B00282">
            <w:pPr>
              <w:numPr>
                <w:ilvl w:val="0"/>
                <w:numId w:val="17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המשמעות של תפיסת הקשיים כניסיון?</w:t>
            </w:r>
          </w:p>
          <w:p w14:paraId="1CC13F9C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20995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15265EAA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3F3EA433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3D13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ב. ראיית המכלול ולא רק את המציאות העכשווית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E53A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תלמוד בבלי, על אותו שניצל מטביעה בספינה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3BBB5E8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E84BD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1076F917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22AE495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E15E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ג. הקב"ה מעמיד בניסיון רק אנשים בעלי כוחות נפש שיכולים לעמוד בניסיון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A8BB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מדרש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תנחומא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"ה' צדיק יבחן"</w:t>
            </w:r>
          </w:p>
          <w:p w14:paraId="6F9FCF8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בן ציון מאיר עוזיאל, הגיוני עוזיאל (הוגי המזרח)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0E9C0F7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CA9DD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4F2D2680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B64805E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FD7B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ד. הקב"ה מונע עוול בבריאה, אלא שהאדם בשכלו המצומצם, לא תמיד מסוגל להבין את דרכי ה'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321B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ריה"ל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כוזרי 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740E643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E5316" w14:textId="77777777" w:rsidR="00B00282" w:rsidRPr="00B225CA" w:rsidRDefault="00B00282" w:rsidP="00B00282">
            <w:pPr>
              <w:bidi w:val="0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2.ריה''ל ספר הכוזרי מאמר שלישי הפיסקה "הייסורים ככפרת עוונות" (החלק הראשון נשאר), עמ' 148</w:t>
            </w:r>
          </w:p>
        </w:tc>
        <w:tc>
          <w:tcPr>
            <w:tcW w:w="50" w:type="dxa"/>
            <w:vAlign w:val="center"/>
            <w:hideMark/>
          </w:tcPr>
          <w:p w14:paraId="1956360E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749CDD41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D625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ה. רוב הרעות בעולם נגרמות על ידי בני האדם עצמם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E61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רמב"ם, מורה נבוכים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6D2FB6B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40EA4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41B26A17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18918D0C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EBD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ו. האדם צריך לדעת כי לסבל יש משמעות וייעוד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4803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יוסף דב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סולוביצ'יק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"קול דודי דופק"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0782B35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4694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2D8669B2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2BBFE14D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CCA1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משבר הכפירה והחילון:</w:t>
            </w:r>
          </w:p>
          <w:p w14:paraId="0B424D9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מבוא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802B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הרב שאול ישראלי, פרקים במחשבת ישראל</w:t>
            </w:r>
          </w:p>
          <w:p w14:paraId="0D7C3E85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רס"ג, אמונות ודעות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739F6" w14:textId="77777777" w:rsidR="00B00282" w:rsidRPr="00B225CA" w:rsidRDefault="00B00282" w:rsidP="00B0028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האם הכפירה היא תופעה מודרנית?</w:t>
            </w:r>
          </w:p>
          <w:p w14:paraId="62F7790E" w14:textId="77777777" w:rsidR="00B00282" w:rsidRPr="00B225CA" w:rsidRDefault="00B00282" w:rsidP="00B0028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מהם הגורמים לתופעת הכפירה באלוקים?</w:t>
            </w:r>
          </w:p>
          <w:p w14:paraId="4AEBF8DC" w14:textId="77777777" w:rsidR="00B00282" w:rsidRPr="00B225CA" w:rsidRDefault="00B00282" w:rsidP="00B0028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מקומו של המוסר בהגדרת צלם אלוקים שבאדם ובחייו?</w:t>
            </w:r>
          </w:p>
          <w:p w14:paraId="59B6E38A" w14:textId="77777777" w:rsidR="00B00282" w:rsidRPr="00B225CA" w:rsidRDefault="00B00282" w:rsidP="00B0028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השלכותיה של הכפירה באלוקים?</w:t>
            </w:r>
          </w:p>
          <w:p w14:paraId="58441A3F" w14:textId="77777777" w:rsidR="00B00282" w:rsidRPr="00B225CA" w:rsidRDefault="00B00282" w:rsidP="00B0028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ומדוע התפתחות המדע מובילה לכפירה?</w:t>
            </w:r>
          </w:p>
          <w:p w14:paraId="47AFB90E" w14:textId="77777777" w:rsidR="00B00282" w:rsidRPr="00B225CA" w:rsidRDefault="00B00282" w:rsidP="00B00282">
            <w:pPr>
              <w:numPr>
                <w:ilvl w:val="0"/>
                <w:numId w:val="18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משבר האמונה הוא חלק מהתפתחות האמונה, או שהוא משבר שבדיעבד?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B2394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3270C846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6F419A6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2FF7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על התשובה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F76C8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שלמה יוסף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זוין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"אור או אור"</w:t>
            </w:r>
          </w:p>
          <w:p w14:paraId="2AFCCEE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יוסף דב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סולוביצ'יק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על התשובה</w:t>
            </w:r>
          </w:p>
          <w:p w14:paraId="3F9AD56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ר' נחמן מברסלב, ליקוטי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מוהר"ן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8B312" w14:textId="77777777" w:rsidR="00B00282" w:rsidRPr="00B225CA" w:rsidRDefault="00B00282" w:rsidP="00B0028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התהליכים הנפשיים – רוחניים שעובר אדם החוזר בתשובה?</w:t>
            </w:r>
          </w:p>
          <w:p w14:paraId="2CFA824C" w14:textId="77777777" w:rsidR="00B00282" w:rsidRPr="00B225CA" w:rsidRDefault="00B00282" w:rsidP="00B0028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כל אדם הוא בסופו של דבר חוזר בתשובה ומהם השלכותיה של תפיסה כזו?</w:t>
            </w:r>
          </w:p>
          <w:p w14:paraId="21655F66" w14:textId="77777777" w:rsidR="00B00282" w:rsidRPr="00B225CA" w:rsidRDefault="00B00282" w:rsidP="00B0028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היחס הנכון של האדם לעברו הבעייתי? </w:t>
            </w:r>
          </w:p>
          <w:p w14:paraId="490991F6" w14:textId="77777777" w:rsidR="00B00282" w:rsidRPr="00B225CA" w:rsidRDefault="00B00282" w:rsidP="00B0028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באילו דרכים יכול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זכרון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העבר שלנו להשפיע על חיינו וכיצד כדאי לעצבו?</w:t>
            </w:r>
          </w:p>
          <w:p w14:paraId="0F317644" w14:textId="77777777" w:rsidR="00B00282" w:rsidRPr="00B225CA" w:rsidRDefault="00B00282" w:rsidP="00B00282">
            <w:pPr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היתרונות במחיקת העבר הבעייתי שלנו ומהם הסיכויים שטמונים בכך?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2D7C1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576C0B23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5970BD28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8F0A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פרק שישי גאולה וימות המשיח</w:t>
            </w:r>
          </w:p>
          <w:p w14:paraId="4984764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מבוא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B670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דברים ל</w:t>
            </w:r>
          </w:p>
          <w:p w14:paraId="256D39F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יחזקאל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לז</w:t>
            </w:r>
            <w:proofErr w:type="spellEnd"/>
          </w:p>
          <w:p w14:paraId="6A555CE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תהילים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קכו</w:t>
            </w:r>
            <w:proofErr w:type="spellEnd"/>
          </w:p>
          <w:p w14:paraId="67DA994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יחזקאל לו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841CB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0D746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gramStart"/>
            <w:r w:rsidRPr="00B225CA">
              <w:rPr>
                <w:rFonts w:ascii="Segoe UI" w:eastAsia="Times New Roman" w:hAnsi="Segoe UI" w:cs="Segoe UI"/>
                <w:sz w:val="16"/>
                <w:szCs w:val="16"/>
              </w:rPr>
              <w:t>.</w:t>
            </w: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מבוא</w:t>
            </w:r>
            <w:proofErr w:type="gramEnd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עמ' 206</w:t>
            </w:r>
          </w:p>
        </w:tc>
        <w:tc>
          <w:tcPr>
            <w:tcW w:w="50" w:type="dxa"/>
            <w:vAlign w:val="center"/>
            <w:hideMark/>
          </w:tcPr>
          <w:p w14:paraId="1F8F59B2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0CA073CB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589E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מהות ימות המשיח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89C7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רמב"ם, פירוש המשנה הקדמה לפרק חלק</w:t>
            </w:r>
          </w:p>
          <w:p w14:paraId="00766B0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רמב"ן, פירוש לספר דברים</w:t>
            </w:r>
          </w:p>
          <w:p w14:paraId="59F3B19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מהר"ל, נצח ישראל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00E52" w14:textId="77777777" w:rsidR="00B00282" w:rsidRPr="00B225CA" w:rsidRDefault="00B00282" w:rsidP="00B00282">
            <w:pPr>
              <w:numPr>
                <w:ilvl w:val="0"/>
                <w:numId w:val="20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בין ימות המשיח לימים רגילים ומהן הנחותיה ומקורותיה של כל אחת מהגישות?</w:t>
            </w:r>
          </w:p>
          <w:p w14:paraId="386254C1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A386C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</w:p>
          <w:p w14:paraId="33334593" w14:textId="77777777" w:rsidR="00B00282" w:rsidRPr="00B225CA" w:rsidRDefault="00B00282" w:rsidP="00B00282">
            <w:pPr>
              <w:bidi w:val="0"/>
              <w:rPr>
                <w:rFonts w:ascii="Segoe UI" w:eastAsia="Times New Roman" w:hAnsi="Segoe UI" w:cs="Segoe UI"/>
                <w:sz w:val="16"/>
                <w:szCs w:val="16"/>
              </w:rPr>
            </w:pPr>
          </w:p>
          <w:p w14:paraId="5100F709" w14:textId="77777777" w:rsidR="00B00282" w:rsidRPr="00B225CA" w:rsidRDefault="00B00282" w:rsidP="00B00282">
            <w:pPr>
              <w:bidi w:val="0"/>
              <w:jc w:val="center"/>
              <w:rPr>
                <w:rFonts w:ascii="Segoe UI" w:eastAsia="Times New Roman" w:hAnsi="Segoe UI" w:cs="Segoe UI"/>
                <w:sz w:val="16"/>
                <w:szCs w:val="16"/>
              </w:rPr>
            </w:pPr>
          </w:p>
          <w:p w14:paraId="2D11FDEB" w14:textId="77777777" w:rsidR="00B00282" w:rsidRPr="00B225CA" w:rsidRDefault="00B00282" w:rsidP="00B00282">
            <w:pPr>
              <w:bidi w:val="0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2646FE8F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0D3FE75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6DCE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עלינו לצפות לגאולה ולימות המשיח?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67A6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חרל"פ, ממעייני הישועה</w:t>
            </w:r>
          </w:p>
          <w:p w14:paraId="61231A3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ריה"ל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כוזרי</w:t>
            </w:r>
          </w:p>
          <w:p w14:paraId="1AB0809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שלום נח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ברזובסקי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(האדמו"ר מסלונים), ההרוגה עליך</w:t>
            </w:r>
          </w:p>
          <w:p w14:paraId="0040FCC4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DA69F" w14:textId="77777777" w:rsidR="00B00282" w:rsidRPr="00B225CA" w:rsidRDefault="00B00282" w:rsidP="00B0028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היכן נוכח המשיח בחיינו ומהי המשמעות של הצפייה לגאולה?</w:t>
            </w:r>
          </w:p>
          <w:p w14:paraId="6A5DFD2C" w14:textId="77777777" w:rsidR="00B00282" w:rsidRPr="00B225CA" w:rsidRDefault="00B00282" w:rsidP="00B0028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מי שמצפה לישועה ניצול מחבלי משיח?</w:t>
            </w:r>
          </w:p>
          <w:p w14:paraId="32C6804A" w14:textId="77777777" w:rsidR="00B00282" w:rsidRPr="00B225CA" w:rsidRDefault="00B00282" w:rsidP="00B0028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חסר לנו היום שבגללו כדאי לצפות לגאולה?</w:t>
            </w:r>
          </w:p>
          <w:p w14:paraId="043461AA" w14:textId="77777777" w:rsidR="00B00282" w:rsidRPr="00B225CA" w:rsidRDefault="00B00282" w:rsidP="00B00282">
            <w:pPr>
              <w:numPr>
                <w:ilvl w:val="0"/>
                <w:numId w:val="21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הציפייה לגאולה נחשבת לאחד מיג עיקרים אצל הרמב"ם?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374DF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7BF77F1A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589F1312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5ABA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סימני הגאולה ומאפייניה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683F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ויקרא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כו</w:t>
            </w:r>
            <w:proofErr w:type="spellEnd"/>
          </w:p>
          <w:p w14:paraId="77A0E52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יחזקאל לו</w:t>
            </w:r>
          </w:p>
          <w:p w14:paraId="72840E3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תלמוד בבלי סנהדרין צח</w:t>
            </w:r>
          </w:p>
          <w:p w14:paraId="4F2341D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האדמו"ר הרב שלום בער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מליובאוויטש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קונטרס ומעין מבית ה</w:t>
            </w:r>
          </w:p>
          <w:p w14:paraId="16A2469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 xml:space="preserve">הרב צבי הירש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קלישר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דרישת ציון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B45D4" w14:textId="77777777" w:rsidR="00B00282" w:rsidRPr="00B225CA" w:rsidRDefault="00B00282" w:rsidP="00B0028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האם ישנם סימנים לבוא הגאולה ומהם?</w:t>
            </w:r>
          </w:p>
          <w:p w14:paraId="1632C596" w14:textId="77777777" w:rsidR="00B00282" w:rsidRPr="00B225CA" w:rsidRDefault="00B00282" w:rsidP="00B0028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הגאולה מתרחשת באופן טבעי או ניסי?</w:t>
            </w:r>
          </w:p>
          <w:p w14:paraId="34D2D0BA" w14:textId="77777777" w:rsidR="00B00282" w:rsidRPr="00B225CA" w:rsidRDefault="00B00282" w:rsidP="00B0028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גאולה טבעית היא מלכתחילה או בדיעבד?</w:t>
            </w:r>
          </w:p>
          <w:p w14:paraId="169E431E" w14:textId="77777777" w:rsidR="00B00282" w:rsidRPr="00B225CA" w:rsidRDefault="00B00282" w:rsidP="00B00282">
            <w:pPr>
              <w:numPr>
                <w:ilvl w:val="0"/>
                <w:numId w:val="22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מהי המחלוקת סביב השאלה אם סימני הגאולה מתקיימים בימנו?</w:t>
            </w:r>
          </w:p>
          <w:p w14:paraId="50819DAE" w14:textId="77777777" w:rsidR="00B00282" w:rsidRPr="00B225CA" w:rsidRDefault="00B00282" w:rsidP="00B00282">
            <w:pPr>
              <w:bidi w:val="0"/>
              <w:spacing w:after="24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AF681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1.מבוא עמ' 194.</w:t>
            </w:r>
          </w:p>
          <w:p w14:paraId="491F619E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2. סימני הגאולה ומאפייניה עמ' 205.</w:t>
            </w:r>
          </w:p>
        </w:tc>
        <w:tc>
          <w:tcPr>
            <w:tcW w:w="50" w:type="dxa"/>
            <w:vAlign w:val="center"/>
            <w:hideMark/>
          </w:tcPr>
          <w:p w14:paraId="53F0D16D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3638DA16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B768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גאולה ותשובה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EDC7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ישראל מאיר הכהן (החפץ חיים), ציפית לישועה</w:t>
            </w:r>
          </w:p>
          <w:p w14:paraId="738D207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משה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כלפון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גאולת משה (הוגי המזרח)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26D17" w14:textId="77777777" w:rsidR="00B00282" w:rsidRPr="00B225CA" w:rsidRDefault="00B00282" w:rsidP="00B00282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הקשר המהותי בין הגאולה לבין הכפירה והתשובה? </w:t>
            </w:r>
          </w:p>
          <w:p w14:paraId="2BBFBD56" w14:textId="77777777" w:rsidR="00B00282" w:rsidRPr="00B225CA" w:rsidRDefault="00B00282" w:rsidP="00B00282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הגאולה תלויה בתשובה?</w:t>
            </w:r>
          </w:p>
          <w:p w14:paraId="75CF45A2" w14:textId="77777777" w:rsidR="00B00282" w:rsidRPr="00B225CA" w:rsidRDefault="00B00282" w:rsidP="00B00282">
            <w:pPr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 ההבדל בין גאולה "בעיתה" לגאולה "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אחישנה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"?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F5D4D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50" w:type="dxa"/>
            <w:vAlign w:val="center"/>
            <w:hideMark/>
          </w:tcPr>
          <w:p w14:paraId="019B19C9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71244668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33BF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מדינת ישראל היא ראשית צמיחת גאולתנו?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013A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שלושת השבועות</w:t>
            </w:r>
          </w:p>
          <w:p w14:paraId="4F2DB0F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יואל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טייטלבאום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(האדמו"ר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מסאטמר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), ויואל משה</w:t>
            </w:r>
          </w:p>
          <w:p w14:paraId="26EC189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אלעזר מנחם שך, מכתבים ומאמרים</w:t>
            </w:r>
          </w:p>
          <w:p w14:paraId="4A78C75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מנחם מנדל שניאורסון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מליובאוויטש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, הרבי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מלובאביץ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',  שיחות האדמו"ר מנחם מנדל שניאורסון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מלובאביץ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'</w:t>
            </w:r>
          </w:p>
          <w:p w14:paraId="1684A7C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חזון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הגאולה, אורות הקודש</w:t>
            </w:r>
          </w:p>
          <w:p w14:paraId="7A246BB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בן ציון מאיר חי עוזיאל, הגיוני עוזיאל (הוגי המזרח)</w:t>
            </w:r>
          </w:p>
          <w:p w14:paraId="6244DB5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צבי יהודה הכהן קוק, לנתיבות ישראל</w:t>
            </w:r>
          </w:p>
          <w:p w14:paraId="06A06C1C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הרב יוסף דב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סולוביצ'יק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קול דודי דופק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222C" w14:textId="77777777" w:rsidR="00B00282" w:rsidRPr="00B225CA" w:rsidRDefault="00B00282" w:rsidP="00B0028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שלושת השבועות והאם הן תקפות היום?</w:t>
            </w:r>
          </w:p>
          <w:p w14:paraId="2A0BCE13" w14:textId="77777777" w:rsidR="00B00282" w:rsidRPr="00B225CA" w:rsidRDefault="00B00282" w:rsidP="00B0028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מהן הפרשנויות ההגותיות השונות שניתנו לתת לכך שמדינת ישראל קמה בזכותם של אנשים שפרקו עול מלכות שמים?</w:t>
            </w:r>
          </w:p>
          <w:p w14:paraId="21ED6B72" w14:textId="77777777" w:rsidR="00B00282" w:rsidRPr="00B225CA" w:rsidRDefault="00B00282" w:rsidP="00B0028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כיצד ניתן לחלק את ההוגים השונים לפי יחסם למדינת ישראל? (מן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הסטרא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אחרא, אין לה כל משמעות דתית, יש בה הצלה אך לא גאולה, ישועה)</w:t>
            </w:r>
          </w:p>
          <w:p w14:paraId="2C3FC543" w14:textId="77777777" w:rsidR="00B00282" w:rsidRPr="00B225CA" w:rsidRDefault="00B00282" w:rsidP="00B0028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הלאומיות היהודית היא חלק מהחלוקה המוכרת לעמים או שיש לה מאפיינים ייחודיים?</w:t>
            </w:r>
          </w:p>
          <w:p w14:paraId="257F74CE" w14:textId="77777777" w:rsidR="00B00282" w:rsidRPr="00B225CA" w:rsidRDefault="00B00282" w:rsidP="00B0028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ומהי המשמעות לכך שעם ישראל הוא העם היחיד הכורך את הזהות הלאומית והיהודית יחד?</w:t>
            </w:r>
          </w:p>
          <w:p w14:paraId="25B0D808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C728B" w14:textId="77777777" w:rsidR="00B00282" w:rsidRPr="00B225CA" w:rsidRDefault="00B00282" w:rsidP="00B00282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3. </w:t>
            </w:r>
            <w:proofErr w:type="spellStart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האדמו''ר</w:t>
            </w:r>
            <w:proofErr w:type="spellEnd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</w:t>
            </w:r>
            <w:proofErr w:type="spellStart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>מליובאוויטש</w:t>
            </w:r>
            <w:proofErr w:type="spellEnd"/>
            <w:r w:rsidRPr="00B225CA">
              <w:rPr>
                <w:rFonts w:ascii="Segoe UI" w:eastAsia="Times New Roman" w:hAnsi="Segoe UI" w:cs="Segoe UI"/>
                <w:sz w:val="16"/>
                <w:szCs w:val="16"/>
                <w:rtl/>
              </w:rPr>
              <w:t xml:space="preserve"> עמ' 206</w:t>
            </w:r>
            <w:r w:rsidRPr="00B225CA">
              <w:rPr>
                <w:rFonts w:ascii="Segoe UI" w:eastAsia="Times New Roman" w:hAnsi="Segoe UI" w:cs="Segoe UI"/>
                <w:sz w:val="16"/>
                <w:szCs w:val="16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14:paraId="51A2E47C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5B4A9B9A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DEA1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פרק חמישי אמונה, תרבות ויצירה</w:t>
            </w:r>
          </w:p>
          <w:p w14:paraId="05F9190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חשיבות העיסוק באמנות וביצירה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27B6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שמות לא</w:t>
            </w:r>
          </w:p>
          <w:p w14:paraId="5186334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אורות הקודש א, חדריו, איגרות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קנח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92DF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הערך של היצירה והאמנות בחיי האדם המאמין?</w:t>
            </w:r>
          </w:p>
          <w:p w14:paraId="72151F0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האמנות היא "צורך שלא יגונה" או חלק מעבודת ה'?</w:t>
            </w:r>
          </w:p>
          <w:p w14:paraId="2F54B952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האמנות לא נתפסה בתודעה היהודית המסורתית כלגיטימית?</w:t>
            </w:r>
          </w:p>
          <w:p w14:paraId="60564DD6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מהם מוקדי החיכוך שבין האמונה לאמנות וכיצד ניתן להתמודד איתם?</w:t>
            </w:r>
          </w:p>
          <w:p w14:paraId="69F4FCC8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קשורה התחייה הלאומית וגאולת עם ישראל ליחס לעולם האמנות?</w:t>
            </w:r>
          </w:p>
          <w:p w14:paraId="76927007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האם וכיצד הקונפליקט בין האמנות לתורה, והניסיונות להתמודדות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איתו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, מייצגים קונפליקטים נוספים, כמו בין התורה למדע, לפוליטיקה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וכו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'? 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A18B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46A24C01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610EEC0C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0499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האמנות ככלי ביטוי לעבודת ה'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469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הקדמה לשיר השירים</w:t>
            </w:r>
          </w:p>
          <w:p w14:paraId="7D2466FD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הרב יחיאל יעקב וינברג, שרידי אש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8900632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AA9F8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73676808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4EF0C3F3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26CFE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פרק שביעי</w:t>
            </w:r>
          </w:p>
          <w:p w14:paraId="6A9BFD9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rtl/>
              </w:rPr>
              <w:t>החיים והמוות</w:t>
            </w:r>
          </w:p>
          <w:p w14:paraId="7D5BDE2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עולם הבא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71BC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ריה"ל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הכוזרי</w:t>
            </w:r>
          </w:p>
          <w:p w14:paraId="36A2247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רמח"ל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, דרך ה'</w:t>
            </w:r>
          </w:p>
          <w:p w14:paraId="055DF4C0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רמב"ם, הלכות תשובה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32579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מהו העולם הבא ומהם מאפייניו?</w:t>
            </w:r>
          </w:p>
          <w:p w14:paraId="42413D8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התורה לא מתארת את ייעדי הגאולה הניסיים של העולם הבא?</w:t>
            </w:r>
          </w:p>
          <w:p w14:paraId="5BE1D16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כיצד משפיעה תודעת המוות על חיינו?</w:t>
            </w:r>
          </w:p>
          <w:p w14:paraId="012A9F81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מדוע יש מוות בעולם, והאם זה ישתנה?</w:t>
            </w:r>
          </w:p>
          <w:p w14:paraId="5B35D7DA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lastRenderedPageBreak/>
              <w:t>האם תורת הגמול של היהדות עוסקת בשכר בעולם הזה או בעולם הבא ומדוע?</w:t>
            </w:r>
          </w:p>
          <w:p w14:paraId="3BA6A4AF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מהו ההבדל בין תפיסת העולם הבא של היהדות </w:t>
            </w: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והאיסלאם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?</w:t>
            </w:r>
          </w:p>
          <w:p w14:paraId="03088E64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האם המטרה של היהדות היא גאולה בתוך העולם הזה או ביטולו?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B4A5F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3571199F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B00282" w:rsidRPr="00B225CA" w14:paraId="5DD7D2A7" w14:textId="77777777" w:rsidTr="00B00282">
        <w:trPr>
          <w:gridAfter w:val="1"/>
          <w:wAfter w:w="200" w:type="dxa"/>
          <w:trHeight w:val="615"/>
        </w:trPr>
        <w:tc>
          <w:tcPr>
            <w:tcW w:w="126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A1D4B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השחרור מיראת המוות ומשמעות החיים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27BD3" w14:textId="77777777" w:rsidR="00B00282" w:rsidRPr="00B225CA" w:rsidRDefault="00B00282" w:rsidP="00B00282">
            <w:pPr>
              <w:spacing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  <w:proofErr w:type="spellStart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>הראי"ה</w:t>
            </w:r>
            <w:proofErr w:type="spellEnd"/>
            <w:r w:rsidRPr="00B225CA">
              <w:rPr>
                <w:rFonts w:ascii="Segoe UI" w:eastAsia="Times New Roman" w:hAnsi="Segoe UI" w:cs="Segoe UI"/>
                <w:color w:val="000000"/>
                <w:sz w:val="16"/>
                <w:szCs w:val="16"/>
                <w:rtl/>
              </w:rPr>
              <w:t xml:space="preserve"> קוק, אורות הקודש</w:t>
            </w:r>
          </w:p>
          <w:p w14:paraId="5134FC42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rtl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E4910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5E9E4" w14:textId="77777777" w:rsidR="00B00282" w:rsidRPr="00B225CA" w:rsidRDefault="00B00282" w:rsidP="00B00282">
            <w:pPr>
              <w:bidi w:val="0"/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78EAAC10" w14:textId="77777777" w:rsidR="00B00282" w:rsidRPr="00B225CA" w:rsidRDefault="00B00282" w:rsidP="00B0028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6EA5FC54" w14:textId="77777777" w:rsidR="00401BCC" w:rsidRPr="00B225CA" w:rsidRDefault="00401BCC" w:rsidP="003601CC">
      <w:pPr>
        <w:rPr>
          <w:rFonts w:ascii="Segoe UI" w:hAnsi="Segoe UI" w:cs="Segoe UI"/>
          <w:rtl/>
        </w:rPr>
      </w:pPr>
    </w:p>
    <w:p w14:paraId="025CD7E1" w14:textId="11474EEF" w:rsidR="00834A00" w:rsidRPr="00B225CA" w:rsidRDefault="00917B7B" w:rsidP="00C41C4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 w:hint="cs"/>
          <w:sz w:val="20"/>
          <w:szCs w:val="20"/>
          <w:rtl/>
        </w:rPr>
        <w:t>המיקוד רלוונטי למתווה הישן והחדש</w:t>
      </w:r>
    </w:p>
    <w:p w14:paraId="696674F7" w14:textId="5D162B28" w:rsidR="00DA0474" w:rsidRDefault="00DA0474" w:rsidP="00B225CA"/>
    <w:sectPr w:rsidR="00DA0474" w:rsidSect="00D858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26"/>
    <w:multiLevelType w:val="multilevel"/>
    <w:tmpl w:val="E702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75DA"/>
    <w:multiLevelType w:val="multilevel"/>
    <w:tmpl w:val="0EC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51C82"/>
    <w:multiLevelType w:val="multilevel"/>
    <w:tmpl w:val="ACF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9665E"/>
    <w:multiLevelType w:val="hybridMultilevel"/>
    <w:tmpl w:val="131A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979"/>
    <w:multiLevelType w:val="multilevel"/>
    <w:tmpl w:val="7C70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60BF4"/>
    <w:multiLevelType w:val="multilevel"/>
    <w:tmpl w:val="75F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20BEB"/>
    <w:multiLevelType w:val="multilevel"/>
    <w:tmpl w:val="F64A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64D05"/>
    <w:multiLevelType w:val="multilevel"/>
    <w:tmpl w:val="FBA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2328F"/>
    <w:multiLevelType w:val="multilevel"/>
    <w:tmpl w:val="C55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B5F69"/>
    <w:multiLevelType w:val="multilevel"/>
    <w:tmpl w:val="0DE4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E16A4"/>
    <w:multiLevelType w:val="multilevel"/>
    <w:tmpl w:val="6D8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23595"/>
    <w:multiLevelType w:val="multilevel"/>
    <w:tmpl w:val="97F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070C8"/>
    <w:multiLevelType w:val="multilevel"/>
    <w:tmpl w:val="E56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E536A"/>
    <w:multiLevelType w:val="multilevel"/>
    <w:tmpl w:val="A53E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61A98"/>
    <w:multiLevelType w:val="multilevel"/>
    <w:tmpl w:val="D7F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B5CCD"/>
    <w:multiLevelType w:val="multilevel"/>
    <w:tmpl w:val="BDD8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80689"/>
    <w:multiLevelType w:val="multilevel"/>
    <w:tmpl w:val="BD8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270A4"/>
    <w:multiLevelType w:val="hybridMultilevel"/>
    <w:tmpl w:val="131A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3B2B"/>
    <w:multiLevelType w:val="multilevel"/>
    <w:tmpl w:val="4E5E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E1419"/>
    <w:multiLevelType w:val="multilevel"/>
    <w:tmpl w:val="5C24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10D8F"/>
    <w:multiLevelType w:val="multilevel"/>
    <w:tmpl w:val="AC7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4354D"/>
    <w:multiLevelType w:val="multilevel"/>
    <w:tmpl w:val="ED6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A0D46"/>
    <w:multiLevelType w:val="hybridMultilevel"/>
    <w:tmpl w:val="131A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6F03"/>
    <w:multiLevelType w:val="multilevel"/>
    <w:tmpl w:val="1A52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99172E"/>
    <w:multiLevelType w:val="multilevel"/>
    <w:tmpl w:val="0D7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97515"/>
    <w:multiLevelType w:val="multilevel"/>
    <w:tmpl w:val="05C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24"/>
  </w:num>
  <w:num w:numId="8">
    <w:abstractNumId w:val="2"/>
  </w:num>
  <w:num w:numId="9">
    <w:abstractNumId w:val="9"/>
  </w:num>
  <w:num w:numId="10">
    <w:abstractNumId w:val="16"/>
  </w:num>
  <w:num w:numId="11">
    <w:abstractNumId w:val="8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8"/>
  </w:num>
  <w:num w:numId="17">
    <w:abstractNumId w:val="6"/>
  </w:num>
  <w:num w:numId="18">
    <w:abstractNumId w:val="13"/>
  </w:num>
  <w:num w:numId="19">
    <w:abstractNumId w:val="15"/>
  </w:num>
  <w:num w:numId="20">
    <w:abstractNumId w:val="20"/>
  </w:num>
  <w:num w:numId="21">
    <w:abstractNumId w:val="12"/>
  </w:num>
  <w:num w:numId="22">
    <w:abstractNumId w:val="25"/>
  </w:num>
  <w:num w:numId="23">
    <w:abstractNumId w:val="1"/>
  </w:num>
  <w:num w:numId="24">
    <w:abstractNumId w:val="14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CC"/>
    <w:rsid w:val="00206FC3"/>
    <w:rsid w:val="00232A57"/>
    <w:rsid w:val="00292127"/>
    <w:rsid w:val="00327592"/>
    <w:rsid w:val="00337510"/>
    <w:rsid w:val="003601CC"/>
    <w:rsid w:val="003D2B56"/>
    <w:rsid w:val="00401BCC"/>
    <w:rsid w:val="004636A8"/>
    <w:rsid w:val="004E1408"/>
    <w:rsid w:val="004E5529"/>
    <w:rsid w:val="004F3EB8"/>
    <w:rsid w:val="005537B1"/>
    <w:rsid w:val="005E331E"/>
    <w:rsid w:val="0069054F"/>
    <w:rsid w:val="007510A5"/>
    <w:rsid w:val="00761754"/>
    <w:rsid w:val="00834A00"/>
    <w:rsid w:val="00917B7B"/>
    <w:rsid w:val="00A02876"/>
    <w:rsid w:val="00A906B3"/>
    <w:rsid w:val="00AF5716"/>
    <w:rsid w:val="00B00282"/>
    <w:rsid w:val="00B07C9C"/>
    <w:rsid w:val="00B225CA"/>
    <w:rsid w:val="00B62115"/>
    <w:rsid w:val="00C41C48"/>
    <w:rsid w:val="00C85361"/>
    <w:rsid w:val="00CC3615"/>
    <w:rsid w:val="00D8584A"/>
    <w:rsid w:val="00D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1819"/>
  <w15:chartTrackingRefBased/>
  <w15:docId w15:val="{BC96A81E-30BE-4FF8-8028-96D4902E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חנה ריקלין</dc:creator>
  <cp:keywords/>
  <dc:description/>
  <cp:lastModifiedBy>חנה ריקלין</cp:lastModifiedBy>
  <cp:revision>3</cp:revision>
  <dcterms:created xsi:type="dcterms:W3CDTF">2025-06-25T08:27:00Z</dcterms:created>
  <dcterms:modified xsi:type="dcterms:W3CDTF">2025-06-25T10:34:00Z</dcterms:modified>
</cp:coreProperties>
</file>