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Pr="00CE6549" w:rsidRDefault="001D4399" w:rsidP="00480455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CE6549">
        <w:rPr>
          <w:rFonts w:hint="cs"/>
          <w:b/>
          <w:bCs/>
          <w:sz w:val="28"/>
          <w:szCs w:val="28"/>
          <w:rtl/>
        </w:rPr>
        <w:t xml:space="preserve">תמימות או חקירה </w:t>
      </w:r>
      <w:r w:rsidRPr="00CE6549">
        <w:rPr>
          <w:b/>
          <w:bCs/>
          <w:sz w:val="28"/>
          <w:szCs w:val="28"/>
          <w:rtl/>
        </w:rPr>
        <w:t>–</w:t>
      </w:r>
      <w:r w:rsidRPr="00CE6549">
        <w:rPr>
          <w:rFonts w:hint="cs"/>
          <w:b/>
          <w:bCs/>
          <w:sz w:val="28"/>
          <w:szCs w:val="28"/>
          <w:rtl/>
        </w:rPr>
        <w:t xml:space="preserve"> סיכום השיטות (עמ' 34-44)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15"/>
        <w:gridCol w:w="2410"/>
        <w:gridCol w:w="9923"/>
      </w:tblGrid>
      <w:tr w:rsidR="00CA02D5" w:rsidTr="00161CA0">
        <w:trPr>
          <w:trHeight w:val="469"/>
        </w:trPr>
        <w:tc>
          <w:tcPr>
            <w:tcW w:w="1615" w:type="dxa"/>
          </w:tcPr>
          <w:p w:rsidR="00CA02D5" w:rsidRPr="00CE6549" w:rsidRDefault="00CE6549" w:rsidP="0048045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CE6549">
              <w:rPr>
                <w:rFonts w:hint="cs"/>
                <w:b/>
                <w:bCs/>
                <w:rtl/>
              </w:rPr>
              <w:t>ההוגה</w:t>
            </w:r>
          </w:p>
        </w:tc>
        <w:tc>
          <w:tcPr>
            <w:tcW w:w="2410" w:type="dxa"/>
          </w:tcPr>
          <w:p w:rsidR="00CA02D5" w:rsidRPr="00CE6549" w:rsidRDefault="00CE6549" w:rsidP="0048045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CE6549">
              <w:rPr>
                <w:rFonts w:hint="cs"/>
                <w:b/>
                <w:bCs/>
                <w:rtl/>
              </w:rPr>
              <w:t>היחס בין תמימות וחקירה</w:t>
            </w:r>
          </w:p>
        </w:tc>
        <w:tc>
          <w:tcPr>
            <w:tcW w:w="9923" w:type="dxa"/>
          </w:tcPr>
          <w:p w:rsidR="00CA02D5" w:rsidRPr="00CE6549" w:rsidRDefault="00CE6549" w:rsidP="00480455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CE6549">
              <w:rPr>
                <w:rFonts w:hint="cs"/>
                <w:b/>
                <w:bCs/>
                <w:rtl/>
              </w:rPr>
              <w:t>פרטים נוספים</w:t>
            </w:r>
          </w:p>
        </w:tc>
      </w:tr>
      <w:tr w:rsidR="00CA02D5" w:rsidTr="00161CA0">
        <w:tc>
          <w:tcPr>
            <w:tcW w:w="1615" w:type="dxa"/>
          </w:tcPr>
          <w:p w:rsidR="00CE6549" w:rsidRDefault="00CE6549" w:rsidP="004804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ר' נחמן מברסלב</w:t>
            </w:r>
          </w:p>
          <w:p w:rsidR="00CA02D5" w:rsidRDefault="00CE6549" w:rsidP="004804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(עמ' 35)</w:t>
            </w:r>
          </w:p>
        </w:tc>
        <w:tc>
          <w:tcPr>
            <w:tcW w:w="2410" w:type="dxa"/>
          </w:tcPr>
          <w:p w:rsidR="00CA02D5" w:rsidRDefault="00CA02D5" w:rsidP="00480455">
            <w:pPr>
              <w:spacing w:line="360" w:lineRule="auto"/>
              <w:rPr>
                <w:rtl/>
              </w:rPr>
            </w:pPr>
          </w:p>
        </w:tc>
        <w:tc>
          <w:tcPr>
            <w:tcW w:w="9923" w:type="dxa"/>
          </w:tcPr>
          <w:p w:rsidR="00CA02D5" w:rsidRDefault="00CA02D5" w:rsidP="00480455">
            <w:pPr>
              <w:spacing w:line="360" w:lineRule="auto"/>
              <w:rPr>
                <w:rtl/>
              </w:rPr>
            </w:pPr>
          </w:p>
          <w:p w:rsidR="00161CA0" w:rsidRDefault="00161CA0" w:rsidP="00480455">
            <w:pPr>
              <w:spacing w:line="360" w:lineRule="auto"/>
              <w:rPr>
                <w:rtl/>
              </w:rPr>
            </w:pPr>
          </w:p>
          <w:p w:rsidR="00161CA0" w:rsidRDefault="00161CA0" w:rsidP="00480455">
            <w:pPr>
              <w:spacing w:line="360" w:lineRule="auto"/>
              <w:rPr>
                <w:rtl/>
              </w:rPr>
            </w:pPr>
          </w:p>
        </w:tc>
      </w:tr>
      <w:tr w:rsidR="00CA02D5" w:rsidTr="00161CA0">
        <w:trPr>
          <w:trHeight w:val="1787"/>
        </w:trPr>
        <w:tc>
          <w:tcPr>
            <w:tcW w:w="1615" w:type="dxa"/>
          </w:tcPr>
          <w:p w:rsidR="00CA02D5" w:rsidRDefault="00CA02D5" w:rsidP="00480455">
            <w:pPr>
              <w:spacing w:line="360" w:lineRule="auto"/>
              <w:jc w:val="center"/>
              <w:rPr>
                <w:rtl/>
              </w:rPr>
            </w:pPr>
          </w:p>
          <w:p w:rsidR="00A30F9F" w:rsidRDefault="00A30F9F" w:rsidP="00480455">
            <w:pPr>
              <w:spacing w:line="360" w:lineRule="auto"/>
              <w:jc w:val="center"/>
              <w:rPr>
                <w:rtl/>
              </w:rPr>
            </w:pPr>
          </w:p>
          <w:p w:rsidR="00A30F9F" w:rsidRDefault="00A30F9F" w:rsidP="00480455">
            <w:pPr>
              <w:spacing w:line="360" w:lineRule="auto"/>
              <w:jc w:val="center"/>
              <w:rPr>
                <w:rtl/>
              </w:rPr>
            </w:pPr>
          </w:p>
          <w:p w:rsidR="00161CA0" w:rsidRDefault="00161CA0" w:rsidP="004804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רבינו בחיי</w:t>
            </w:r>
          </w:p>
          <w:p w:rsidR="00161CA0" w:rsidRDefault="00161CA0" w:rsidP="004804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"חובת הלבבות"</w:t>
            </w:r>
          </w:p>
          <w:p w:rsidR="00161CA0" w:rsidRDefault="00161CA0" w:rsidP="0048045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(עמ' 41-44)</w:t>
            </w:r>
          </w:p>
        </w:tc>
        <w:tc>
          <w:tcPr>
            <w:tcW w:w="2410" w:type="dxa"/>
          </w:tcPr>
          <w:p w:rsidR="00CA02D5" w:rsidRDefault="00CA02D5" w:rsidP="00480455">
            <w:pPr>
              <w:spacing w:line="360" w:lineRule="auto"/>
              <w:rPr>
                <w:rtl/>
              </w:rPr>
            </w:pPr>
          </w:p>
        </w:tc>
        <w:tc>
          <w:tcPr>
            <w:tcW w:w="9923" w:type="dxa"/>
          </w:tcPr>
          <w:p w:rsidR="00CA02D5" w:rsidRDefault="00480455" w:rsidP="0048045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חובות האיברים: 1. שכליות -                                                   2. שמעיות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  <w:p w:rsidR="00480455" w:rsidRDefault="00480455" w:rsidP="0048045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חובות הלבבות: </w:t>
            </w:r>
          </w:p>
          <w:p w:rsidR="00480455" w:rsidRDefault="00480455" w:rsidP="00A30F9F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הבעיה: מעולם לא נכתב ספר על חובות הלבבות!</w:t>
            </w:r>
          </w:p>
          <w:p w:rsidR="00480455" w:rsidRDefault="00480455" w:rsidP="0048045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הוכחות לחיוב לימוד חובות הלבבות:</w:t>
            </w:r>
          </w:p>
          <w:p w:rsidR="00480455" w:rsidRDefault="00480455" w:rsidP="0048045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1. מהשכל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  <w:p w:rsidR="00480455" w:rsidRDefault="00480455" w:rsidP="00480455">
            <w:pPr>
              <w:spacing w:line="360" w:lineRule="auto"/>
              <w:rPr>
                <w:rtl/>
              </w:rPr>
            </w:pPr>
          </w:p>
          <w:p w:rsidR="00480455" w:rsidRDefault="00480455" w:rsidP="0048045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2. מהכתובים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  <w:p w:rsidR="00480455" w:rsidRDefault="00480455" w:rsidP="00480455">
            <w:pPr>
              <w:spacing w:line="360" w:lineRule="auto"/>
              <w:rPr>
                <w:rtl/>
              </w:rPr>
            </w:pPr>
          </w:p>
          <w:p w:rsidR="00480455" w:rsidRDefault="00480455" w:rsidP="0048045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3. </w:t>
            </w:r>
            <w:r w:rsidR="00A30F9F">
              <w:rPr>
                <w:rFonts w:hint="cs"/>
                <w:rtl/>
              </w:rPr>
              <w:t>מ</w:t>
            </w:r>
            <w:r>
              <w:rPr>
                <w:rFonts w:hint="cs"/>
                <w:rtl/>
              </w:rPr>
              <w:t xml:space="preserve">הקבלה (חז"ל)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  <w:p w:rsidR="00480455" w:rsidRDefault="00480455" w:rsidP="00480455">
            <w:pPr>
              <w:spacing w:line="360" w:lineRule="auto"/>
              <w:rPr>
                <w:rtl/>
              </w:rPr>
            </w:pPr>
          </w:p>
          <w:p w:rsidR="00480455" w:rsidRDefault="008B1E94" w:rsidP="0048045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משל העבד</w:t>
            </w:r>
            <w:r w:rsidR="00A30F9F">
              <w:rPr>
                <w:rFonts w:hint="cs"/>
                <w:rtl/>
              </w:rPr>
              <w:t xml:space="preserve"> (עמ' 43, שורה 15) </w:t>
            </w:r>
            <w:r w:rsidR="00A30F9F">
              <w:rPr>
                <w:rtl/>
              </w:rPr>
              <w:t>–</w:t>
            </w:r>
            <w:r w:rsidR="00A30F9F">
              <w:rPr>
                <w:rFonts w:hint="cs"/>
                <w:rtl/>
              </w:rPr>
              <w:t xml:space="preserve"> </w:t>
            </w:r>
          </w:p>
          <w:p w:rsidR="00A30F9F" w:rsidRDefault="00A30F9F" w:rsidP="00480455">
            <w:pPr>
              <w:spacing w:line="360" w:lineRule="auto"/>
              <w:rPr>
                <w:rtl/>
              </w:rPr>
            </w:pPr>
          </w:p>
          <w:p w:rsidR="00A30F9F" w:rsidRDefault="00A30F9F" w:rsidP="00480455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מטרת לימוד חובות הלבבות + משל הכסף השחור:</w:t>
            </w:r>
          </w:p>
          <w:p w:rsidR="00A30F9F" w:rsidRDefault="00A30F9F" w:rsidP="00480455">
            <w:pPr>
              <w:spacing w:line="360" w:lineRule="auto"/>
              <w:rPr>
                <w:rtl/>
              </w:rPr>
            </w:pPr>
          </w:p>
          <w:p w:rsidR="00A30F9F" w:rsidRDefault="00A30F9F" w:rsidP="00480455">
            <w:pPr>
              <w:spacing w:line="360" w:lineRule="auto"/>
              <w:rPr>
                <w:rtl/>
              </w:rPr>
            </w:pPr>
          </w:p>
        </w:tc>
      </w:tr>
    </w:tbl>
    <w:p w:rsidR="00F41B95" w:rsidRPr="00CE6549" w:rsidRDefault="00F41B95" w:rsidP="00F41B95">
      <w:pPr>
        <w:spacing w:line="480" w:lineRule="auto"/>
        <w:jc w:val="center"/>
        <w:rPr>
          <w:b/>
          <w:bCs/>
          <w:sz w:val="28"/>
          <w:szCs w:val="28"/>
          <w:rtl/>
        </w:rPr>
      </w:pPr>
      <w:r w:rsidRPr="00CE6549">
        <w:rPr>
          <w:rFonts w:hint="cs"/>
          <w:b/>
          <w:bCs/>
          <w:sz w:val="28"/>
          <w:szCs w:val="28"/>
          <w:rtl/>
        </w:rPr>
        <w:lastRenderedPageBreak/>
        <w:t xml:space="preserve">תמימות או חקירה </w:t>
      </w:r>
      <w:r w:rsidRPr="00CE6549">
        <w:rPr>
          <w:b/>
          <w:bCs/>
          <w:sz w:val="28"/>
          <w:szCs w:val="28"/>
          <w:rtl/>
        </w:rPr>
        <w:t>–</w:t>
      </w:r>
      <w:r w:rsidRPr="00CE6549">
        <w:rPr>
          <w:rFonts w:hint="cs"/>
          <w:b/>
          <w:bCs/>
          <w:sz w:val="28"/>
          <w:szCs w:val="28"/>
          <w:rtl/>
        </w:rPr>
        <w:t xml:space="preserve"> סיכום השיטות (עמ' 34-44)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15"/>
        <w:gridCol w:w="2410"/>
        <w:gridCol w:w="9923"/>
      </w:tblGrid>
      <w:tr w:rsidR="00F41B95" w:rsidTr="00713572">
        <w:trPr>
          <w:trHeight w:val="469"/>
        </w:trPr>
        <w:tc>
          <w:tcPr>
            <w:tcW w:w="1615" w:type="dxa"/>
          </w:tcPr>
          <w:p w:rsidR="00F41B95" w:rsidRPr="00CE6549" w:rsidRDefault="00F41B95" w:rsidP="007135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CE6549">
              <w:rPr>
                <w:rFonts w:hint="cs"/>
                <w:b/>
                <w:bCs/>
                <w:rtl/>
              </w:rPr>
              <w:t>ההוגה</w:t>
            </w:r>
          </w:p>
        </w:tc>
        <w:tc>
          <w:tcPr>
            <w:tcW w:w="2410" w:type="dxa"/>
          </w:tcPr>
          <w:p w:rsidR="00F41B95" w:rsidRPr="00CE6549" w:rsidRDefault="00F41B95" w:rsidP="007135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CE6549">
              <w:rPr>
                <w:rFonts w:hint="cs"/>
                <w:b/>
                <w:bCs/>
                <w:rtl/>
              </w:rPr>
              <w:t>היחס בין תמימות וחקירה</w:t>
            </w:r>
          </w:p>
        </w:tc>
        <w:tc>
          <w:tcPr>
            <w:tcW w:w="9923" w:type="dxa"/>
          </w:tcPr>
          <w:p w:rsidR="00F41B95" w:rsidRPr="00CE6549" w:rsidRDefault="00F41B95" w:rsidP="007135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CE6549">
              <w:rPr>
                <w:rFonts w:hint="cs"/>
                <w:b/>
                <w:bCs/>
                <w:rtl/>
              </w:rPr>
              <w:t>פרטים נוספים</w:t>
            </w:r>
          </w:p>
        </w:tc>
      </w:tr>
      <w:tr w:rsidR="00F41B95" w:rsidTr="00713572">
        <w:tc>
          <w:tcPr>
            <w:tcW w:w="1615" w:type="dxa"/>
          </w:tcPr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</w:p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ר' יהודה הלוי</w:t>
            </w:r>
          </w:p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הכוזרי</w:t>
            </w:r>
          </w:p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(עמ' 34)</w:t>
            </w:r>
          </w:p>
        </w:tc>
        <w:tc>
          <w:tcPr>
            <w:tcW w:w="2410" w:type="dxa"/>
          </w:tcPr>
          <w:p w:rsidR="00F41B95" w:rsidRDefault="00F41B95" w:rsidP="00713572">
            <w:pPr>
              <w:spacing w:line="480" w:lineRule="auto"/>
              <w:rPr>
                <w:rtl/>
              </w:rPr>
            </w:pPr>
          </w:p>
        </w:tc>
        <w:tc>
          <w:tcPr>
            <w:tcW w:w="9923" w:type="dxa"/>
          </w:tcPr>
          <w:p w:rsidR="00F41B95" w:rsidRDefault="00F41B95" w:rsidP="00713572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האידיאל:</w:t>
            </w:r>
          </w:p>
          <w:p w:rsidR="00F41B95" w:rsidRDefault="00F41B95" w:rsidP="00713572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"הנפש </w:t>
            </w:r>
            <w:proofErr w:type="spellStart"/>
            <w:r>
              <w:rPr>
                <w:rFonts w:hint="cs"/>
                <w:rtl/>
              </w:rPr>
              <w:t>השלוה</w:t>
            </w:r>
            <w:proofErr w:type="spellEnd"/>
            <w:r>
              <w:rPr>
                <w:rFonts w:hint="cs"/>
                <w:rtl/>
              </w:rPr>
              <w:t xml:space="preserve">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ראוי לה  ____________________________________</w:t>
            </w:r>
          </w:p>
          <w:p w:rsidR="00F41B95" w:rsidRDefault="00F41B95" w:rsidP="00713572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ו"</w:t>
            </w:r>
            <w:r w:rsidRPr="002153AA">
              <w:rPr>
                <w:rFonts w:hint="cs"/>
                <w:u w:val="single"/>
                <w:rtl/>
              </w:rPr>
              <w:t>הנפש הנבוכה</w:t>
            </w:r>
            <w:r>
              <w:rPr>
                <w:rFonts w:hint="cs"/>
                <w:rtl/>
              </w:rPr>
              <w:t>" ראוי לה ____________________________________________________________</w:t>
            </w:r>
          </w:p>
          <w:p w:rsidR="00F41B95" w:rsidRDefault="00F41B95" w:rsidP="00713572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והכי טוב לה _________________________________________________________</w:t>
            </w:r>
          </w:p>
          <w:p w:rsidR="00F41B95" w:rsidRDefault="00F41B95" w:rsidP="00713572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המצב בימינו (=בימי </w:t>
            </w:r>
            <w:proofErr w:type="spellStart"/>
            <w:r>
              <w:rPr>
                <w:rFonts w:hint="cs"/>
                <w:rtl/>
              </w:rPr>
              <w:t>ריה"ל</w:t>
            </w:r>
            <w:proofErr w:type="spellEnd"/>
            <w:r>
              <w:rPr>
                <w:rFonts w:hint="cs"/>
                <w:rtl/>
              </w:rPr>
              <w:t>):</w:t>
            </w:r>
          </w:p>
          <w:p w:rsidR="00F41B95" w:rsidRDefault="00F41B95" w:rsidP="00713572">
            <w:pPr>
              <w:spacing w:line="480" w:lineRule="auto"/>
              <w:rPr>
                <w:rtl/>
              </w:rPr>
            </w:pPr>
          </w:p>
        </w:tc>
      </w:tr>
      <w:tr w:rsidR="00F41B95" w:rsidTr="00713572">
        <w:trPr>
          <w:trHeight w:val="1787"/>
        </w:trPr>
        <w:tc>
          <w:tcPr>
            <w:tcW w:w="1615" w:type="dxa"/>
          </w:tcPr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</w:p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רמח"ל</w:t>
            </w:r>
            <w:proofErr w:type="spellEnd"/>
          </w:p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הקדמה למסילת ישרים</w:t>
            </w:r>
          </w:p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(עמ' 39-40)</w:t>
            </w:r>
          </w:p>
        </w:tc>
        <w:tc>
          <w:tcPr>
            <w:tcW w:w="2410" w:type="dxa"/>
          </w:tcPr>
          <w:p w:rsidR="00F41B95" w:rsidRDefault="00F41B95" w:rsidP="00713572">
            <w:pPr>
              <w:spacing w:line="480" w:lineRule="auto"/>
              <w:rPr>
                <w:rtl/>
              </w:rPr>
            </w:pPr>
          </w:p>
        </w:tc>
        <w:tc>
          <w:tcPr>
            <w:tcW w:w="9923" w:type="dxa"/>
          </w:tcPr>
          <w:p w:rsidR="00F41B95" w:rsidRDefault="00F41B95" w:rsidP="00713572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הבעיה (שורות 3-4): _______________________________________________________________</w:t>
            </w:r>
          </w:p>
          <w:p w:rsidR="00F41B95" w:rsidRDefault="00F41B95" w:rsidP="00713572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הסיבה לבעיה (שורות 17-22) :________________________________________________________</w:t>
            </w:r>
          </w:p>
          <w:p w:rsidR="00F41B95" w:rsidRDefault="00F41B95" w:rsidP="00713572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______________________________________________________________________________</w:t>
            </w:r>
          </w:p>
          <w:p w:rsidR="00F41B95" w:rsidRDefault="00F41B95" w:rsidP="00713572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ההבדל בין "ענייני היראה" ל"עניינים הטבעיים" (שורות 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4 בעמ' הבא..):</w:t>
            </w:r>
          </w:p>
          <w:p w:rsidR="00F41B95" w:rsidRDefault="00F41B95" w:rsidP="00713572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_____________________________________________________________________________</w:t>
            </w:r>
          </w:p>
          <w:p w:rsidR="00F41B95" w:rsidRPr="001772BF" w:rsidRDefault="00F41B95" w:rsidP="007135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1772BF">
              <w:rPr>
                <w:rFonts w:hint="cs"/>
                <w:b/>
                <w:bCs/>
                <w:rtl/>
              </w:rPr>
              <w:t>"אם תבקשנה ככסף וכמטמונים תחפשנה, אז תבין יראת ה'"</w:t>
            </w:r>
          </w:p>
        </w:tc>
      </w:tr>
    </w:tbl>
    <w:p w:rsidR="00F41B95" w:rsidRDefault="00F41B95" w:rsidP="00F41B95">
      <w:pPr>
        <w:tabs>
          <w:tab w:val="left" w:pos="2873"/>
        </w:tabs>
        <w:spacing w:line="480" w:lineRule="auto"/>
        <w:rPr>
          <w:rtl/>
        </w:rPr>
      </w:pPr>
      <w:r>
        <w:rPr>
          <w:rtl/>
        </w:rPr>
        <w:tab/>
      </w:r>
      <w:bookmarkStart w:id="0" w:name="_GoBack"/>
      <w:bookmarkEnd w:id="0"/>
    </w:p>
    <w:p w:rsidR="00F41B95" w:rsidRPr="00CE6549" w:rsidRDefault="00F41B95" w:rsidP="00F41B95">
      <w:pPr>
        <w:spacing w:line="480" w:lineRule="auto"/>
        <w:jc w:val="center"/>
        <w:rPr>
          <w:b/>
          <w:bCs/>
          <w:sz w:val="28"/>
          <w:szCs w:val="28"/>
          <w:rtl/>
        </w:rPr>
      </w:pPr>
      <w:r w:rsidRPr="00CE6549">
        <w:rPr>
          <w:rFonts w:hint="cs"/>
          <w:b/>
          <w:bCs/>
          <w:sz w:val="28"/>
          <w:szCs w:val="28"/>
          <w:rtl/>
        </w:rPr>
        <w:lastRenderedPageBreak/>
        <w:t xml:space="preserve">תמימות או חקירה </w:t>
      </w:r>
      <w:r w:rsidRPr="00CE6549">
        <w:rPr>
          <w:b/>
          <w:bCs/>
          <w:sz w:val="28"/>
          <w:szCs w:val="28"/>
          <w:rtl/>
        </w:rPr>
        <w:t>–</w:t>
      </w:r>
      <w:r w:rsidRPr="00CE6549">
        <w:rPr>
          <w:rFonts w:hint="cs"/>
          <w:b/>
          <w:bCs/>
          <w:sz w:val="28"/>
          <w:szCs w:val="28"/>
          <w:rtl/>
        </w:rPr>
        <w:t xml:space="preserve"> סיכום השיטות (עמ' </w:t>
      </w:r>
      <w:r>
        <w:rPr>
          <w:rFonts w:hint="cs"/>
          <w:b/>
          <w:bCs/>
          <w:sz w:val="28"/>
          <w:szCs w:val="28"/>
          <w:rtl/>
        </w:rPr>
        <w:t>36-38</w:t>
      </w:r>
      <w:r w:rsidRPr="00CE6549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15"/>
        <w:gridCol w:w="2410"/>
        <w:gridCol w:w="9923"/>
      </w:tblGrid>
      <w:tr w:rsidR="00F41B95" w:rsidTr="00713572">
        <w:trPr>
          <w:trHeight w:val="469"/>
        </w:trPr>
        <w:tc>
          <w:tcPr>
            <w:tcW w:w="1615" w:type="dxa"/>
          </w:tcPr>
          <w:p w:rsidR="00F41B95" w:rsidRPr="00CE6549" w:rsidRDefault="00F41B95" w:rsidP="007135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CE6549">
              <w:rPr>
                <w:rFonts w:hint="cs"/>
                <w:b/>
                <w:bCs/>
                <w:rtl/>
              </w:rPr>
              <w:t>ההוגה</w:t>
            </w:r>
          </w:p>
        </w:tc>
        <w:tc>
          <w:tcPr>
            <w:tcW w:w="2410" w:type="dxa"/>
          </w:tcPr>
          <w:p w:rsidR="00F41B95" w:rsidRPr="00CE6549" w:rsidRDefault="00F41B95" w:rsidP="007135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CE6549">
              <w:rPr>
                <w:rFonts w:hint="cs"/>
                <w:b/>
                <w:bCs/>
                <w:rtl/>
              </w:rPr>
              <w:t>היחס בין תמימות וחקירה</w:t>
            </w:r>
          </w:p>
        </w:tc>
        <w:tc>
          <w:tcPr>
            <w:tcW w:w="9923" w:type="dxa"/>
          </w:tcPr>
          <w:p w:rsidR="00F41B95" w:rsidRPr="00CE6549" w:rsidRDefault="00F41B95" w:rsidP="007135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CE6549">
              <w:rPr>
                <w:rFonts w:hint="cs"/>
                <w:b/>
                <w:bCs/>
                <w:rtl/>
              </w:rPr>
              <w:t>פרטים נוספים</w:t>
            </w:r>
          </w:p>
        </w:tc>
      </w:tr>
      <w:tr w:rsidR="00F41B95" w:rsidTr="00713572">
        <w:trPr>
          <w:trHeight w:val="1787"/>
        </w:trPr>
        <w:tc>
          <w:tcPr>
            <w:tcW w:w="1615" w:type="dxa"/>
          </w:tcPr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</w:p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</w:p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</w:p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</w:p>
          <w:p w:rsidR="00F41B95" w:rsidRPr="00035DCA" w:rsidRDefault="00F41B95" w:rsidP="00713572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035DCA">
              <w:rPr>
                <w:rFonts w:hint="cs"/>
                <w:b/>
                <w:bCs/>
                <w:rtl/>
              </w:rPr>
              <w:t>רס"ג</w:t>
            </w:r>
          </w:p>
          <w:p w:rsidR="00F41B95" w:rsidRDefault="00F41B95" w:rsidP="00713572">
            <w:pPr>
              <w:spacing w:line="480" w:lineRule="auto"/>
              <w:jc w:val="center"/>
              <w:rPr>
                <w:rtl/>
              </w:rPr>
            </w:pPr>
            <w:r w:rsidRPr="00035DCA">
              <w:rPr>
                <w:rFonts w:hint="cs"/>
                <w:b/>
                <w:bCs/>
                <w:rtl/>
              </w:rPr>
              <w:t>אמונות ודעות</w:t>
            </w:r>
          </w:p>
        </w:tc>
        <w:tc>
          <w:tcPr>
            <w:tcW w:w="2410" w:type="dxa"/>
          </w:tcPr>
          <w:p w:rsidR="00F41B95" w:rsidRDefault="00F41B95" w:rsidP="00713572">
            <w:pPr>
              <w:spacing w:line="480" w:lineRule="auto"/>
              <w:rPr>
                <w:rtl/>
              </w:rPr>
            </w:pPr>
          </w:p>
        </w:tc>
        <w:tc>
          <w:tcPr>
            <w:tcW w:w="9923" w:type="dxa"/>
          </w:tcPr>
          <w:p w:rsidR="00F41B95" w:rsidRDefault="00F41B95" w:rsidP="0071357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 סוגי המאמינים: 1. </w:t>
            </w:r>
          </w:p>
          <w:p w:rsidR="00F41B95" w:rsidRDefault="00F41B95" w:rsidP="0071357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</w:t>
            </w:r>
          </w:p>
          <w:p w:rsidR="00F41B95" w:rsidRDefault="00F41B95" w:rsidP="00713572">
            <w:pPr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3.  </w:t>
            </w:r>
          </w:p>
          <w:p w:rsidR="00F41B95" w:rsidRDefault="00F41B95" w:rsidP="0071357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</w:t>
            </w: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"וראיתי שחובה עלי לעזרם" (שורה 31)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מה הניע אותו לכתוב את ספרו? </w:t>
            </w: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טענה א' נגד העיסוק באמונה ודחיית הטענה (32): </w:t>
            </w: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טענה ב' נגד העיסוק באמונה ודחיית הטענה (4):</w:t>
            </w: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מטרות ללימוד אמונה (19):</w:t>
            </w: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אם אפשר להגיע לאמונה דרך השכל, למה צריך נבואה ומופתים? (30)</w:t>
            </w: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</w:p>
          <w:p w:rsidR="00F41B95" w:rsidRDefault="00F41B95" w:rsidP="00713572">
            <w:pPr>
              <w:spacing w:line="480" w:lineRule="auto"/>
              <w:rPr>
                <w:b/>
                <w:bCs/>
                <w:rtl/>
              </w:rPr>
            </w:pPr>
          </w:p>
          <w:p w:rsidR="00F41B95" w:rsidRPr="001772BF" w:rsidRDefault="00F41B95" w:rsidP="00713572">
            <w:pPr>
              <w:spacing w:line="480" w:lineRule="auto"/>
              <w:rPr>
                <w:b/>
                <w:bCs/>
                <w:rtl/>
              </w:rPr>
            </w:pPr>
          </w:p>
        </w:tc>
      </w:tr>
    </w:tbl>
    <w:p w:rsidR="00F41B95" w:rsidRDefault="00F41B95" w:rsidP="00F41B95">
      <w:pPr>
        <w:spacing w:line="480" w:lineRule="auto"/>
        <w:rPr>
          <w:rtl/>
        </w:rPr>
      </w:pPr>
    </w:p>
    <w:p w:rsidR="001D4399" w:rsidRDefault="001D4399" w:rsidP="00480455">
      <w:pPr>
        <w:spacing w:line="360" w:lineRule="auto"/>
        <w:rPr>
          <w:rtl/>
        </w:rPr>
      </w:pPr>
    </w:p>
    <w:sectPr w:rsidR="001D4399" w:rsidSect="001D4399">
      <w:headerReference w:type="default" r:id="rId6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1DA" w:rsidRDefault="002B71DA" w:rsidP="00A30F9F">
      <w:pPr>
        <w:spacing w:after="0" w:line="240" w:lineRule="auto"/>
      </w:pPr>
      <w:r>
        <w:separator/>
      </w:r>
    </w:p>
  </w:endnote>
  <w:endnote w:type="continuationSeparator" w:id="0">
    <w:p w:rsidR="002B71DA" w:rsidRDefault="002B71DA" w:rsidP="00A3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1DA" w:rsidRDefault="002B71DA" w:rsidP="00A30F9F">
      <w:pPr>
        <w:spacing w:after="0" w:line="240" w:lineRule="auto"/>
      </w:pPr>
      <w:r>
        <w:separator/>
      </w:r>
    </w:p>
  </w:footnote>
  <w:footnote w:type="continuationSeparator" w:id="0">
    <w:p w:rsidR="002B71DA" w:rsidRDefault="002B71DA" w:rsidP="00A3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F9F" w:rsidRDefault="00A30F9F">
    <w:pPr>
      <w:pStyle w:val="a5"/>
    </w:pPr>
    <w:r>
      <w:rPr>
        <w:rFonts w:hint="cs"/>
        <w:rtl/>
      </w:rPr>
      <w:t>תמימות או חקירה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9"/>
    <w:rsid w:val="00161CA0"/>
    <w:rsid w:val="001D4399"/>
    <w:rsid w:val="002B71DA"/>
    <w:rsid w:val="00480455"/>
    <w:rsid w:val="008B1E94"/>
    <w:rsid w:val="00953FA4"/>
    <w:rsid w:val="009B2890"/>
    <w:rsid w:val="00A30F9F"/>
    <w:rsid w:val="00B522C5"/>
    <w:rsid w:val="00B84B72"/>
    <w:rsid w:val="00CA02D5"/>
    <w:rsid w:val="00CE6549"/>
    <w:rsid w:val="00E35F96"/>
    <w:rsid w:val="00F41B95"/>
    <w:rsid w:val="00F7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490FB-A770-434F-8860-D3A434B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4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30F9F"/>
  </w:style>
  <w:style w:type="paragraph" w:styleId="a7">
    <w:name w:val="footer"/>
    <w:basedOn w:val="a"/>
    <w:link w:val="a8"/>
    <w:uiPriority w:val="99"/>
    <w:unhideWhenUsed/>
    <w:rsid w:val="00A3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3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289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 לוינגר</dc:creator>
  <cp:keywords/>
  <dc:description/>
  <cp:lastModifiedBy>ישראל לוינגר</cp:lastModifiedBy>
  <cp:revision>3</cp:revision>
  <dcterms:created xsi:type="dcterms:W3CDTF">2017-05-21T07:42:00Z</dcterms:created>
  <dcterms:modified xsi:type="dcterms:W3CDTF">2017-08-02T12:47:00Z</dcterms:modified>
</cp:coreProperties>
</file>