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DD874" w14:textId="2DACFACF" w:rsidR="00704851" w:rsidRDefault="00704851" w:rsidP="00704851">
      <w:pPr>
        <w:jc w:val="center"/>
        <w:rPr>
          <w:b/>
          <w:bCs/>
          <w:rtl/>
        </w:rPr>
      </w:pPr>
      <w:r>
        <w:rPr>
          <w:rFonts w:hint="cs"/>
          <w:b/>
          <w:bCs/>
          <w:rtl/>
        </w:rPr>
        <w:t xml:space="preserve">מהר"ל </w:t>
      </w:r>
      <w:r>
        <w:rPr>
          <w:b/>
          <w:bCs/>
          <w:rtl/>
        </w:rPr>
        <w:t>–</w:t>
      </w:r>
      <w:r>
        <w:rPr>
          <w:rFonts w:hint="cs"/>
          <w:b/>
          <w:bCs/>
          <w:rtl/>
        </w:rPr>
        <w:t xml:space="preserve"> מערך שיעור</w:t>
      </w:r>
    </w:p>
    <w:p w14:paraId="71A08CB4" w14:textId="27939A29" w:rsidR="00704851" w:rsidRPr="00704851" w:rsidRDefault="00704851" w:rsidP="00704851">
      <w:pPr>
        <w:rPr>
          <w:b/>
          <w:bCs/>
        </w:rPr>
      </w:pPr>
      <w:r w:rsidRPr="00704851">
        <w:rPr>
          <w:b/>
          <w:bCs/>
          <w:rtl/>
        </w:rPr>
        <w:t>לאדם בניגוד לבע”ח מחד ולמלאכים מאידך</w:t>
      </w:r>
      <w:r w:rsidRPr="00704851">
        <w:rPr>
          <w:b/>
          <w:bCs/>
        </w:rPr>
        <w:t>,</w:t>
      </w:r>
    </w:p>
    <w:p w14:paraId="3742C09D" w14:textId="77777777" w:rsidR="00704851" w:rsidRPr="00704851" w:rsidRDefault="00704851" w:rsidP="00704851">
      <w:pPr>
        <w:rPr>
          <w:b/>
          <w:bCs/>
        </w:rPr>
      </w:pPr>
      <w:r w:rsidRPr="00704851">
        <w:rPr>
          <w:b/>
          <w:bCs/>
          <w:rtl/>
        </w:rPr>
        <w:t>ישנן יכולות שעליו להוציא מן הכוח אל הפועל ולשם כך הוא נדרש לעמל תמידי</w:t>
      </w:r>
      <w:r w:rsidRPr="00704851">
        <w:rPr>
          <w:b/>
          <w:bCs/>
        </w:rPr>
        <w:t>.</w:t>
      </w:r>
    </w:p>
    <w:p w14:paraId="16E41E2E" w14:textId="77777777" w:rsidR="00704851" w:rsidRPr="00704851" w:rsidRDefault="00704851" w:rsidP="00704851">
      <w:r w:rsidRPr="00704851">
        <w:t> </w:t>
      </w:r>
    </w:p>
    <w:p w14:paraId="486687B4" w14:textId="77777777" w:rsidR="00704851" w:rsidRPr="00704851" w:rsidRDefault="00704851" w:rsidP="00704851">
      <w:pPr>
        <w:rPr>
          <w:b/>
          <w:bCs/>
        </w:rPr>
      </w:pPr>
      <w:r w:rsidRPr="00704851">
        <w:rPr>
          <w:b/>
          <w:bCs/>
          <w:u w:val="single"/>
          <w:rtl/>
        </w:rPr>
        <w:t>פתיחת השיעור</w:t>
      </w:r>
      <w:r w:rsidRPr="00704851">
        <w:rPr>
          <w:b/>
          <w:bCs/>
          <w:rtl/>
        </w:rPr>
        <w:t> </w:t>
      </w:r>
      <w:r w:rsidRPr="00704851">
        <w:rPr>
          <w:b/>
          <w:bCs/>
        </w:rPr>
        <w:t>  –</w:t>
      </w:r>
    </w:p>
    <w:p w14:paraId="2070D8B0" w14:textId="77777777" w:rsidR="00704851" w:rsidRPr="00704851" w:rsidRDefault="00704851" w:rsidP="00704851">
      <w:pPr>
        <w:rPr>
          <w:b/>
          <w:bCs/>
        </w:rPr>
      </w:pPr>
      <w:r w:rsidRPr="00704851">
        <w:rPr>
          <w:b/>
          <w:bCs/>
          <w:rtl/>
        </w:rPr>
        <w:t>ניתן לתלמידים מספר שאלות עליהם יענו כל אחד באופן אישי במחברתו</w:t>
      </w:r>
      <w:r w:rsidRPr="00704851">
        <w:rPr>
          <w:b/>
          <w:bCs/>
        </w:rPr>
        <w:t>.</w:t>
      </w:r>
    </w:p>
    <w:p w14:paraId="243598AD" w14:textId="77777777" w:rsidR="00704851" w:rsidRPr="00704851" w:rsidRDefault="00704851" w:rsidP="00704851">
      <w:pPr>
        <w:rPr>
          <w:b/>
          <w:bCs/>
        </w:rPr>
      </w:pPr>
      <w:r w:rsidRPr="00704851">
        <w:rPr>
          <w:b/>
          <w:bCs/>
          <w:rtl/>
        </w:rPr>
        <w:t>השאלות</w:t>
      </w:r>
      <w:r w:rsidRPr="00704851">
        <w:rPr>
          <w:b/>
          <w:bCs/>
        </w:rPr>
        <w:t>:</w:t>
      </w:r>
    </w:p>
    <w:p w14:paraId="372EFC4A" w14:textId="77777777" w:rsidR="00704851" w:rsidRPr="00704851" w:rsidRDefault="00704851" w:rsidP="00704851">
      <w:pPr>
        <w:numPr>
          <w:ilvl w:val="0"/>
          <w:numId w:val="1"/>
        </w:numPr>
        <w:rPr>
          <w:b/>
          <w:bCs/>
        </w:rPr>
      </w:pPr>
      <w:r w:rsidRPr="00704851">
        <w:rPr>
          <w:b/>
          <w:bCs/>
          <w:rtl/>
        </w:rPr>
        <w:t>אילו כישרונות \ יכולות יש לי (או בניסוח נגיש יותר: במה אני טוב? מה הולך לי בקלות?)</w:t>
      </w:r>
      <w:r w:rsidRPr="00704851">
        <w:rPr>
          <w:b/>
          <w:bCs/>
        </w:rPr>
        <w:t>?</w:t>
      </w:r>
    </w:p>
    <w:p w14:paraId="20917BC0" w14:textId="77777777" w:rsidR="00704851" w:rsidRPr="00704851" w:rsidRDefault="00704851" w:rsidP="00704851">
      <w:pPr>
        <w:numPr>
          <w:ilvl w:val="0"/>
          <w:numId w:val="1"/>
        </w:numPr>
        <w:rPr>
          <w:b/>
          <w:bCs/>
        </w:rPr>
      </w:pPr>
      <w:r w:rsidRPr="00704851">
        <w:rPr>
          <w:b/>
          <w:bCs/>
          <w:rtl/>
        </w:rPr>
        <w:t>אילו כישרונות \ יכולות יש לי ואיני מממשם</w:t>
      </w:r>
      <w:r w:rsidRPr="00704851">
        <w:rPr>
          <w:b/>
          <w:bCs/>
        </w:rPr>
        <w:t>?</w:t>
      </w:r>
    </w:p>
    <w:p w14:paraId="08453890" w14:textId="77777777" w:rsidR="00704851" w:rsidRPr="00704851" w:rsidRDefault="00704851" w:rsidP="00704851">
      <w:pPr>
        <w:numPr>
          <w:ilvl w:val="0"/>
          <w:numId w:val="1"/>
        </w:numPr>
        <w:rPr>
          <w:b/>
          <w:bCs/>
        </w:rPr>
      </w:pPr>
      <w:r w:rsidRPr="00704851">
        <w:rPr>
          <w:b/>
          <w:bCs/>
          <w:rtl/>
        </w:rPr>
        <w:t>מה מפריע לי לממש את כישרונותיי</w:t>
      </w:r>
      <w:r w:rsidRPr="00704851">
        <w:rPr>
          <w:b/>
          <w:bCs/>
        </w:rPr>
        <w:t>?</w:t>
      </w:r>
    </w:p>
    <w:p w14:paraId="6297AE8C" w14:textId="77777777" w:rsidR="00704851" w:rsidRPr="00704851" w:rsidRDefault="00704851" w:rsidP="00704851">
      <w:pPr>
        <w:numPr>
          <w:ilvl w:val="0"/>
          <w:numId w:val="1"/>
        </w:numPr>
        <w:rPr>
          <w:b/>
          <w:bCs/>
        </w:rPr>
      </w:pPr>
      <w:r w:rsidRPr="00704851">
        <w:rPr>
          <w:b/>
          <w:bCs/>
          <w:rtl/>
        </w:rPr>
        <w:t>מה יכול לעזור לי לממש את כישרונותיי</w:t>
      </w:r>
      <w:r w:rsidRPr="00704851">
        <w:rPr>
          <w:b/>
          <w:bCs/>
        </w:rPr>
        <w:t>?</w:t>
      </w:r>
    </w:p>
    <w:p w14:paraId="70102093" w14:textId="77777777" w:rsidR="00704851" w:rsidRPr="00704851" w:rsidRDefault="00704851" w:rsidP="00704851">
      <w:pPr>
        <w:rPr>
          <w:b/>
          <w:bCs/>
        </w:rPr>
      </w:pPr>
      <w:r w:rsidRPr="00704851">
        <w:rPr>
          <w:b/>
          <w:bCs/>
          <w:rtl/>
        </w:rPr>
        <w:t>דיון</w:t>
      </w:r>
    </w:p>
    <w:p w14:paraId="35BEA0F0" w14:textId="77777777" w:rsidR="00704851" w:rsidRPr="00704851" w:rsidRDefault="00704851" w:rsidP="00704851">
      <w:pPr>
        <w:rPr>
          <w:b/>
          <w:bCs/>
        </w:rPr>
      </w:pPr>
      <w:r w:rsidRPr="00704851">
        <w:rPr>
          <w:b/>
          <w:bCs/>
          <w:rtl/>
        </w:rPr>
        <w:t>לאחר שכל תלמיד יענה על השאלות נערוך דיון בכיתה</w:t>
      </w:r>
      <w:r w:rsidRPr="00704851">
        <w:rPr>
          <w:b/>
          <w:bCs/>
        </w:rPr>
        <w:t>.</w:t>
      </w:r>
    </w:p>
    <w:p w14:paraId="6D30E2A3" w14:textId="77777777" w:rsidR="00704851" w:rsidRPr="00704851" w:rsidRDefault="00704851" w:rsidP="00704851">
      <w:pPr>
        <w:rPr>
          <w:b/>
          <w:bCs/>
        </w:rPr>
      </w:pPr>
      <w:r w:rsidRPr="00704851">
        <w:rPr>
          <w:b/>
          <w:bCs/>
          <w:rtl/>
        </w:rPr>
        <w:t xml:space="preserve">ניתן לתלמידים לשתף </w:t>
      </w:r>
      <w:proofErr w:type="spellStart"/>
      <w:r w:rsidRPr="00704851">
        <w:rPr>
          <w:b/>
          <w:bCs/>
          <w:rtl/>
        </w:rPr>
        <w:t>בכשרונות</w:t>
      </w:r>
      <w:proofErr w:type="spellEnd"/>
      <w:r w:rsidRPr="00704851">
        <w:rPr>
          <w:b/>
          <w:bCs/>
          <w:rtl/>
        </w:rPr>
        <w:t xml:space="preserve"> הטמונים בהם אך לא באים לידי מימוש, ובמיוחד בגורמים המונעים מהם להביאם לידי מימוש. נערוך רשימה מסודרת של גורמים אלו (עצלנות, חוסר זמן, קושי פיזי, חוסר מקום וכד’), ורשימה של דברים שיאפשרו  לנו לממש את יכולותינו או לפחות יניעו אותנו לקראת כך (השקעה, התמדה, לקבוע זמנים קבועים, לא לותר וכו’)</w:t>
      </w:r>
      <w:r w:rsidRPr="00704851">
        <w:rPr>
          <w:b/>
          <w:bCs/>
        </w:rPr>
        <w:t>.</w:t>
      </w:r>
    </w:p>
    <w:p w14:paraId="0773840D" w14:textId="77777777" w:rsidR="00704851" w:rsidRPr="00704851" w:rsidRDefault="00704851" w:rsidP="00704851">
      <w:pPr>
        <w:rPr>
          <w:b/>
          <w:bCs/>
        </w:rPr>
      </w:pPr>
      <w:r w:rsidRPr="00704851">
        <w:rPr>
          <w:b/>
          <w:bCs/>
          <w:rtl/>
        </w:rPr>
        <w:t>נסכם את הדיון בקביעה כי לכולנו ישנן יכולות, חלקן באות לידי ביטוי וחלקן חבויות בתוכנו אך בכוחנו להביאן לידי ביטוי ומימוש על ידי עמל והשקעה</w:t>
      </w:r>
      <w:r w:rsidRPr="00704851">
        <w:rPr>
          <w:b/>
          <w:bCs/>
        </w:rPr>
        <w:t>.</w:t>
      </w:r>
    </w:p>
    <w:p w14:paraId="759D8B82" w14:textId="77777777" w:rsidR="00704851" w:rsidRPr="00704851" w:rsidRDefault="00704851" w:rsidP="00704851">
      <w:pPr>
        <w:rPr>
          <w:b/>
          <w:bCs/>
        </w:rPr>
      </w:pPr>
      <w:r w:rsidRPr="00704851">
        <w:rPr>
          <w:b/>
          <w:bCs/>
          <w:rtl/>
        </w:rPr>
        <w:t>מפגש עם הטקסט</w:t>
      </w:r>
    </w:p>
    <w:p w14:paraId="37FE018C" w14:textId="77777777" w:rsidR="00704851" w:rsidRPr="00704851" w:rsidRDefault="00704851" w:rsidP="00704851">
      <w:pPr>
        <w:rPr>
          <w:b/>
          <w:bCs/>
        </w:rPr>
      </w:pPr>
      <w:r w:rsidRPr="00704851">
        <w:rPr>
          <w:b/>
          <w:bCs/>
          <w:rtl/>
        </w:rPr>
        <w:t>לאחר שהתלמידים הבינו כל אחד על עצמו ומתוך עצמו את משמעות המושג ‘הוצאה מן הכוח אל הפועל’, ניגש ללמוד את דברי המהר”ל</w:t>
      </w:r>
      <w:r w:rsidRPr="00704851">
        <w:rPr>
          <w:b/>
          <w:bCs/>
        </w:rPr>
        <w:t>.</w:t>
      </w:r>
    </w:p>
    <w:p w14:paraId="268E3380" w14:textId="77777777" w:rsidR="00704851" w:rsidRPr="00704851" w:rsidRDefault="00704851" w:rsidP="00704851">
      <w:pPr>
        <w:rPr>
          <w:b/>
          <w:bCs/>
        </w:rPr>
      </w:pPr>
      <w:r w:rsidRPr="00704851">
        <w:rPr>
          <w:b/>
          <w:bCs/>
          <w:rtl/>
        </w:rPr>
        <w:t>לפני הלימוד, נקדיש מספר דקות לפירוש מילים מרכזיות בדברי המהר”ל</w:t>
      </w:r>
      <w:r w:rsidRPr="00704851">
        <w:rPr>
          <w:b/>
          <w:bCs/>
        </w:rPr>
        <w:t>.</w:t>
      </w:r>
    </w:p>
    <w:p w14:paraId="385A6E99" w14:textId="77777777" w:rsidR="00704851" w:rsidRPr="00704851" w:rsidRDefault="00704851" w:rsidP="00704851">
      <w:pPr>
        <w:rPr>
          <w:b/>
          <w:bCs/>
        </w:rPr>
      </w:pPr>
      <w:proofErr w:type="spellStart"/>
      <w:r w:rsidRPr="00704851">
        <w:rPr>
          <w:b/>
          <w:bCs/>
          <w:rtl/>
        </w:rPr>
        <w:t>בכח</w:t>
      </w:r>
      <w:proofErr w:type="spellEnd"/>
      <w:r w:rsidRPr="00704851">
        <w:rPr>
          <w:b/>
          <w:bCs/>
          <w:rtl/>
        </w:rPr>
        <w:t xml:space="preserve"> – יכולת קיימת שלא באה לידי מימוש</w:t>
      </w:r>
    </w:p>
    <w:p w14:paraId="0051A6CC" w14:textId="77777777" w:rsidR="00704851" w:rsidRPr="00704851" w:rsidRDefault="00704851" w:rsidP="00704851">
      <w:pPr>
        <w:rPr>
          <w:b/>
          <w:bCs/>
        </w:rPr>
      </w:pPr>
      <w:r w:rsidRPr="00704851">
        <w:rPr>
          <w:b/>
          <w:bCs/>
          <w:rtl/>
        </w:rPr>
        <w:t>בפועל – יכולת קיימת שבאה לידי מימוש</w:t>
      </w:r>
    </w:p>
    <w:p w14:paraId="577890F6" w14:textId="77777777" w:rsidR="00704851" w:rsidRPr="00704851" w:rsidRDefault="00704851" w:rsidP="00704851">
      <w:pPr>
        <w:rPr>
          <w:b/>
          <w:bCs/>
        </w:rPr>
      </w:pPr>
      <w:r w:rsidRPr="00704851">
        <w:rPr>
          <w:b/>
          <w:bCs/>
          <w:rtl/>
        </w:rPr>
        <w:t xml:space="preserve">להוציא מן </w:t>
      </w:r>
      <w:proofErr w:type="spellStart"/>
      <w:r w:rsidRPr="00704851">
        <w:rPr>
          <w:b/>
          <w:bCs/>
          <w:rtl/>
        </w:rPr>
        <w:t>הכח</w:t>
      </w:r>
      <w:proofErr w:type="spellEnd"/>
      <w:r w:rsidRPr="00704851">
        <w:rPr>
          <w:b/>
          <w:bCs/>
          <w:rtl/>
        </w:rPr>
        <w:t xml:space="preserve"> אל הפועל – להביא יכולת קיימת לידי מימוש</w:t>
      </w:r>
      <w:r w:rsidRPr="00704851">
        <w:rPr>
          <w:b/>
          <w:bCs/>
        </w:rPr>
        <w:t>.</w:t>
      </w:r>
    </w:p>
    <w:p w14:paraId="475E17B1" w14:textId="77777777" w:rsidR="00704851" w:rsidRPr="00704851" w:rsidRDefault="00704851" w:rsidP="00704851">
      <w:pPr>
        <w:rPr>
          <w:b/>
          <w:bCs/>
        </w:rPr>
      </w:pPr>
      <w:r w:rsidRPr="00704851">
        <w:rPr>
          <w:b/>
          <w:bCs/>
          <w:u w:val="single"/>
          <w:rtl/>
        </w:rPr>
        <w:t>כעת ניגש אל הטקסט עצמו</w:t>
      </w:r>
    </w:p>
    <w:p w14:paraId="7FBFBFDB" w14:textId="77777777" w:rsidR="00704851" w:rsidRPr="00704851" w:rsidRDefault="00704851" w:rsidP="00704851">
      <w:pPr>
        <w:rPr>
          <w:b/>
          <w:bCs/>
        </w:rPr>
      </w:pPr>
      <w:r w:rsidRPr="00704851">
        <w:rPr>
          <w:b/>
          <w:bCs/>
          <w:rtl/>
        </w:rPr>
        <w:t>בכיתות ברמה ממוצעת ומעלה ניתן לקרוא מתוך החוברת, לעצור בסוף כל פיסקה לסכם ולהסביר</w:t>
      </w:r>
      <w:r w:rsidRPr="00704851">
        <w:rPr>
          <w:b/>
          <w:bCs/>
        </w:rPr>
        <w:t>.</w:t>
      </w:r>
    </w:p>
    <w:p w14:paraId="7A303D99" w14:textId="77777777" w:rsidR="00704851" w:rsidRPr="00704851" w:rsidRDefault="00704851" w:rsidP="00704851">
      <w:pPr>
        <w:rPr>
          <w:b/>
          <w:bCs/>
        </w:rPr>
      </w:pPr>
      <w:r w:rsidRPr="00704851">
        <w:rPr>
          <w:b/>
          <w:bCs/>
          <w:rtl/>
        </w:rPr>
        <w:t>בכיתות ברמה ממוצעת ומטה אני מציעה את הרעיון הבא</w:t>
      </w:r>
      <w:r w:rsidRPr="00704851">
        <w:rPr>
          <w:b/>
          <w:bCs/>
        </w:rPr>
        <w:t xml:space="preserve"> –</w:t>
      </w:r>
    </w:p>
    <w:p w14:paraId="27B81F54" w14:textId="77777777" w:rsidR="00704851" w:rsidRPr="00704851" w:rsidRDefault="00704851" w:rsidP="00704851">
      <w:pPr>
        <w:rPr>
          <w:b/>
          <w:bCs/>
        </w:rPr>
      </w:pPr>
      <w:r w:rsidRPr="00704851">
        <w:rPr>
          <w:b/>
          <w:bCs/>
          <w:rtl/>
        </w:rPr>
        <w:t>לזהות את המשפטים המרכזיים והמשמעותיים של הפרק ולהציבם בתוך טבלה</w:t>
      </w:r>
      <w:r w:rsidRPr="00704851">
        <w:rPr>
          <w:b/>
          <w:bCs/>
        </w:rPr>
        <w:t xml:space="preserve"> (</w:t>
      </w:r>
      <w:r w:rsidRPr="00704851">
        <w:rPr>
          <w:b/>
          <w:bCs/>
          <w:rtl/>
        </w:rPr>
        <w:t>מצורף להלן</w:t>
      </w:r>
      <w:r w:rsidRPr="00704851">
        <w:rPr>
          <w:b/>
          <w:bCs/>
        </w:rPr>
        <w:t>).</w:t>
      </w:r>
    </w:p>
    <w:p w14:paraId="5D96A006" w14:textId="77777777" w:rsidR="00704851" w:rsidRPr="00704851" w:rsidRDefault="00704851" w:rsidP="00704851">
      <w:pPr>
        <w:rPr>
          <w:b/>
          <w:bCs/>
        </w:rPr>
      </w:pPr>
      <w:r w:rsidRPr="00704851">
        <w:rPr>
          <w:b/>
          <w:bCs/>
          <w:rtl/>
        </w:rPr>
        <w:t>קוראים משפט – והתלמידים מפרשים אותו במילים שלהם. בצורה כזו הם לא הולכים לאיבוד מול אורכו של הטקסט ובנוסף הם מחויבים ללמידה פעילה הכוללת הבנת משפט וכתיבה עצמאית של הסברו</w:t>
      </w:r>
      <w:r w:rsidRPr="00704851">
        <w:rPr>
          <w:b/>
          <w:bCs/>
        </w:rPr>
        <w:t>.</w:t>
      </w:r>
    </w:p>
    <w:p w14:paraId="7685DD18" w14:textId="77777777" w:rsidR="00704851" w:rsidRPr="00704851" w:rsidRDefault="00704851" w:rsidP="00704851">
      <w:pPr>
        <w:rPr>
          <w:b/>
          <w:bCs/>
        </w:rPr>
      </w:pPr>
      <w:r w:rsidRPr="00704851">
        <w:rPr>
          <w:b/>
          <w:bCs/>
          <w:rtl/>
        </w:rPr>
        <w:lastRenderedPageBreak/>
        <w:t>תוך כדי הלמידה ניתן כמובן להעלות נקודות רבות נוספות לדיון</w:t>
      </w:r>
      <w:r w:rsidRPr="00704851">
        <w:rPr>
          <w:b/>
          <w:bCs/>
        </w:rPr>
        <w:t xml:space="preserve"> –</w:t>
      </w:r>
    </w:p>
    <w:p w14:paraId="087FD689" w14:textId="77777777" w:rsidR="00704851" w:rsidRPr="00704851" w:rsidRDefault="00704851" w:rsidP="00704851">
      <w:pPr>
        <w:numPr>
          <w:ilvl w:val="0"/>
          <w:numId w:val="2"/>
        </w:numPr>
        <w:rPr>
          <w:b/>
          <w:bCs/>
        </w:rPr>
      </w:pPr>
      <w:r w:rsidRPr="00704851">
        <w:rPr>
          <w:b/>
          <w:bCs/>
          <w:rtl/>
        </w:rPr>
        <w:t>ההבדל בין האדם למלאכים ולבע”ח</w:t>
      </w:r>
      <w:r w:rsidRPr="00704851">
        <w:rPr>
          <w:b/>
          <w:bCs/>
        </w:rPr>
        <w:t>.</w:t>
      </w:r>
    </w:p>
    <w:p w14:paraId="2B560024" w14:textId="77777777" w:rsidR="00704851" w:rsidRPr="00704851" w:rsidRDefault="00704851" w:rsidP="00704851">
      <w:pPr>
        <w:numPr>
          <w:ilvl w:val="0"/>
          <w:numId w:val="2"/>
        </w:numPr>
        <w:rPr>
          <w:b/>
          <w:bCs/>
        </w:rPr>
      </w:pPr>
      <w:r w:rsidRPr="00704851">
        <w:rPr>
          <w:b/>
          <w:bCs/>
          <w:rtl/>
        </w:rPr>
        <w:t>האם היינו רוצים להיות מלאכים</w:t>
      </w:r>
      <w:r w:rsidRPr="00704851">
        <w:rPr>
          <w:b/>
          <w:bCs/>
        </w:rPr>
        <w:t>?</w:t>
      </w:r>
    </w:p>
    <w:p w14:paraId="1D502BAA" w14:textId="77777777" w:rsidR="00704851" w:rsidRPr="00704851" w:rsidRDefault="00704851" w:rsidP="00704851">
      <w:pPr>
        <w:numPr>
          <w:ilvl w:val="0"/>
          <w:numId w:val="2"/>
        </w:numPr>
        <w:rPr>
          <w:b/>
          <w:bCs/>
        </w:rPr>
      </w:pPr>
      <w:r w:rsidRPr="00704851">
        <w:rPr>
          <w:b/>
          <w:bCs/>
          <w:rtl/>
        </w:rPr>
        <w:t>מדוע אדם לא יכול להגיע לשלמות</w:t>
      </w:r>
      <w:r w:rsidRPr="00704851">
        <w:rPr>
          <w:b/>
          <w:bCs/>
        </w:rPr>
        <w:t>?</w:t>
      </w:r>
    </w:p>
    <w:p w14:paraId="27A7D048" w14:textId="77777777" w:rsidR="00704851" w:rsidRPr="00704851" w:rsidRDefault="00704851" w:rsidP="00704851">
      <w:pPr>
        <w:numPr>
          <w:ilvl w:val="0"/>
          <w:numId w:val="2"/>
        </w:numPr>
        <w:rPr>
          <w:b/>
          <w:bCs/>
        </w:rPr>
      </w:pPr>
      <w:r w:rsidRPr="00704851">
        <w:rPr>
          <w:b/>
          <w:bCs/>
          <w:rtl/>
        </w:rPr>
        <w:t>משל העירוני שנשא בת מלך – הקושי של הנשמה בתוך גוף חומרי. איפה אנחנו פוגשים קושי זה בחיי היום יום</w:t>
      </w:r>
      <w:r w:rsidRPr="00704851">
        <w:rPr>
          <w:b/>
          <w:bCs/>
        </w:rPr>
        <w:t>.</w:t>
      </w:r>
    </w:p>
    <w:p w14:paraId="6BEE247C" w14:textId="77777777" w:rsidR="00704851" w:rsidRPr="00704851" w:rsidRDefault="00704851" w:rsidP="00704851">
      <w:pPr>
        <w:numPr>
          <w:ilvl w:val="0"/>
          <w:numId w:val="2"/>
        </w:numPr>
        <w:rPr>
          <w:b/>
          <w:bCs/>
        </w:rPr>
      </w:pPr>
      <w:r w:rsidRPr="00704851">
        <w:rPr>
          <w:b/>
          <w:bCs/>
          <w:rtl/>
        </w:rPr>
        <w:t>האם קיום תורה ומצוות עוזר לי להוציא את היכולות שלי לפועל? מדוע</w:t>
      </w:r>
      <w:r w:rsidRPr="00704851">
        <w:rPr>
          <w:b/>
          <w:bCs/>
        </w:rPr>
        <w:t>?</w:t>
      </w:r>
    </w:p>
    <w:p w14:paraId="29FA8A15" w14:textId="77777777" w:rsidR="00704851" w:rsidRPr="00704851" w:rsidRDefault="00704851" w:rsidP="00704851">
      <w:pPr>
        <w:rPr>
          <w:b/>
          <w:bCs/>
        </w:rPr>
      </w:pPr>
      <w:r w:rsidRPr="00704851">
        <w:rPr>
          <w:b/>
          <w:bCs/>
          <w:rtl/>
        </w:rPr>
        <w:t>סגנון למידה זה שהוא פשוט ומובנה, מביא הן את הגורם החוויתי והן את הגורם הלימודי לידי ביטוי. החוויה האישית של התלמידים מהווה את המפתח להבנת הקטע הנלמד, אך השימוש בחוויה לא פוגם בלימוד רציני ועקבי של הכתוב</w:t>
      </w:r>
      <w:r w:rsidRPr="00704851">
        <w:rPr>
          <w:b/>
          <w:bCs/>
        </w:rPr>
        <w:t>.</w:t>
      </w:r>
    </w:p>
    <w:p w14:paraId="6FC4BA29" w14:textId="77777777" w:rsidR="00704851" w:rsidRPr="00704851" w:rsidRDefault="00704851"/>
    <w:sectPr w:rsidR="00704851" w:rsidRPr="00704851"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01F95"/>
    <w:multiLevelType w:val="multilevel"/>
    <w:tmpl w:val="7ADE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E02F0"/>
    <w:multiLevelType w:val="multilevel"/>
    <w:tmpl w:val="E43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57225">
    <w:abstractNumId w:val="0"/>
  </w:num>
  <w:num w:numId="2" w16cid:durableId="27533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51"/>
    <w:rsid w:val="00367653"/>
    <w:rsid w:val="00704851"/>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42BB"/>
  <w15:chartTrackingRefBased/>
  <w15:docId w15:val="{90D9DC88-5122-4480-9953-425F7D4B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508092">
      <w:bodyDiv w:val="1"/>
      <w:marLeft w:val="0"/>
      <w:marRight w:val="0"/>
      <w:marTop w:val="0"/>
      <w:marBottom w:val="0"/>
      <w:divBdr>
        <w:top w:val="none" w:sz="0" w:space="0" w:color="auto"/>
        <w:left w:val="none" w:sz="0" w:space="0" w:color="auto"/>
        <w:bottom w:val="none" w:sz="0" w:space="0" w:color="auto"/>
        <w:right w:val="none" w:sz="0" w:space="0" w:color="auto"/>
      </w:divBdr>
    </w:div>
    <w:div w:id="14412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1806</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2024-12-14T20:59:00Z</dcterms:created>
  <dcterms:modified xsi:type="dcterms:W3CDTF">2024-12-14T20:59:00Z</dcterms:modified>
</cp:coreProperties>
</file>