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DC59" w14:textId="77777777" w:rsidR="00081253" w:rsidRPr="00081253" w:rsidRDefault="00081253" w:rsidP="00081253">
      <w:pPr>
        <w:jc w:val="center"/>
        <w:rPr>
          <w:b/>
          <w:bCs/>
        </w:rPr>
      </w:pPr>
      <w:r w:rsidRPr="00081253">
        <w:rPr>
          <w:b/>
          <w:bCs/>
          <w:rtl/>
        </w:rPr>
        <w:t>הענקת משמעות לחיים עוזרת לאדם להתמודד עם משברים</w:t>
      </w:r>
      <w:r w:rsidRPr="00081253">
        <w:rPr>
          <w:b/>
          <w:bCs/>
        </w:rPr>
        <w:t>.</w:t>
      </w:r>
    </w:p>
    <w:p w14:paraId="2AFCED31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הפסיכולוג היהודי ויקטור פרנקל כתב בספרו האדם מחפש משמעות</w:t>
      </w:r>
      <w:r w:rsidRPr="00081253">
        <w:rPr>
          <w:b/>
          <w:bCs/>
        </w:rPr>
        <w:t xml:space="preserve">  </w:t>
      </w:r>
      <w:r w:rsidRPr="00081253">
        <w:rPr>
          <w:b/>
          <w:bCs/>
          <w:rtl/>
        </w:rPr>
        <w:t>על אודות אנשים שהצליחו לשרוד את השואה ולא איבדו את רצון החיים. אותם אנשים הציבו לעצמם מטרה שלמענה רצו להמשיך לחיות</w:t>
      </w:r>
      <w:r w:rsidRPr="00081253">
        <w:rPr>
          <w:b/>
          <w:bCs/>
        </w:rPr>
        <w:t>, </w:t>
      </w:r>
      <w:r w:rsidRPr="00081253">
        <w:rPr>
          <w:b/>
          <w:bCs/>
          <w:rtl/>
        </w:rPr>
        <w:t>ודבקותם במטרה נתנה לחייהם משמעות</w:t>
      </w:r>
      <w:r w:rsidRPr="00081253">
        <w:rPr>
          <w:b/>
          <w:bCs/>
        </w:rPr>
        <w:t>.</w:t>
      </w:r>
    </w:p>
    <w:p w14:paraId="442446BE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פתיחה</w:t>
      </w:r>
    </w:p>
    <w:p w14:paraId="2DE22C99" w14:textId="69353DB8" w:rsidR="00081253" w:rsidRDefault="00081253" w:rsidP="00081253">
      <w:pPr>
        <w:rPr>
          <w:b/>
          <w:bCs/>
          <w:rtl/>
        </w:rPr>
      </w:pPr>
      <w:r w:rsidRPr="00081253">
        <w:rPr>
          <w:b/>
          <w:bCs/>
          <w:rtl/>
        </w:rPr>
        <w:t xml:space="preserve">נקרין לתלמידים סרטון על  ניק </w:t>
      </w:r>
      <w:proofErr w:type="spellStart"/>
      <w:r w:rsidRPr="00081253">
        <w:rPr>
          <w:b/>
          <w:bCs/>
          <w:rtl/>
        </w:rPr>
        <w:t>וויצ’יץ</w:t>
      </w:r>
      <w:proofErr w:type="spellEnd"/>
      <w:r w:rsidRPr="00081253">
        <w:rPr>
          <w:b/>
          <w:bCs/>
        </w:rPr>
        <w:t>’</w:t>
      </w:r>
      <w:r>
        <w:rPr>
          <w:rFonts w:hint="cs"/>
          <w:b/>
          <w:bCs/>
          <w:rtl/>
        </w:rPr>
        <w:t xml:space="preserve"> - </w:t>
      </w:r>
      <w:hyperlink r:id="rId5" w:history="1">
        <w:r w:rsidRPr="00A5505D">
          <w:rPr>
            <w:rStyle w:val="Hyperlink"/>
            <w:b/>
            <w:bCs/>
          </w:rPr>
          <w:t>https://www.youtube.com/watch?v</w:t>
        </w:r>
        <w:r w:rsidRPr="00A5505D">
          <w:rPr>
            <w:rStyle w:val="Hyperlink"/>
            <w:b/>
            <w:bCs/>
          </w:rPr>
          <w:t>=</w:t>
        </w:r>
        <w:r w:rsidRPr="00A5505D">
          <w:rPr>
            <w:rStyle w:val="Hyperlink"/>
            <w:b/>
            <w:bCs/>
          </w:rPr>
          <w:t>5wG687ooLPU</w:t>
        </w:r>
      </w:hyperlink>
    </w:p>
    <w:p w14:paraId="3EBACDFA" w14:textId="228D9D8F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br/>
      </w:r>
    </w:p>
    <w:p w14:paraId="1F7CB954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 xml:space="preserve">מידע על ניק </w:t>
      </w:r>
      <w:proofErr w:type="spellStart"/>
      <w:r w:rsidRPr="00081253">
        <w:rPr>
          <w:b/>
          <w:bCs/>
          <w:rtl/>
        </w:rPr>
        <w:t>וויצ’יץ</w:t>
      </w:r>
      <w:proofErr w:type="spellEnd"/>
      <w:r w:rsidRPr="00081253">
        <w:rPr>
          <w:b/>
          <w:bCs/>
        </w:rPr>
        <w:t>’</w:t>
      </w:r>
    </w:p>
    <w:p w14:paraId="0EDE8643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 xml:space="preserve">ניקולס ג’יימס </w:t>
      </w:r>
      <w:proofErr w:type="spellStart"/>
      <w:r w:rsidRPr="00081253">
        <w:rPr>
          <w:b/>
          <w:bCs/>
          <w:rtl/>
        </w:rPr>
        <w:t>וויצ’יץ</w:t>
      </w:r>
      <w:proofErr w:type="spellEnd"/>
      <w:r w:rsidRPr="00081253">
        <w:rPr>
          <w:b/>
          <w:bCs/>
          <w:rtl/>
        </w:rPr>
        <w:t>’ : הוא מרצה להעלאת מוטיבציה בקרב ילדים ובני נוער. נולד ללא ידיים וכן עם מום ברגליים, עקב הפרעה נדירה המכונה אמיליה-</w:t>
      </w:r>
      <w:proofErr w:type="spellStart"/>
      <w:r w:rsidRPr="00081253">
        <w:rPr>
          <w:b/>
          <w:bCs/>
          <w:rtl/>
        </w:rPr>
        <w:t>טטרה</w:t>
      </w:r>
      <w:proofErr w:type="spellEnd"/>
      <w:r w:rsidRPr="00081253">
        <w:rPr>
          <w:b/>
          <w:bCs/>
          <w:rtl/>
        </w:rPr>
        <w:t xml:space="preserve">. למרות זאת הוא נאבק בנכותו, בגיל שבע עשרה הקים את עמותת “החיים ללא גפיים”. לאחר שסיים את לימודיו באוניברסיטה החל במסעותיו כמרצה </w:t>
      </w:r>
      <w:proofErr w:type="spellStart"/>
      <w:r w:rsidRPr="00081253">
        <w:rPr>
          <w:b/>
          <w:bCs/>
          <w:rtl/>
        </w:rPr>
        <w:t>להעלאתת</w:t>
      </w:r>
      <w:proofErr w:type="spellEnd"/>
      <w:r w:rsidRPr="00081253">
        <w:rPr>
          <w:b/>
          <w:bCs/>
          <w:rtl/>
        </w:rPr>
        <w:t> מוטיבציה, וכיום הוא מרצה בקביעות בנושאים כמו נכות, תקווה, ומציאת משמעות לחיים. (מתוך ויקיפדיה)</w:t>
      </w:r>
    </w:p>
    <w:p w14:paraId="09D17B68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להרחבה</w:t>
      </w:r>
      <w:r w:rsidRPr="00081253">
        <w:rPr>
          <w:b/>
          <w:bCs/>
        </w:rPr>
        <w:t xml:space="preserve"> – </w:t>
      </w:r>
      <w:hyperlink r:id="rId6" w:history="1">
        <w:r w:rsidRPr="00081253">
          <w:rPr>
            <w:rStyle w:val="Hyperlink"/>
            <w:b/>
            <w:bCs/>
            <w:rtl/>
          </w:rPr>
          <w:t xml:space="preserve">הערך </w:t>
        </w:r>
        <w:proofErr w:type="spellStart"/>
        <w:r w:rsidRPr="00081253">
          <w:rPr>
            <w:rStyle w:val="Hyperlink"/>
            <w:b/>
            <w:bCs/>
            <w:rtl/>
          </w:rPr>
          <w:t>בויקיפדיה</w:t>
        </w:r>
        <w:proofErr w:type="spellEnd"/>
      </w:hyperlink>
    </w:p>
    <w:p w14:paraId="4477E7B3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דיון</w:t>
      </w:r>
    </w:p>
    <w:p w14:paraId="47008A3B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 xml:space="preserve">נקיים דיון על דמותו של ניק </w:t>
      </w:r>
      <w:proofErr w:type="spellStart"/>
      <w:r w:rsidRPr="00081253">
        <w:rPr>
          <w:b/>
          <w:bCs/>
          <w:rtl/>
        </w:rPr>
        <w:t>וויציץ</w:t>
      </w:r>
      <w:proofErr w:type="spellEnd"/>
      <w:r w:rsidRPr="00081253">
        <w:rPr>
          <w:b/>
          <w:bCs/>
        </w:rPr>
        <w:t>-</w:t>
      </w:r>
    </w:p>
    <w:p w14:paraId="7AC3C8DB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>*</w:t>
      </w:r>
      <w:r w:rsidRPr="00081253">
        <w:rPr>
          <w:b/>
          <w:bCs/>
          <w:rtl/>
        </w:rPr>
        <w:t>מה ניק עושה בחייו? האם הוא מצליח למרות הנכות</w:t>
      </w:r>
      <w:r w:rsidRPr="00081253">
        <w:rPr>
          <w:b/>
          <w:bCs/>
        </w:rPr>
        <w:t>?</w:t>
      </w:r>
    </w:p>
    <w:p w14:paraId="43FD6814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>*</w:t>
      </w:r>
      <w:r w:rsidRPr="00081253">
        <w:rPr>
          <w:b/>
          <w:bCs/>
          <w:rtl/>
        </w:rPr>
        <w:t>מה לדעתכם עזר לניק להצליח? להקים משפחה? לעבוד</w:t>
      </w:r>
      <w:r w:rsidRPr="00081253">
        <w:rPr>
          <w:b/>
          <w:bCs/>
        </w:rPr>
        <w:t>?</w:t>
      </w:r>
    </w:p>
    <w:p w14:paraId="6B8E9E1B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>*</w:t>
      </w:r>
      <w:r w:rsidRPr="00081253">
        <w:rPr>
          <w:b/>
          <w:bCs/>
          <w:rtl/>
        </w:rPr>
        <w:t xml:space="preserve">האם ניק </w:t>
      </w:r>
      <w:proofErr w:type="spellStart"/>
      <w:r w:rsidRPr="00081253">
        <w:rPr>
          <w:b/>
          <w:bCs/>
          <w:rtl/>
        </w:rPr>
        <w:t>יכל</w:t>
      </w:r>
      <w:proofErr w:type="spellEnd"/>
      <w:r w:rsidRPr="00081253">
        <w:rPr>
          <w:b/>
          <w:bCs/>
          <w:rtl/>
        </w:rPr>
        <w:t xml:space="preserve"> היה להתייאש? מה לפי דעתכם עזר לו לחפש בכל זאת משמעות לחייו</w:t>
      </w:r>
      <w:r w:rsidRPr="00081253">
        <w:rPr>
          <w:b/>
          <w:bCs/>
        </w:rPr>
        <w:t>?</w:t>
      </w:r>
    </w:p>
    <w:p w14:paraId="59545FA7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מהלך השיעור</w:t>
      </w:r>
    </w:p>
    <w:p w14:paraId="14E66E99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 xml:space="preserve"> – </w:t>
      </w:r>
      <w:r w:rsidRPr="00081253">
        <w:rPr>
          <w:b/>
          <w:bCs/>
          <w:rtl/>
        </w:rPr>
        <w:t>לכתוב על הלוח את המשפט – “מי שיש לו למה שלמענו יחיה, יוכל לשאת כמעט כל איך</w:t>
      </w:r>
      <w:r w:rsidRPr="00081253">
        <w:rPr>
          <w:b/>
          <w:bCs/>
        </w:rPr>
        <w:t>”.</w:t>
      </w:r>
    </w:p>
    <w:p w14:paraId="672DB0C2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 xml:space="preserve">להסביר ולנהל דיון, האם מסכימים עם המשפט? כיצד קשור לסרטון </w:t>
      </w:r>
      <w:proofErr w:type="spellStart"/>
      <w:r w:rsidRPr="00081253">
        <w:rPr>
          <w:b/>
          <w:bCs/>
          <w:rtl/>
        </w:rPr>
        <w:t>איתו</w:t>
      </w:r>
      <w:proofErr w:type="spellEnd"/>
      <w:r w:rsidRPr="00081253">
        <w:rPr>
          <w:b/>
          <w:bCs/>
          <w:rtl/>
        </w:rPr>
        <w:t xml:space="preserve"> פתחנו את השיעור</w:t>
      </w:r>
    </w:p>
    <w:p w14:paraId="5EE2DFC3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 xml:space="preserve"> – </w:t>
      </w:r>
      <w:r w:rsidRPr="00081253">
        <w:rPr>
          <w:b/>
          <w:bCs/>
          <w:rtl/>
        </w:rPr>
        <w:t xml:space="preserve">לתת כמה עובדות על האיש שכתב את </w:t>
      </w:r>
      <w:proofErr w:type="gramStart"/>
      <w:r w:rsidRPr="00081253">
        <w:rPr>
          <w:b/>
          <w:bCs/>
          <w:rtl/>
        </w:rPr>
        <w:t>הקטע  –</w:t>
      </w:r>
      <w:proofErr w:type="gramEnd"/>
      <w:r w:rsidRPr="00081253">
        <w:rPr>
          <w:b/>
          <w:bCs/>
          <w:rtl/>
        </w:rPr>
        <w:t xml:space="preserve">  ויקטור פרנקל</w:t>
      </w:r>
      <w:r w:rsidRPr="00081253">
        <w:rPr>
          <w:b/>
          <w:bCs/>
        </w:rPr>
        <w:t>:</w:t>
      </w:r>
    </w:p>
    <w:p w14:paraId="40AF1B26" w14:textId="77777777" w:rsidR="00081253" w:rsidRPr="00081253" w:rsidRDefault="00081253" w:rsidP="00081253">
      <w:pPr>
        <w:numPr>
          <w:ilvl w:val="0"/>
          <w:numId w:val="1"/>
        </w:numPr>
      </w:pPr>
      <w:r w:rsidRPr="00081253">
        <w:rPr>
          <w:rtl/>
        </w:rPr>
        <w:t xml:space="preserve">נולד </w:t>
      </w:r>
      <w:proofErr w:type="spellStart"/>
      <w:r w:rsidRPr="00081253">
        <w:rPr>
          <w:rtl/>
        </w:rPr>
        <w:t>בוינה</w:t>
      </w:r>
      <w:proofErr w:type="spellEnd"/>
      <w:r w:rsidRPr="00081253">
        <w:rPr>
          <w:rtl/>
        </w:rPr>
        <w:t xml:space="preserve"> בשנת 1905. למד רפואה ופסיכותרפיה</w:t>
      </w:r>
    </w:p>
    <w:p w14:paraId="18B15C72" w14:textId="77777777" w:rsidR="00081253" w:rsidRPr="00081253" w:rsidRDefault="00081253" w:rsidP="00081253">
      <w:pPr>
        <w:numPr>
          <w:ilvl w:val="0"/>
          <w:numId w:val="1"/>
        </w:numPr>
      </w:pPr>
      <w:r w:rsidRPr="00081253">
        <w:rPr>
          <w:rtl/>
        </w:rPr>
        <w:t xml:space="preserve">בין השנים 1942- 1945 היה אסיר במחנות הריכוז הנאציים באושוויץ ודכאו שם נספו כל בני משפחתו. על אף </w:t>
      </w:r>
      <w:proofErr w:type="spellStart"/>
      <w:r w:rsidRPr="00081253">
        <w:rPr>
          <w:rtl/>
        </w:rPr>
        <w:t>נסיונותיו</w:t>
      </w:r>
      <w:proofErr w:type="spellEnd"/>
      <w:r w:rsidRPr="00081253">
        <w:rPr>
          <w:rtl/>
        </w:rPr>
        <w:t xml:space="preserve"> המרים במחנות היה מסוגל להשתמש בהם בדרך של בניה ולא אפשר להם לפגום באהבתו ובהתלהבותו לחיים</w:t>
      </w:r>
      <w:r w:rsidRPr="00081253">
        <w:t>.</w:t>
      </w:r>
    </w:p>
    <w:p w14:paraId="67343A82" w14:textId="77777777" w:rsidR="00081253" w:rsidRPr="00081253" w:rsidRDefault="00081253" w:rsidP="00081253">
      <w:pPr>
        <w:numPr>
          <w:ilvl w:val="0"/>
          <w:numId w:val="1"/>
        </w:numPr>
      </w:pPr>
      <w:r w:rsidRPr="00081253">
        <w:rPr>
          <w:b/>
          <w:bCs/>
          <w:rtl/>
        </w:rPr>
        <w:t xml:space="preserve">פרנקל התחיל לפתח את הגישה האקזיסטנציאלית לפרקטיקה קלינית עוד לפני שנות המלחמה הקשות במחנות הנאציים, </w:t>
      </w:r>
      <w:proofErr w:type="spellStart"/>
      <w:r w:rsidRPr="00081253">
        <w:rPr>
          <w:b/>
          <w:bCs/>
          <w:rtl/>
        </w:rPr>
        <w:t>נסיונותיו</w:t>
      </w:r>
      <w:proofErr w:type="spellEnd"/>
      <w:r w:rsidRPr="00081253">
        <w:rPr>
          <w:b/>
          <w:bCs/>
          <w:rtl/>
        </w:rPr>
        <w:t xml:space="preserve"> שם אישרו את השקפותיו</w:t>
      </w:r>
      <w:r w:rsidRPr="00081253">
        <w:rPr>
          <w:b/>
          <w:bCs/>
        </w:rPr>
        <w:t>.</w:t>
      </w:r>
    </w:p>
    <w:p w14:paraId="59B576CD" w14:textId="77777777" w:rsidR="00081253" w:rsidRPr="00081253" w:rsidRDefault="00081253" w:rsidP="00081253">
      <w:pPr>
        <w:numPr>
          <w:ilvl w:val="0"/>
          <w:numId w:val="1"/>
        </w:numPr>
      </w:pPr>
      <w:r w:rsidRPr="00081253">
        <w:rPr>
          <w:rtl/>
        </w:rPr>
        <w:t>פרנקל הוא אחת מדמויות המפתח בגישה זו בגלל הדרך הדרמטית בה נבחנו התיאוריות שלו באמצעות הטרגדיות של חייו</w:t>
      </w:r>
      <w:r w:rsidRPr="00081253">
        <w:t>. </w:t>
      </w:r>
      <w:r w:rsidRPr="00081253">
        <w:rPr>
          <w:b/>
          <w:bCs/>
          <w:u w:val="single"/>
          <w:rtl/>
        </w:rPr>
        <w:t>חייו הם הדגמה של התיאוריה שלו ולכן התקבל בפופולריות רבה</w:t>
      </w:r>
      <w:r w:rsidRPr="00081253">
        <w:rPr>
          <w:b/>
          <w:bCs/>
          <w:u w:val="single"/>
        </w:rPr>
        <w:t>.</w:t>
      </w:r>
    </w:p>
    <w:p w14:paraId="219B6DB1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 xml:space="preserve"> – </w:t>
      </w:r>
      <w:r w:rsidRPr="00081253">
        <w:rPr>
          <w:b/>
          <w:bCs/>
          <w:rtl/>
        </w:rPr>
        <w:t>לקרוא את הקטע כולו</w:t>
      </w:r>
      <w:r w:rsidRPr="00081253">
        <w:rPr>
          <w:b/>
          <w:bCs/>
        </w:rPr>
        <w:t>.</w:t>
      </w:r>
    </w:p>
    <w:p w14:paraId="62CBE342" w14:textId="77777777" w:rsidR="00081253" w:rsidRPr="00081253" w:rsidRDefault="00081253" w:rsidP="00081253">
      <w:r w:rsidRPr="00081253">
        <w:rPr>
          <w:rtl/>
        </w:rPr>
        <w:t>נק’ לעיון ולדיון</w:t>
      </w:r>
      <w:r w:rsidRPr="00081253">
        <w:t xml:space="preserve"> –</w:t>
      </w:r>
    </w:p>
    <w:p w14:paraId="42DA5183" w14:textId="77777777" w:rsidR="00081253" w:rsidRPr="00081253" w:rsidRDefault="00081253" w:rsidP="00081253">
      <w:r w:rsidRPr="00081253">
        <w:t xml:space="preserve">* </w:t>
      </w:r>
      <w:r w:rsidRPr="00081253">
        <w:rPr>
          <w:rtl/>
        </w:rPr>
        <w:t>חיפוש אחר ערכים עלול לעורר מתחיות פנימית – מדוע</w:t>
      </w:r>
      <w:r w:rsidRPr="00081253">
        <w:t>?</w:t>
      </w:r>
    </w:p>
    <w:p w14:paraId="4C75F611" w14:textId="77777777" w:rsidR="00081253" w:rsidRPr="00081253" w:rsidRDefault="00081253" w:rsidP="00081253">
      <w:r w:rsidRPr="00081253">
        <w:lastRenderedPageBreak/>
        <w:t xml:space="preserve">* </w:t>
      </w:r>
      <w:r w:rsidRPr="00081253">
        <w:rPr>
          <w:rtl/>
        </w:rPr>
        <w:t xml:space="preserve">כיצד קביעה זו יכולה להסביר את קיומם של “אנשי פנים” </w:t>
      </w:r>
      <w:proofErr w:type="spellStart"/>
      <w:proofErr w:type="gramStart"/>
      <w:r w:rsidRPr="00081253">
        <w:rPr>
          <w:rtl/>
        </w:rPr>
        <w:t>ו”אנשי</w:t>
      </w:r>
      <w:proofErr w:type="spellEnd"/>
      <w:proofErr w:type="gramEnd"/>
      <w:r w:rsidRPr="00081253">
        <w:rPr>
          <w:rtl/>
        </w:rPr>
        <w:t xml:space="preserve"> חוץ”? מדוע נוצרים “אנשי חוץ</w:t>
      </w:r>
      <w:r w:rsidRPr="00081253">
        <w:t>”?</w:t>
      </w:r>
    </w:p>
    <w:p w14:paraId="646DBE18" w14:textId="77777777" w:rsidR="00081253" w:rsidRPr="00081253" w:rsidRDefault="00081253" w:rsidP="00081253">
      <w:r w:rsidRPr="00081253">
        <w:t xml:space="preserve">* </w:t>
      </w:r>
      <w:r w:rsidRPr="00081253">
        <w:rPr>
          <w:rtl/>
        </w:rPr>
        <w:t>האם התלמידים חשים “מתיחות פנימית”, או “בריאות נפש”, כאשר הם חושבים על שאלת משמעות החיים</w:t>
      </w:r>
      <w:r w:rsidRPr="00081253">
        <w:t>?</w:t>
      </w:r>
    </w:p>
    <w:p w14:paraId="61228957" w14:textId="77777777" w:rsidR="00081253" w:rsidRPr="00081253" w:rsidRDefault="00081253" w:rsidP="00081253">
      <w:r w:rsidRPr="00081253">
        <w:t>*</w:t>
      </w:r>
      <w:r w:rsidRPr="00081253">
        <w:rPr>
          <w:rtl/>
        </w:rPr>
        <w:t>האם אכן “שווה” לשלם את מחיר המתיחות הפנימית? מדוע החיפוש אחר משמעות הוא “תנאי לבריאות הנפש</w:t>
      </w:r>
      <w:r w:rsidRPr="00081253">
        <w:t>”?</w:t>
      </w:r>
    </w:p>
    <w:p w14:paraId="04FBBAA8" w14:textId="77777777" w:rsidR="00081253" w:rsidRPr="00081253" w:rsidRDefault="00081253" w:rsidP="00081253">
      <w:r w:rsidRPr="00081253">
        <w:t xml:space="preserve">* </w:t>
      </w:r>
      <w:r w:rsidRPr="00081253">
        <w:rPr>
          <w:rtl/>
        </w:rPr>
        <w:t xml:space="preserve">מי שיש לו מה שלמענו יחיה…. – מה </w:t>
      </w:r>
      <w:proofErr w:type="spellStart"/>
      <w:r w:rsidRPr="00081253">
        <w:rPr>
          <w:rtl/>
        </w:rPr>
        <w:t>ה”מה</w:t>
      </w:r>
      <w:proofErr w:type="spellEnd"/>
      <w:r w:rsidRPr="00081253">
        <w:rPr>
          <w:rtl/>
        </w:rPr>
        <w:t>” שסייע לו לעמוד בתלאות השואה? איך עשה זאת</w:t>
      </w:r>
      <w:r w:rsidRPr="00081253">
        <w:t>?</w:t>
      </w:r>
    </w:p>
    <w:p w14:paraId="48346FA9" w14:textId="77777777" w:rsidR="00081253" w:rsidRPr="00081253" w:rsidRDefault="00081253" w:rsidP="00081253">
      <w:r w:rsidRPr="00081253">
        <w:t xml:space="preserve">– </w:t>
      </w:r>
      <w:r w:rsidRPr="00081253">
        <w:rPr>
          <w:rtl/>
        </w:rPr>
        <w:t xml:space="preserve">ניתן להדגים מהסרט “יעקב השקרן” – אפשר מדקה 62, (שהוא יורד עם הילדה למקלט ומשמיע לה רדיו מדומיין שמדווח על סיום </w:t>
      </w:r>
      <w:proofErr w:type="gramStart"/>
      <w:r w:rsidRPr="00081253">
        <w:rPr>
          <w:rtl/>
        </w:rPr>
        <w:t>המלחמה..</w:t>
      </w:r>
      <w:proofErr w:type="gramEnd"/>
      <w:r w:rsidRPr="00081253">
        <w:rPr>
          <w:rtl/>
        </w:rPr>
        <w:t xml:space="preserve"> מחבר אותה לחופש של החיים שאחרי..)</w:t>
      </w:r>
    </w:p>
    <w:p w14:paraId="1EAC7BD1" w14:textId="77777777" w:rsidR="00081253" w:rsidRPr="00081253" w:rsidRDefault="00081253" w:rsidP="00081253">
      <w:r w:rsidRPr="00081253">
        <w:t xml:space="preserve">– </w:t>
      </w:r>
      <w:r w:rsidRPr="00081253">
        <w:rPr>
          <w:rtl/>
        </w:rPr>
        <w:t>כמו כן ניתן למצוא בספר אני מאמין – שנכתב על השואה קטעים דומים המתארים את המשמעות כגורם המאפשר לשרוד</w:t>
      </w:r>
      <w:r w:rsidRPr="00081253">
        <w:t>.</w:t>
      </w:r>
    </w:p>
    <w:p w14:paraId="5A16B719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 xml:space="preserve"> – </w:t>
      </w:r>
      <w:r w:rsidRPr="00081253">
        <w:rPr>
          <w:b/>
          <w:bCs/>
          <w:rtl/>
        </w:rPr>
        <w:t>על פי שיטתו של פרנקל </w:t>
      </w:r>
      <w:r w:rsidRPr="00081253">
        <w:rPr>
          <w:b/>
          <w:bCs/>
        </w:rPr>
        <w:t xml:space="preserve">– </w:t>
      </w:r>
      <w:r w:rsidRPr="00081253">
        <w:rPr>
          <w:b/>
          <w:bCs/>
          <w:rtl/>
        </w:rPr>
        <w:t xml:space="preserve">קונפליקטים רבים איתם אנשים מתמודדים מתרכזים בשאלות קיומיות: “מדוע אני כאן? מה אני רוצה </w:t>
      </w:r>
      <w:proofErr w:type="spellStart"/>
      <w:r w:rsidRPr="00081253">
        <w:rPr>
          <w:b/>
          <w:bCs/>
          <w:rtl/>
        </w:rPr>
        <w:t>מחיי</w:t>
      </w:r>
      <w:proofErr w:type="spellEnd"/>
      <w:r w:rsidRPr="00081253">
        <w:rPr>
          <w:b/>
          <w:bCs/>
          <w:rtl/>
        </w:rPr>
        <w:t>? מה נותן לחי תכלית? האדם מצוי בחיפוש לא מודע אחר תחושה של משמעות ותכלית בחיים. והתרפיה האקזיסטנציאלית מספקת מסגרת מושגית המסייעת לאדם להתמודד עם משמעות חייו</w:t>
      </w:r>
      <w:r w:rsidRPr="00081253">
        <w:rPr>
          <w:b/>
          <w:bCs/>
        </w:rPr>
        <w:t>.</w:t>
      </w:r>
    </w:p>
    <w:p w14:paraId="347B206F" w14:textId="77777777" w:rsidR="00081253" w:rsidRPr="00081253" w:rsidRDefault="00081253" w:rsidP="00081253">
      <w:r w:rsidRPr="00081253">
        <w:t> </w:t>
      </w:r>
    </w:p>
    <w:p w14:paraId="729820CE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>שאלות לסיכום ודיון</w:t>
      </w:r>
    </w:p>
    <w:p w14:paraId="512F80E9" w14:textId="77777777" w:rsidR="00081253" w:rsidRPr="00081253" w:rsidRDefault="00081253" w:rsidP="00081253">
      <w:pPr>
        <w:numPr>
          <w:ilvl w:val="0"/>
          <w:numId w:val="2"/>
        </w:numPr>
        <w:rPr>
          <w:b/>
          <w:bCs/>
        </w:rPr>
      </w:pPr>
      <w:r w:rsidRPr="00081253">
        <w:rPr>
          <w:b/>
          <w:bCs/>
          <w:rtl/>
        </w:rPr>
        <w:t>האם , לדעתך, ויקטור פרנקל היה שורד את השואה ללא המשמעות אותה השיג</w:t>
      </w:r>
      <w:r w:rsidRPr="00081253">
        <w:rPr>
          <w:b/>
          <w:bCs/>
        </w:rPr>
        <w:t>?</w:t>
      </w:r>
    </w:p>
    <w:p w14:paraId="26715113" w14:textId="77777777" w:rsidR="00081253" w:rsidRPr="00081253" w:rsidRDefault="00081253" w:rsidP="00081253">
      <w:pPr>
        <w:numPr>
          <w:ilvl w:val="0"/>
          <w:numId w:val="2"/>
        </w:numPr>
        <w:rPr>
          <w:b/>
          <w:bCs/>
        </w:rPr>
      </w:pPr>
      <w:r w:rsidRPr="00081253">
        <w:rPr>
          <w:b/>
          <w:bCs/>
          <w:rtl/>
        </w:rPr>
        <w:t>אם ויקטור פרנקל היה פוגש את ניק מה היה אומר לו</w:t>
      </w:r>
      <w:r w:rsidRPr="00081253">
        <w:rPr>
          <w:b/>
          <w:bCs/>
        </w:rPr>
        <w:t>?</w:t>
      </w:r>
    </w:p>
    <w:p w14:paraId="644004FD" w14:textId="77777777" w:rsidR="00081253" w:rsidRPr="00081253" w:rsidRDefault="00081253" w:rsidP="00081253">
      <w:pPr>
        <w:numPr>
          <w:ilvl w:val="0"/>
          <w:numId w:val="2"/>
        </w:numPr>
        <w:rPr>
          <w:b/>
          <w:bCs/>
        </w:rPr>
      </w:pPr>
      <w:r w:rsidRPr="00081253">
        <w:rPr>
          <w:b/>
          <w:bCs/>
          <w:rtl/>
        </w:rPr>
        <w:t>מה הדמיון בין ויקטור פרנקל לבין ניק</w:t>
      </w:r>
      <w:r w:rsidRPr="00081253">
        <w:rPr>
          <w:b/>
          <w:bCs/>
        </w:rPr>
        <w:t>?</w:t>
      </w:r>
    </w:p>
    <w:p w14:paraId="070C5BDE" w14:textId="77777777" w:rsidR="00081253" w:rsidRPr="00081253" w:rsidRDefault="00081253" w:rsidP="00081253">
      <w:pPr>
        <w:numPr>
          <w:ilvl w:val="0"/>
          <w:numId w:val="2"/>
        </w:numPr>
        <w:rPr>
          <w:b/>
          <w:bCs/>
        </w:rPr>
      </w:pPr>
      <w:r w:rsidRPr="00081253">
        <w:rPr>
          <w:b/>
          <w:bCs/>
          <w:rtl/>
        </w:rPr>
        <w:t>אם הייתם פוגשים את ויקטור פרנקל מה הייתם שואלים אותו? מבקשים ממנו</w:t>
      </w:r>
      <w:r w:rsidRPr="00081253">
        <w:rPr>
          <w:b/>
          <w:bCs/>
        </w:rPr>
        <w:t>?</w:t>
      </w:r>
    </w:p>
    <w:p w14:paraId="002D1417" w14:textId="77777777" w:rsidR="00081253" w:rsidRPr="00081253" w:rsidRDefault="00081253" w:rsidP="00081253">
      <w:pPr>
        <w:numPr>
          <w:ilvl w:val="0"/>
          <w:numId w:val="2"/>
        </w:numPr>
        <w:rPr>
          <w:b/>
          <w:bCs/>
        </w:rPr>
      </w:pPr>
      <w:r w:rsidRPr="00081253">
        <w:rPr>
          <w:b/>
          <w:bCs/>
          <w:rtl/>
        </w:rPr>
        <w:t xml:space="preserve">מה אפשר לקחת מניל </w:t>
      </w:r>
      <w:proofErr w:type="spellStart"/>
      <w:r w:rsidRPr="00081253">
        <w:rPr>
          <w:b/>
          <w:bCs/>
          <w:rtl/>
        </w:rPr>
        <w:t>ומויקטור</w:t>
      </w:r>
      <w:proofErr w:type="spellEnd"/>
      <w:r w:rsidRPr="00081253">
        <w:rPr>
          <w:b/>
          <w:bCs/>
          <w:rtl/>
        </w:rPr>
        <w:t xml:space="preserve"> פרנקל כעצה מעשית לחיים</w:t>
      </w:r>
    </w:p>
    <w:p w14:paraId="5C6871EC" w14:textId="77777777" w:rsidR="00081253" w:rsidRPr="00081253" w:rsidRDefault="00081253" w:rsidP="00081253">
      <w:r w:rsidRPr="00081253">
        <w:t>(</w:t>
      </w:r>
      <w:r w:rsidRPr="00081253">
        <w:rPr>
          <w:rtl/>
        </w:rPr>
        <w:t>תודה לצופיה ויסמן על השיעור</w:t>
      </w:r>
      <w:r w:rsidRPr="00081253">
        <w:t>)</w:t>
      </w:r>
    </w:p>
    <w:p w14:paraId="2DE75416" w14:textId="77777777" w:rsidR="00081253" w:rsidRPr="00081253" w:rsidRDefault="00081253" w:rsidP="00081253">
      <w:r w:rsidRPr="00081253">
        <w:t> </w:t>
      </w:r>
    </w:p>
    <w:p w14:paraId="1E91A0B1" w14:textId="78B9B2B2" w:rsidR="00081253" w:rsidRDefault="00081253" w:rsidP="00081253">
      <w:pPr>
        <w:rPr>
          <w:b/>
          <w:bCs/>
          <w:rtl/>
        </w:rPr>
      </w:pPr>
      <w:r w:rsidRPr="00081253">
        <w:rPr>
          <w:b/>
          <w:bCs/>
          <w:rtl/>
        </w:rPr>
        <w:t xml:space="preserve">במידה ורוצים פתיחה יותר קלילה לשיעור ניתן להשתמש בסרט </w:t>
      </w:r>
      <w:proofErr w:type="spellStart"/>
      <w:r w:rsidRPr="00081253">
        <w:rPr>
          <w:b/>
          <w:bCs/>
          <w:rtl/>
        </w:rPr>
        <w:t>מולאן</w:t>
      </w:r>
      <w:proofErr w:type="spellEnd"/>
      <w:r w:rsidRPr="00081253">
        <w:rPr>
          <w:b/>
          <w:bCs/>
          <w:rtl/>
        </w:rPr>
        <w:t xml:space="preserve"> (בשיר “אצלי תצאו גברים”)</w:t>
      </w:r>
      <w:r>
        <w:rPr>
          <w:rFonts w:hint="cs"/>
          <w:b/>
          <w:bCs/>
          <w:rtl/>
        </w:rPr>
        <w:t xml:space="preserve">    - </w:t>
      </w:r>
      <w:hyperlink r:id="rId7" w:history="1">
        <w:r w:rsidRPr="00A5505D">
          <w:rPr>
            <w:rStyle w:val="Hyperlink"/>
            <w:b/>
            <w:bCs/>
          </w:rPr>
          <w:t>https://youtu.be/bDI68uuwLR4</w:t>
        </w:r>
      </w:hyperlink>
    </w:p>
    <w:p w14:paraId="53CE71D4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  <w:rtl/>
        </w:rPr>
        <w:t xml:space="preserve">גם על סרטון זה ניתן לנהל דיון – מה גורם </w:t>
      </w:r>
      <w:proofErr w:type="spellStart"/>
      <w:r w:rsidRPr="00081253">
        <w:rPr>
          <w:b/>
          <w:bCs/>
          <w:rtl/>
        </w:rPr>
        <w:t>למולאן</w:t>
      </w:r>
      <w:proofErr w:type="spellEnd"/>
      <w:r w:rsidRPr="00081253">
        <w:rPr>
          <w:b/>
          <w:bCs/>
          <w:rtl/>
        </w:rPr>
        <w:t xml:space="preserve"> להצליח במשימה שלה למרות שזה נראה חסר סיכוי בהתחלה</w:t>
      </w:r>
      <w:r w:rsidRPr="00081253">
        <w:rPr>
          <w:b/>
          <w:bCs/>
        </w:rPr>
        <w:t>?</w:t>
      </w:r>
    </w:p>
    <w:p w14:paraId="31F1AF74" w14:textId="77777777" w:rsidR="00081253" w:rsidRPr="00081253" w:rsidRDefault="00081253" w:rsidP="00081253">
      <w:pPr>
        <w:rPr>
          <w:b/>
          <w:bCs/>
        </w:rPr>
      </w:pPr>
      <w:r w:rsidRPr="00081253">
        <w:rPr>
          <w:b/>
          <w:bCs/>
        </w:rPr>
        <w:t>(</w:t>
      </w:r>
      <w:r w:rsidRPr="00081253">
        <w:rPr>
          <w:b/>
          <w:bCs/>
          <w:rtl/>
        </w:rPr>
        <w:t>המטרה – להגן ולהציל את אביה</w:t>
      </w:r>
      <w:r w:rsidRPr="00081253">
        <w:rPr>
          <w:b/>
          <w:bCs/>
        </w:rPr>
        <w:t>)</w:t>
      </w:r>
    </w:p>
    <w:p w14:paraId="376E40CB" w14:textId="77777777" w:rsidR="00081253" w:rsidRPr="00081253" w:rsidRDefault="00081253"/>
    <w:sectPr w:rsidR="00081253" w:rsidRPr="00081253" w:rsidSect="00BE24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646"/>
    <w:multiLevelType w:val="multilevel"/>
    <w:tmpl w:val="91A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1393A"/>
    <w:multiLevelType w:val="multilevel"/>
    <w:tmpl w:val="484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962024">
    <w:abstractNumId w:val="0"/>
  </w:num>
  <w:num w:numId="2" w16cid:durableId="145313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3"/>
    <w:rsid w:val="00081253"/>
    <w:rsid w:val="00367653"/>
    <w:rsid w:val="00B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FA74"/>
  <w15:chartTrackingRefBased/>
  <w15:docId w15:val="{875B2415-1B9D-4342-94EA-E29E7F7D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8125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8125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81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DI68uuwL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A0%D7%99%D7%A7_%D7%95%D7%95%D7%99%D7%A6%27%D7%99%D7%A5%27" TargetMode="External"/><Relationship Id="rId5" Type="http://schemas.openxmlformats.org/officeDocument/2006/relationships/hyperlink" Target="https://www.youtube.com/watch?v=5wG687ooL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לוינגר</dc:creator>
  <cp:keywords/>
  <dc:description/>
  <cp:lastModifiedBy>ישראל לוינגר</cp:lastModifiedBy>
  <cp:revision>1</cp:revision>
  <dcterms:created xsi:type="dcterms:W3CDTF">2024-12-14T20:49:00Z</dcterms:created>
  <dcterms:modified xsi:type="dcterms:W3CDTF">2024-12-14T20:52:00Z</dcterms:modified>
</cp:coreProperties>
</file>