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A4A15" w:rsidRDefault="00EA4A15">
      <w:pPr>
        <w:bidi/>
        <w:spacing w:after="0" w:line="240" w:lineRule="auto"/>
        <w:rPr>
          <w:rFonts w:hint="cs"/>
          <w:color w:val="222222"/>
          <w:sz w:val="20"/>
          <w:szCs w:val="20"/>
        </w:rPr>
      </w:pPr>
    </w:p>
    <w:p w14:paraId="00000002" w14:textId="77777777" w:rsidR="00EA4A15" w:rsidRDefault="00064E44">
      <w:pPr>
        <w:bidi/>
        <w:spacing w:after="0" w:line="240" w:lineRule="auto"/>
        <w:rPr>
          <w:color w:val="222222"/>
          <w:sz w:val="20"/>
          <w:szCs w:val="20"/>
        </w:rPr>
      </w:pPr>
      <w:r>
        <w:rPr>
          <w:noProof/>
        </w:rPr>
        <w:drawing>
          <wp:anchor distT="0" distB="0" distL="114300" distR="114300" simplePos="0" relativeHeight="251658240" behindDoc="0" locked="0" layoutInCell="1" hidden="0" allowOverlap="1" wp14:anchorId="1214A5C6" wp14:editId="54D824EE">
            <wp:simplePos x="0" y="0"/>
            <wp:positionH relativeFrom="column">
              <wp:posOffset>365760</wp:posOffset>
            </wp:positionH>
            <wp:positionV relativeFrom="paragraph">
              <wp:posOffset>6985</wp:posOffset>
            </wp:positionV>
            <wp:extent cx="741285" cy="790053"/>
            <wp:effectExtent l="0" t="0" r="1905" b="0"/>
            <wp:wrapNone/>
            <wp:docPr id="2113036195"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95" name="image10.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41285" cy="790053"/>
                    </a:xfrm>
                    <a:prstGeom prst="rect">
                      <a:avLst/>
                    </a:prstGeom>
                    <a:ln/>
                  </pic:spPr>
                </pic:pic>
              </a:graphicData>
            </a:graphic>
          </wp:anchor>
        </w:drawing>
      </w:r>
    </w:p>
    <w:p w14:paraId="00000003" w14:textId="77777777" w:rsidR="00EA4A15" w:rsidRDefault="00EA4A15">
      <w:pPr>
        <w:bidi/>
        <w:spacing w:after="0" w:line="240" w:lineRule="auto"/>
        <w:rPr>
          <w:color w:val="222222"/>
          <w:sz w:val="20"/>
          <w:szCs w:val="20"/>
        </w:rPr>
      </w:pPr>
    </w:p>
    <w:p w14:paraId="00000004" w14:textId="77777777" w:rsidR="00EA4A15" w:rsidRDefault="006247BD" w:rsidP="009B1339">
      <w:pPr>
        <w:pStyle w:val="1"/>
      </w:pPr>
      <w:sdt>
        <w:sdtPr>
          <w:rPr>
            <w:rtl/>
          </w:rPr>
          <w:tag w:val="goog_rdk_0"/>
          <w:id w:val="-1200001510"/>
        </w:sdtPr>
        <w:sdtEndPr/>
        <w:sdtContent/>
      </w:sdt>
      <w:r w:rsidR="00064E44">
        <w:rPr>
          <w:rtl/>
        </w:rPr>
        <w:t>שינויי האקלים</w:t>
      </w:r>
      <w:r w:rsidR="00064E44">
        <w:rPr>
          <w:b/>
        </w:rPr>
        <w:t xml:space="preserve"> </w:t>
      </w:r>
      <w:r w:rsidR="00064E44">
        <w:t>|</w:t>
      </w:r>
      <w:r w:rsidR="00064E44">
        <w:rPr>
          <w:b/>
        </w:rPr>
        <w:t xml:space="preserve"> </w:t>
      </w:r>
      <w:r w:rsidR="00064E44" w:rsidRPr="009B1339">
        <w:rPr>
          <w:color w:val="2C6522"/>
          <w:rtl/>
        </w:rPr>
        <w:t>תמונת מצב עולמית ומקומית</w:t>
      </w:r>
    </w:p>
    <w:p w14:paraId="00000005" w14:textId="77777777" w:rsidR="00EA4A15" w:rsidRDefault="00064E44" w:rsidP="009B1339">
      <w:pPr>
        <w:pStyle w:val="2"/>
        <w:rPr>
          <w:color w:val="2C6522"/>
          <w:sz w:val="20"/>
          <w:szCs w:val="20"/>
        </w:rPr>
      </w:pPr>
      <w:r>
        <w:rPr>
          <w:rtl/>
        </w:rPr>
        <w:t xml:space="preserve">דף עבודה </w:t>
      </w:r>
      <w:r w:rsidRPr="009B1339">
        <w:rPr>
          <w:rtl/>
        </w:rPr>
        <w:t>לחקר</w:t>
      </w:r>
      <w:r>
        <w:rPr>
          <w:rtl/>
        </w:rPr>
        <w:t xml:space="preserve"> הסוגייה </w:t>
      </w:r>
    </w:p>
    <w:p w14:paraId="00000006" w14:textId="77777777" w:rsidR="00EA4A15" w:rsidRDefault="00EA4A15">
      <w:pPr>
        <w:pBdr>
          <w:top w:val="nil"/>
          <w:left w:val="nil"/>
          <w:bottom w:val="nil"/>
          <w:right w:val="nil"/>
          <w:between w:val="nil"/>
        </w:pBdr>
        <w:bidi/>
        <w:spacing w:after="0" w:line="360" w:lineRule="auto"/>
        <w:rPr>
          <w:color w:val="2C6522"/>
          <w:sz w:val="24"/>
          <w:szCs w:val="24"/>
        </w:rPr>
      </w:pPr>
    </w:p>
    <w:p w14:paraId="00000007" w14:textId="77777777" w:rsidR="00EA4A15" w:rsidRDefault="00064E44">
      <w:pPr>
        <w:bidi/>
        <w:rPr>
          <w:b/>
          <w:color w:val="2C6522"/>
          <w:sz w:val="24"/>
          <w:szCs w:val="24"/>
        </w:rPr>
      </w:pPr>
      <w:r>
        <w:rPr>
          <w:b/>
          <w:color w:val="2C6522"/>
          <w:sz w:val="24"/>
          <w:szCs w:val="24"/>
          <w:rtl/>
        </w:rPr>
        <w:t xml:space="preserve">צוות </w:t>
      </w:r>
      <w:r w:rsidRPr="009B1339">
        <w:rPr>
          <w:b/>
          <w:color w:val="2C6522"/>
          <w:sz w:val="24"/>
          <w:szCs w:val="24"/>
          <w:rtl/>
        </w:rPr>
        <w:t>משימה</w:t>
      </w:r>
      <w:r>
        <w:rPr>
          <w:b/>
          <w:color w:val="2C6522"/>
          <w:sz w:val="24"/>
          <w:szCs w:val="24"/>
          <w:rtl/>
        </w:rPr>
        <w:t xml:space="preserve"> יקר!</w:t>
      </w:r>
    </w:p>
    <w:p w14:paraId="00000008" w14:textId="77777777" w:rsidR="00EA4A15" w:rsidRDefault="00064E44">
      <w:pPr>
        <w:bidi/>
        <w:rPr>
          <w:b/>
          <w:color w:val="2C6522"/>
          <w:sz w:val="24"/>
          <w:szCs w:val="24"/>
        </w:rPr>
      </w:pPr>
      <w:r>
        <w:rPr>
          <w:b/>
          <w:color w:val="2C6522"/>
          <w:sz w:val="24"/>
          <w:szCs w:val="24"/>
          <w:rtl/>
        </w:rPr>
        <w:t>אנחנו בשלב שבו נעמיק את הידע שלנו על הסוגייה דרכה בחרנו להוביל שינוי בבית הספר ובקהילה שלנו! בכדי למצוא פתרונות יצירתיים וליזום פרויקט משמעותי, עלינו להתחיל בלמידה מעמיקה של הנושא. מוכנים? יוצאים לדרך!</w:t>
      </w:r>
    </w:p>
    <w:p w14:paraId="00000009" w14:textId="3535D3CF" w:rsidR="00EA4A15" w:rsidRDefault="00840B4C">
      <w:pPr>
        <w:pBdr>
          <w:top w:val="nil"/>
          <w:left w:val="nil"/>
          <w:bottom w:val="nil"/>
          <w:right w:val="nil"/>
          <w:between w:val="nil"/>
        </w:pBdr>
        <w:bidi/>
        <w:spacing w:after="0" w:line="360" w:lineRule="auto"/>
        <w:rPr>
          <w:color w:val="2C6522"/>
          <w:sz w:val="24"/>
          <w:szCs w:val="24"/>
        </w:rPr>
      </w:pPr>
      <w:r>
        <w:rPr>
          <w:noProof/>
        </w:rPr>
        <w:drawing>
          <wp:anchor distT="0" distB="0" distL="114300" distR="114300" simplePos="0" relativeHeight="251659264" behindDoc="0" locked="0" layoutInCell="1" hidden="0" allowOverlap="1" wp14:anchorId="3D284A43" wp14:editId="3CC0A653">
            <wp:simplePos x="0" y="0"/>
            <wp:positionH relativeFrom="rightMargin">
              <wp:posOffset>31750</wp:posOffset>
            </wp:positionH>
            <wp:positionV relativeFrom="paragraph">
              <wp:posOffset>241993</wp:posOffset>
            </wp:positionV>
            <wp:extent cx="303530" cy="299720"/>
            <wp:effectExtent l="0" t="0" r="1270" b="5080"/>
            <wp:wrapNone/>
            <wp:docPr id="211303618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87" name="image3.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303530" cy="299720"/>
                    </a:xfrm>
                    <a:prstGeom prst="rect">
                      <a:avLst/>
                    </a:prstGeom>
                    <a:ln/>
                  </pic:spPr>
                </pic:pic>
              </a:graphicData>
            </a:graphic>
            <wp14:sizeRelH relativeFrom="margin">
              <wp14:pctWidth>0</wp14:pctWidth>
            </wp14:sizeRelH>
            <wp14:sizeRelV relativeFrom="margin">
              <wp14:pctHeight>0</wp14:pctHeight>
            </wp14:sizeRelV>
          </wp:anchor>
        </w:drawing>
      </w:r>
    </w:p>
    <w:p w14:paraId="0000000A" w14:textId="1ACEF84E" w:rsidR="00EA4A15" w:rsidRDefault="00064E44">
      <w:pPr>
        <w:pBdr>
          <w:top w:val="nil"/>
          <w:left w:val="nil"/>
          <w:bottom w:val="nil"/>
          <w:right w:val="nil"/>
          <w:between w:val="nil"/>
        </w:pBdr>
        <w:bidi/>
        <w:spacing w:after="0" w:line="360" w:lineRule="auto"/>
        <w:rPr>
          <w:sz w:val="24"/>
          <w:szCs w:val="24"/>
        </w:rPr>
      </w:pPr>
      <w:r>
        <w:rPr>
          <w:sz w:val="24"/>
          <w:szCs w:val="24"/>
          <w:rtl/>
        </w:rPr>
        <w:t xml:space="preserve">התחלקו לצוותים (4-6 בקבוצה). מלאו כצוות את דף העבודה הזה (בצוותי עבודה אלה או בצוותים שהתחלקתם אליהם במפגש הקודם). בעזרת דף העבודה נעמיק את ההבנה שלנו בסוגיית שינויי האקלים ברמה העולמית וברמה המקומית, ונרחיב את הידע שלנו על השפעות שינויי האקלים עלינו. </w:t>
      </w:r>
    </w:p>
    <w:p w14:paraId="0000000B" w14:textId="111883D5" w:rsidR="00EA4A15" w:rsidRDefault="00840B4C">
      <w:pPr>
        <w:pBdr>
          <w:top w:val="nil"/>
          <w:left w:val="nil"/>
          <w:bottom w:val="nil"/>
          <w:right w:val="nil"/>
          <w:between w:val="nil"/>
        </w:pBdr>
        <w:bidi/>
        <w:spacing w:after="0" w:line="360" w:lineRule="auto"/>
        <w:rPr>
          <w:sz w:val="24"/>
          <w:szCs w:val="24"/>
        </w:rPr>
      </w:pPr>
      <w:r>
        <w:rPr>
          <w:noProof/>
        </w:rPr>
        <w:drawing>
          <wp:anchor distT="0" distB="0" distL="114300" distR="114300" simplePos="0" relativeHeight="251660288" behindDoc="0" locked="0" layoutInCell="1" hidden="0" allowOverlap="1" wp14:anchorId="4DB5C20F" wp14:editId="2CFDBFDE">
            <wp:simplePos x="0" y="0"/>
            <wp:positionH relativeFrom="column">
              <wp:posOffset>5978005</wp:posOffset>
            </wp:positionH>
            <wp:positionV relativeFrom="paragraph">
              <wp:posOffset>538307</wp:posOffset>
            </wp:positionV>
            <wp:extent cx="273050" cy="279400"/>
            <wp:effectExtent l="0" t="0" r="0" b="6350"/>
            <wp:wrapNone/>
            <wp:docPr id="2113036188"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88" name="image12.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73050" cy="279400"/>
                    </a:xfrm>
                    <a:prstGeom prst="rect">
                      <a:avLst/>
                    </a:prstGeom>
                    <a:ln/>
                  </pic:spPr>
                </pic:pic>
              </a:graphicData>
            </a:graphic>
          </wp:anchor>
        </w:drawing>
      </w:r>
      <w:r>
        <w:rPr>
          <w:sz w:val="24"/>
          <w:szCs w:val="24"/>
          <w:rtl/>
        </w:rPr>
        <w:t xml:space="preserve">לאחר שנמלא את דף העבודה, נצא לפעילות חקר בבית הספר. בפעילות ננסה לאשש את הממצאים שנגלה.  כל זאת כדי להעמיק את הידע שלנו על הסוגייה בה נרצה להשפיע ולפעול! </w:t>
      </w:r>
    </w:p>
    <w:p w14:paraId="0000000C" w14:textId="77777777" w:rsidR="00EA4A15" w:rsidRDefault="00064E44">
      <w:pPr>
        <w:bidi/>
        <w:rPr>
          <w:sz w:val="24"/>
          <w:szCs w:val="24"/>
        </w:rPr>
      </w:pPr>
      <w:r>
        <w:rPr>
          <w:sz w:val="24"/>
          <w:szCs w:val="24"/>
          <w:rtl/>
        </w:rPr>
        <w:t xml:space="preserve">זכרו! חשיבה יזמית מורכבת מיכולות מגוונות – </w:t>
      </w:r>
    </w:p>
    <w:p w14:paraId="0000000D" w14:textId="77777777" w:rsidR="00EA4A15" w:rsidRDefault="00064E44">
      <w:pPr>
        <w:numPr>
          <w:ilvl w:val="0"/>
          <w:numId w:val="1"/>
        </w:numPr>
        <w:bidi/>
        <w:spacing w:line="278" w:lineRule="auto"/>
        <w:rPr>
          <w:rFonts w:ascii="Assistant" w:eastAsia="Assistant" w:hAnsi="Assistant" w:cs="Assistant"/>
          <w:sz w:val="24"/>
          <w:szCs w:val="24"/>
        </w:rPr>
      </w:pPr>
      <w:r>
        <w:rPr>
          <w:b/>
          <w:sz w:val="24"/>
          <w:szCs w:val="24"/>
          <w:rtl/>
        </w:rPr>
        <w:t>יצירתיות</w:t>
      </w:r>
      <w:r>
        <w:rPr>
          <w:sz w:val="24"/>
          <w:szCs w:val="24"/>
          <w:rtl/>
        </w:rPr>
        <w:t xml:space="preserve"> – היכולת לייצר רעיונות חדשים ולמצוא פתרונות מקוריים</w:t>
      </w:r>
    </w:p>
    <w:p w14:paraId="0000000E" w14:textId="77777777" w:rsidR="00EA4A15" w:rsidRDefault="00064E44">
      <w:pPr>
        <w:numPr>
          <w:ilvl w:val="0"/>
          <w:numId w:val="1"/>
        </w:numPr>
        <w:bidi/>
        <w:spacing w:line="278" w:lineRule="auto"/>
        <w:rPr>
          <w:rFonts w:ascii="Assistant" w:eastAsia="Assistant" w:hAnsi="Assistant" w:cs="Assistant"/>
          <w:sz w:val="24"/>
          <w:szCs w:val="24"/>
        </w:rPr>
      </w:pPr>
      <w:r>
        <w:rPr>
          <w:b/>
          <w:sz w:val="24"/>
          <w:szCs w:val="24"/>
          <w:rtl/>
        </w:rPr>
        <w:t>ביקורתיות</w:t>
      </w:r>
      <w:r>
        <w:rPr>
          <w:sz w:val="24"/>
          <w:szCs w:val="24"/>
          <w:rtl/>
        </w:rPr>
        <w:t xml:space="preserve"> – להעריך את סיכויי ההצלחה של רעיונות שונים</w:t>
      </w:r>
    </w:p>
    <w:p w14:paraId="0000000F" w14:textId="77777777" w:rsidR="00EA4A15" w:rsidRDefault="00064E44">
      <w:pPr>
        <w:numPr>
          <w:ilvl w:val="0"/>
          <w:numId w:val="1"/>
        </w:numPr>
        <w:bidi/>
        <w:spacing w:line="278" w:lineRule="auto"/>
        <w:rPr>
          <w:rFonts w:ascii="Assistant" w:eastAsia="Assistant" w:hAnsi="Assistant" w:cs="Assistant"/>
          <w:sz w:val="24"/>
          <w:szCs w:val="24"/>
        </w:rPr>
      </w:pPr>
      <w:r>
        <w:rPr>
          <w:b/>
          <w:sz w:val="24"/>
          <w:szCs w:val="24"/>
          <w:rtl/>
        </w:rPr>
        <w:t>הקשבה</w:t>
      </w:r>
      <w:r>
        <w:rPr>
          <w:sz w:val="24"/>
          <w:szCs w:val="24"/>
          <w:rtl/>
        </w:rPr>
        <w:t xml:space="preserve"> – לדעת להקשיב בפתיחות לרעיונות של חברי וחברות הקבוצה </w:t>
      </w:r>
    </w:p>
    <w:p w14:paraId="00000010" w14:textId="77777777" w:rsidR="00EA4A15" w:rsidRDefault="00064E44">
      <w:pPr>
        <w:numPr>
          <w:ilvl w:val="0"/>
          <w:numId w:val="1"/>
        </w:numPr>
        <w:bidi/>
        <w:spacing w:line="278" w:lineRule="auto"/>
        <w:rPr>
          <w:rFonts w:ascii="Assistant" w:eastAsia="Assistant" w:hAnsi="Assistant" w:cs="Assistant"/>
          <w:sz w:val="24"/>
          <w:szCs w:val="24"/>
        </w:rPr>
      </w:pPr>
      <w:r>
        <w:rPr>
          <w:b/>
          <w:sz w:val="24"/>
          <w:szCs w:val="24"/>
          <w:rtl/>
        </w:rPr>
        <w:t>גמישות</w:t>
      </w:r>
      <w:r>
        <w:rPr>
          <w:sz w:val="24"/>
          <w:szCs w:val="24"/>
          <w:rtl/>
        </w:rPr>
        <w:t xml:space="preserve"> – המסוגלות לראות דברים מנקודות מבט שונות ופתיחות לרעיונות</w:t>
      </w:r>
    </w:p>
    <w:p w14:paraId="00000011" w14:textId="79B7AC5B" w:rsidR="00EA4A15" w:rsidRDefault="00064E44">
      <w:pPr>
        <w:bidi/>
        <w:rPr>
          <w:sz w:val="24"/>
          <w:szCs w:val="24"/>
        </w:rPr>
      </w:pPr>
      <w:r>
        <w:rPr>
          <w:sz w:val="24"/>
          <w:szCs w:val="24"/>
          <w:rtl/>
        </w:rPr>
        <w:t>השתמשו ביכולות אלה במהלך העבודה על המשימות. כך תוכלו להפיק ולעצב פתרונות מוצלחים יותר, הנשארים לאורך זמן – פתרונות ברי קיימ</w:t>
      </w:r>
      <w:r w:rsidR="00840B4C">
        <w:rPr>
          <w:rFonts w:hint="cs"/>
          <w:sz w:val="24"/>
          <w:szCs w:val="24"/>
          <w:rtl/>
        </w:rPr>
        <w:t>ה</w:t>
      </w:r>
      <w:r>
        <w:rPr>
          <w:sz w:val="24"/>
          <w:szCs w:val="24"/>
          <w:rtl/>
        </w:rPr>
        <w:t xml:space="preserve">. </w:t>
      </w:r>
    </w:p>
    <w:p w14:paraId="00000012" w14:textId="77777777" w:rsidR="00EA4A15" w:rsidRDefault="00EA4A15">
      <w:pPr>
        <w:pBdr>
          <w:top w:val="nil"/>
          <w:left w:val="nil"/>
          <w:bottom w:val="nil"/>
          <w:right w:val="nil"/>
          <w:between w:val="nil"/>
        </w:pBdr>
        <w:bidi/>
        <w:spacing w:after="0" w:line="360" w:lineRule="auto"/>
        <w:rPr>
          <w:color w:val="2C6522"/>
          <w:sz w:val="24"/>
          <w:szCs w:val="24"/>
        </w:rPr>
      </w:pPr>
    </w:p>
    <w:p w14:paraId="00000013" w14:textId="77777777" w:rsidR="00EA4A15" w:rsidRDefault="00EA4A15">
      <w:pPr>
        <w:pBdr>
          <w:top w:val="nil"/>
          <w:left w:val="nil"/>
          <w:bottom w:val="nil"/>
          <w:right w:val="nil"/>
          <w:between w:val="nil"/>
        </w:pBdr>
        <w:bidi/>
        <w:spacing w:after="0" w:line="360" w:lineRule="auto"/>
        <w:rPr>
          <w:color w:val="2C6522"/>
          <w:sz w:val="24"/>
          <w:szCs w:val="24"/>
        </w:rPr>
      </w:pPr>
    </w:p>
    <w:p w14:paraId="00000014" w14:textId="77777777" w:rsidR="00EA4A15" w:rsidRDefault="00EA4A15">
      <w:pPr>
        <w:pBdr>
          <w:top w:val="nil"/>
          <w:left w:val="nil"/>
          <w:bottom w:val="nil"/>
          <w:right w:val="nil"/>
          <w:between w:val="nil"/>
        </w:pBdr>
        <w:bidi/>
        <w:spacing w:after="0" w:line="360" w:lineRule="auto"/>
      </w:pPr>
    </w:p>
    <w:p w14:paraId="00000015" w14:textId="77777777" w:rsidR="00EA4A15" w:rsidRDefault="00064E44">
      <w:pPr>
        <w:bidi/>
        <w:jc w:val="center"/>
        <w:rPr>
          <w:color w:val="156082"/>
          <w:sz w:val="28"/>
          <w:szCs w:val="28"/>
        </w:rPr>
      </w:pPr>
      <w:r>
        <w:br w:type="page"/>
      </w:r>
    </w:p>
    <w:p w14:paraId="00000016" w14:textId="77777777" w:rsidR="00EA4A15" w:rsidRDefault="00EA4A15">
      <w:pPr>
        <w:bidi/>
        <w:rPr>
          <w:color w:val="156082"/>
          <w:sz w:val="28"/>
          <w:szCs w:val="28"/>
        </w:rPr>
      </w:pPr>
    </w:p>
    <w:p w14:paraId="00000017" w14:textId="77777777" w:rsidR="00EA4A15" w:rsidRPr="009B1339" w:rsidRDefault="00064E44" w:rsidP="009B1339">
      <w:pPr>
        <w:pStyle w:val="3"/>
      </w:pPr>
      <w:r w:rsidRPr="009B1339">
        <w:rPr>
          <w:rtl/>
        </w:rPr>
        <w:t>איור א' –</w:t>
      </w:r>
    </w:p>
    <w:p w14:paraId="00000018" w14:textId="77777777" w:rsidR="00EA4A15" w:rsidRDefault="00EA4A15">
      <w:pPr>
        <w:bidi/>
        <w:rPr>
          <w:color w:val="156082"/>
          <w:sz w:val="28"/>
          <w:szCs w:val="28"/>
        </w:rPr>
      </w:pPr>
    </w:p>
    <w:p w14:paraId="00000019" w14:textId="77777777" w:rsidR="00EA4A15" w:rsidRDefault="00064E44">
      <w:pPr>
        <w:bidi/>
        <w:rPr>
          <w:color w:val="156082"/>
          <w:sz w:val="28"/>
          <w:szCs w:val="28"/>
        </w:rPr>
      </w:pPr>
      <w:r>
        <w:rPr>
          <w:noProof/>
        </w:rPr>
        <w:drawing>
          <wp:anchor distT="0" distB="0" distL="114300" distR="114300" simplePos="0" relativeHeight="251661312" behindDoc="0" locked="0" layoutInCell="1" hidden="0" allowOverlap="1" wp14:anchorId="50E28B7F" wp14:editId="156094A9">
            <wp:simplePos x="0" y="0"/>
            <wp:positionH relativeFrom="margin">
              <wp:align>right</wp:align>
            </wp:positionH>
            <wp:positionV relativeFrom="paragraph">
              <wp:posOffset>63443</wp:posOffset>
            </wp:positionV>
            <wp:extent cx="4861560" cy="4091940"/>
            <wp:effectExtent l="0" t="0" r="0" b="3810"/>
            <wp:wrapSquare wrapText="bothSides" distT="0" distB="0" distL="114300" distR="114300"/>
            <wp:docPr id="2113036191" name="image4.jpg" descr="Frontiers for Young Minds · סיפור הפחמן של הקוטב הצפוני הנמס"/>
            <wp:cNvGraphicFramePr/>
            <a:graphic xmlns:a="http://schemas.openxmlformats.org/drawingml/2006/main">
              <a:graphicData uri="http://schemas.openxmlformats.org/drawingml/2006/picture">
                <pic:pic xmlns:pic="http://schemas.openxmlformats.org/drawingml/2006/picture">
                  <pic:nvPicPr>
                    <pic:cNvPr id="0" name="image4.jpg" descr="Frontiers for Young Minds · סיפור הפחמן של הקוטב הצפוני הנמס"/>
                    <pic:cNvPicPr preferRelativeResize="0"/>
                  </pic:nvPicPr>
                  <pic:blipFill>
                    <a:blip r:embed="rId14"/>
                    <a:srcRect/>
                    <a:stretch>
                      <a:fillRect/>
                    </a:stretch>
                  </pic:blipFill>
                  <pic:spPr>
                    <a:xfrm>
                      <a:off x="0" y="0"/>
                      <a:ext cx="4861560" cy="4091940"/>
                    </a:xfrm>
                    <a:prstGeom prst="rect">
                      <a:avLst/>
                    </a:prstGeom>
                    <a:ln/>
                  </pic:spPr>
                </pic:pic>
              </a:graphicData>
            </a:graphic>
          </wp:anchor>
        </w:drawing>
      </w:r>
    </w:p>
    <w:p w14:paraId="0000001A" w14:textId="59ED3FF1" w:rsidR="00EA4A15" w:rsidRDefault="00EA4A15">
      <w:pPr>
        <w:bidi/>
        <w:rPr>
          <w:color w:val="156082"/>
          <w:sz w:val="28"/>
          <w:szCs w:val="28"/>
        </w:rPr>
      </w:pPr>
    </w:p>
    <w:p w14:paraId="0000001B" w14:textId="77777777" w:rsidR="00EA4A15" w:rsidRDefault="00EA4A15">
      <w:pPr>
        <w:bidi/>
        <w:rPr>
          <w:color w:val="156082"/>
          <w:sz w:val="28"/>
          <w:szCs w:val="28"/>
        </w:rPr>
      </w:pPr>
    </w:p>
    <w:p w14:paraId="0000001C" w14:textId="7952B6C5" w:rsidR="00EA4A15" w:rsidRDefault="00EA4A15">
      <w:pPr>
        <w:bidi/>
        <w:rPr>
          <w:color w:val="156082"/>
          <w:sz w:val="28"/>
          <w:szCs w:val="28"/>
        </w:rPr>
      </w:pPr>
    </w:p>
    <w:p w14:paraId="0000001D" w14:textId="753A9814" w:rsidR="00EA4A15" w:rsidRDefault="00840B4C">
      <w:pPr>
        <w:bidi/>
        <w:rPr>
          <w:color w:val="156082"/>
          <w:sz w:val="28"/>
          <w:szCs w:val="28"/>
        </w:rPr>
      </w:pPr>
      <w:r>
        <w:rPr>
          <w:noProof/>
        </w:rPr>
        <mc:AlternateContent>
          <mc:Choice Requires="wps">
            <w:drawing>
              <wp:anchor distT="45720" distB="45720" distL="114300" distR="114300" simplePos="0" relativeHeight="251662336" behindDoc="0" locked="0" layoutInCell="1" hidden="0" allowOverlap="1" wp14:anchorId="1E0E5D02" wp14:editId="4DD0899D">
                <wp:simplePos x="0" y="0"/>
                <wp:positionH relativeFrom="column">
                  <wp:posOffset>-52705</wp:posOffset>
                </wp:positionH>
                <wp:positionV relativeFrom="paragraph">
                  <wp:posOffset>277495</wp:posOffset>
                </wp:positionV>
                <wp:extent cx="2360930" cy="381000"/>
                <wp:effectExtent l="0" t="635" r="635" b="635"/>
                <wp:wrapSquare wrapText="bothSides" distT="45720" distB="45720" distL="114300" distR="114300"/>
                <wp:docPr id="2113036181" name="מלבן 2113036181"/>
                <wp:cNvGraphicFramePr/>
                <a:graphic xmlns:a="http://schemas.openxmlformats.org/drawingml/2006/main">
                  <a:graphicData uri="http://schemas.microsoft.com/office/word/2010/wordprocessingShape">
                    <wps:wsp>
                      <wps:cNvSpPr/>
                      <wps:spPr>
                        <a:xfrm rot="16200000">
                          <a:off x="0" y="0"/>
                          <a:ext cx="2360930" cy="381000"/>
                        </a:xfrm>
                        <a:prstGeom prst="rect">
                          <a:avLst/>
                        </a:prstGeom>
                        <a:solidFill>
                          <a:srgbClr val="FFFFFF"/>
                        </a:solidFill>
                        <a:ln>
                          <a:noFill/>
                        </a:ln>
                      </wps:spPr>
                      <wps:txbx>
                        <w:txbxContent>
                          <w:p w14:paraId="752C26CF" w14:textId="4B16B75C" w:rsidR="00EA4A15" w:rsidRDefault="00064E44" w:rsidP="00840B4C">
                            <w:pPr>
                              <w:bidi/>
                              <w:spacing w:line="258" w:lineRule="auto"/>
                              <w:textDirection w:val="btLr"/>
                            </w:pPr>
                            <w:proofErr w:type="spellStart"/>
                            <w:r>
                              <w:rPr>
                                <w:color w:val="000000"/>
                              </w:rPr>
                              <w:t>פחמן</w:t>
                            </w:r>
                            <w:proofErr w:type="spellEnd"/>
                            <w:r>
                              <w:rPr>
                                <w:color w:val="000000"/>
                              </w:rPr>
                              <w:t xml:space="preserve"> </w:t>
                            </w:r>
                            <w:proofErr w:type="spellStart"/>
                            <w:r>
                              <w:rPr>
                                <w:color w:val="000000"/>
                              </w:rPr>
                              <w:t>דו</w:t>
                            </w:r>
                            <w:proofErr w:type="spellEnd"/>
                            <w:r>
                              <w:rPr>
                                <w:color w:val="000000"/>
                              </w:rPr>
                              <w:t xml:space="preserve"> </w:t>
                            </w:r>
                            <w:proofErr w:type="spellStart"/>
                            <w:r>
                              <w:rPr>
                                <w:color w:val="000000"/>
                              </w:rPr>
                              <w:t>חמצני</w:t>
                            </w:r>
                            <w:proofErr w:type="spellEnd"/>
                            <w:r>
                              <w:rPr>
                                <w:color w:val="000000"/>
                              </w:rPr>
                              <w:t xml:space="preserve"> </w:t>
                            </w:r>
                            <w:r w:rsidR="00840B4C">
                              <w:rPr>
                                <w:rFonts w:hint="cs"/>
                                <w:color w:val="000000"/>
                                <w:rtl/>
                              </w:rPr>
                              <w:t xml:space="preserve"> (</w:t>
                            </w:r>
                            <w:proofErr w:type="spellStart"/>
                            <w:r>
                              <w:rPr>
                                <w:color w:val="000000"/>
                              </w:rPr>
                              <w:t>חלקיקים</w:t>
                            </w:r>
                            <w:proofErr w:type="spellEnd"/>
                            <w:r>
                              <w:rPr>
                                <w:color w:val="000000"/>
                              </w:rPr>
                              <w:t xml:space="preserve"> </w:t>
                            </w:r>
                            <w:proofErr w:type="spellStart"/>
                            <w:r>
                              <w:rPr>
                                <w:color w:val="000000"/>
                              </w:rPr>
                              <w:t>למיליון</w:t>
                            </w:r>
                            <w:proofErr w:type="spellEnd"/>
                            <w:r w:rsidR="00840B4C">
                              <w:rPr>
                                <w:rFonts w:hint="cs"/>
                                <w:color w:val="000000"/>
                                <w:rtl/>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0E5D02" id="מלבן 2113036181" o:spid="_x0000_s1026" style="position:absolute;left:0;text-align:left;margin-left:-4.15pt;margin-top:21.85pt;width:185.9pt;height:30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" stroked="f">
                <v:textbox inset="2.53958mm,1.2694mm,2.53958mm,1.2694mm">
                  <w:txbxContent>
                    <w:p w14:paraId="752C26CF" w14:textId="4B16B75C" w:rsidR="00EA4A15" w:rsidRDefault="00064E44" w:rsidP="00840B4C">
                      <w:pPr>
                        <w:bidi/>
                        <w:spacing w:line="258" w:lineRule="auto"/>
                        <w:textDirection w:val="btLr"/>
                      </w:pPr>
                      <w:proofErr w:type="spellStart"/>
                      <w:r>
                        <w:rPr>
                          <w:color w:val="000000"/>
                        </w:rPr>
                        <w:t>פחמן</w:t>
                      </w:r>
                      <w:proofErr w:type="spellEnd"/>
                      <w:r>
                        <w:rPr>
                          <w:color w:val="000000"/>
                        </w:rPr>
                        <w:t xml:space="preserve"> </w:t>
                      </w:r>
                      <w:proofErr w:type="spellStart"/>
                      <w:r>
                        <w:rPr>
                          <w:color w:val="000000"/>
                        </w:rPr>
                        <w:t>דו</w:t>
                      </w:r>
                      <w:proofErr w:type="spellEnd"/>
                      <w:r>
                        <w:rPr>
                          <w:color w:val="000000"/>
                        </w:rPr>
                        <w:t xml:space="preserve"> </w:t>
                      </w:r>
                      <w:proofErr w:type="spellStart"/>
                      <w:r>
                        <w:rPr>
                          <w:color w:val="000000"/>
                        </w:rPr>
                        <w:t>חמצני</w:t>
                      </w:r>
                      <w:proofErr w:type="spellEnd"/>
                      <w:r>
                        <w:rPr>
                          <w:color w:val="000000"/>
                        </w:rPr>
                        <w:t xml:space="preserve"> </w:t>
                      </w:r>
                      <w:r w:rsidR="00840B4C">
                        <w:rPr>
                          <w:rFonts w:hint="cs"/>
                          <w:color w:val="000000"/>
                          <w:rtl/>
                        </w:rPr>
                        <w:t xml:space="preserve"> (</w:t>
                      </w:r>
                      <w:proofErr w:type="spellStart"/>
                      <w:r>
                        <w:rPr>
                          <w:color w:val="000000"/>
                        </w:rPr>
                        <w:t>חלקיקים</w:t>
                      </w:r>
                      <w:proofErr w:type="spellEnd"/>
                      <w:r>
                        <w:rPr>
                          <w:color w:val="000000"/>
                        </w:rPr>
                        <w:t xml:space="preserve"> </w:t>
                      </w:r>
                      <w:proofErr w:type="spellStart"/>
                      <w:r>
                        <w:rPr>
                          <w:color w:val="000000"/>
                        </w:rPr>
                        <w:t>למיליון</w:t>
                      </w:r>
                      <w:proofErr w:type="spellEnd"/>
                      <w:r w:rsidR="00840B4C">
                        <w:rPr>
                          <w:rFonts w:hint="cs"/>
                          <w:color w:val="000000"/>
                          <w:rtl/>
                        </w:rPr>
                        <w:t>)</w:t>
                      </w:r>
                    </w:p>
                  </w:txbxContent>
                </v:textbox>
                <w10:wrap type="square"/>
              </v:rect>
            </w:pict>
          </mc:Fallback>
        </mc:AlternateContent>
      </w:r>
    </w:p>
    <w:p w14:paraId="0000001E" w14:textId="77777777" w:rsidR="00EA4A15" w:rsidRDefault="00EA4A15">
      <w:pPr>
        <w:bidi/>
        <w:rPr>
          <w:color w:val="156082"/>
          <w:sz w:val="28"/>
          <w:szCs w:val="28"/>
        </w:rPr>
      </w:pPr>
    </w:p>
    <w:p w14:paraId="0000001F" w14:textId="77777777" w:rsidR="00EA4A15" w:rsidRDefault="00EA4A15">
      <w:pPr>
        <w:bidi/>
        <w:rPr>
          <w:color w:val="156082"/>
          <w:sz w:val="28"/>
          <w:szCs w:val="28"/>
        </w:rPr>
      </w:pPr>
    </w:p>
    <w:p w14:paraId="00000020" w14:textId="77777777" w:rsidR="00EA4A15" w:rsidRDefault="00EA4A15">
      <w:pPr>
        <w:bidi/>
        <w:rPr>
          <w:color w:val="156082"/>
          <w:sz w:val="28"/>
          <w:szCs w:val="28"/>
        </w:rPr>
      </w:pPr>
    </w:p>
    <w:p w14:paraId="00000021" w14:textId="77777777" w:rsidR="00EA4A15" w:rsidRDefault="00EA4A15">
      <w:pPr>
        <w:bidi/>
        <w:rPr>
          <w:color w:val="156082"/>
          <w:sz w:val="28"/>
          <w:szCs w:val="28"/>
        </w:rPr>
      </w:pPr>
    </w:p>
    <w:p w14:paraId="00000022" w14:textId="77777777" w:rsidR="00EA4A15" w:rsidRDefault="00EA4A15">
      <w:pPr>
        <w:bidi/>
        <w:rPr>
          <w:color w:val="156082"/>
          <w:sz w:val="28"/>
          <w:szCs w:val="28"/>
        </w:rPr>
      </w:pPr>
    </w:p>
    <w:p w14:paraId="00000023" w14:textId="77777777" w:rsidR="00EA4A15" w:rsidRDefault="00EA4A15">
      <w:pPr>
        <w:bidi/>
        <w:rPr>
          <w:color w:val="156082"/>
          <w:sz w:val="28"/>
          <w:szCs w:val="28"/>
        </w:rPr>
      </w:pPr>
    </w:p>
    <w:p w14:paraId="00000024" w14:textId="77777777" w:rsidR="00EA4A15" w:rsidRDefault="00064E44">
      <w:pPr>
        <w:bidi/>
        <w:rPr>
          <w:color w:val="156082"/>
          <w:sz w:val="28"/>
          <w:szCs w:val="28"/>
        </w:rPr>
      </w:pPr>
      <w:r>
        <w:rPr>
          <w:noProof/>
        </w:rPr>
        <mc:AlternateContent>
          <mc:Choice Requires="wps">
            <w:drawing>
              <wp:anchor distT="45720" distB="45720" distL="114300" distR="114300" simplePos="0" relativeHeight="251663360" behindDoc="0" locked="0" layoutInCell="1" hidden="0" allowOverlap="1" wp14:anchorId="2812CF59" wp14:editId="43344594">
                <wp:simplePos x="0" y="0"/>
                <wp:positionH relativeFrom="column">
                  <wp:posOffset>3562928</wp:posOffset>
                </wp:positionH>
                <wp:positionV relativeFrom="paragraph">
                  <wp:posOffset>241993</wp:posOffset>
                </wp:positionV>
                <wp:extent cx="638175" cy="321322"/>
                <wp:effectExtent l="0" t="0" r="0" b="0"/>
                <wp:wrapSquare wrapText="bothSides" distT="45720" distB="45720" distL="114300" distR="114300"/>
                <wp:docPr id="2113036180" name="מלבן 2113036180"/>
                <wp:cNvGraphicFramePr/>
                <a:graphic xmlns:a="http://schemas.openxmlformats.org/drawingml/2006/main">
                  <a:graphicData uri="http://schemas.microsoft.com/office/word/2010/wordprocessingShape">
                    <wps:wsp>
                      <wps:cNvSpPr/>
                      <wps:spPr>
                        <a:xfrm>
                          <a:off x="0" y="0"/>
                          <a:ext cx="638175" cy="321322"/>
                        </a:xfrm>
                        <a:prstGeom prst="rect">
                          <a:avLst/>
                        </a:prstGeom>
                        <a:solidFill>
                          <a:srgbClr val="FFFFFF"/>
                        </a:solidFill>
                        <a:ln>
                          <a:noFill/>
                        </a:ln>
                      </wps:spPr>
                      <wps:txbx>
                        <w:txbxContent>
                          <w:p w14:paraId="6FD00EE5" w14:textId="77777777" w:rsidR="00EA4A15" w:rsidRDefault="00064E44">
                            <w:pPr>
                              <w:spacing w:line="258" w:lineRule="auto"/>
                              <w:textDirection w:val="btLr"/>
                            </w:pPr>
                            <w:r>
                              <w:rPr>
                                <w:color w:val="000000"/>
                              </w:rPr>
                              <w:t>שנה</w:t>
                            </w:r>
                          </w:p>
                        </w:txbxContent>
                      </wps:txbx>
                      <wps:bodyPr spcFirstLastPara="1" wrap="square" lIns="91425" tIns="45700" rIns="91425" bIns="45700" anchor="t" anchorCtr="0">
                        <a:noAutofit/>
                      </wps:bodyPr>
                    </wps:wsp>
                  </a:graphicData>
                </a:graphic>
              </wp:anchor>
            </w:drawing>
          </mc:Choice>
          <mc:Fallback>
            <w:pict>
              <v:rect w14:anchorId="2812CF59" id="מלבן 2113036180" o:spid="_x0000_s1027" style="position:absolute;left:0;text-align:left;margin-left:280.55pt;margin-top:19.05pt;width:50.25pt;height:25.3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" stroked="f">
                <v:textbox inset="2.53958mm,1.2694mm,2.53958mm,1.2694mm">
                  <w:txbxContent>
                    <w:p w14:paraId="6FD00EE5" w14:textId="77777777" w:rsidR="00EA4A15" w:rsidRDefault="00064E44">
                      <w:pPr>
                        <w:spacing w:line="258" w:lineRule="auto"/>
                        <w:textDirection w:val="btLr"/>
                      </w:pPr>
                      <w:r>
                        <w:rPr>
                          <w:color w:val="000000"/>
                        </w:rPr>
                        <w:t>שנה</w:t>
                      </w:r>
                    </w:p>
                  </w:txbxContent>
                </v:textbox>
                <w10:wrap type="square"/>
              </v:rect>
            </w:pict>
          </mc:Fallback>
        </mc:AlternateContent>
      </w:r>
    </w:p>
    <w:p w14:paraId="00000025" w14:textId="77777777" w:rsidR="00EA4A15" w:rsidRDefault="00EA4A15">
      <w:pPr>
        <w:bidi/>
        <w:rPr>
          <w:color w:val="156082"/>
          <w:sz w:val="28"/>
          <w:szCs w:val="28"/>
        </w:rPr>
      </w:pPr>
    </w:p>
    <w:p w14:paraId="00000026" w14:textId="77777777" w:rsidR="00EA4A15" w:rsidRDefault="00EA4A15">
      <w:pPr>
        <w:bidi/>
        <w:rPr>
          <w:color w:val="156082"/>
          <w:sz w:val="32"/>
          <w:szCs w:val="32"/>
        </w:rPr>
      </w:pPr>
    </w:p>
    <w:p w14:paraId="00000027" w14:textId="77777777" w:rsidR="00EA4A15" w:rsidRDefault="00064E44">
      <w:pPr>
        <w:bidi/>
        <w:spacing w:after="0"/>
        <w:rPr>
          <w:color w:val="404040"/>
          <w:sz w:val="24"/>
          <w:szCs w:val="24"/>
        </w:rPr>
      </w:pPr>
      <w:r>
        <w:rPr>
          <w:color w:val="404040"/>
          <w:sz w:val="24"/>
          <w:szCs w:val="24"/>
          <w:rtl/>
        </w:rPr>
        <w:t>האיור מתאר את עליית כמות הפחמן הדו חמצני באטמוספירה, ציר ה-</w:t>
      </w:r>
      <w:r>
        <w:rPr>
          <w:color w:val="404040"/>
          <w:sz w:val="24"/>
          <w:szCs w:val="24"/>
        </w:rPr>
        <w:t>x</w:t>
      </w:r>
      <w:r>
        <w:rPr>
          <w:color w:val="404040"/>
          <w:sz w:val="24"/>
          <w:szCs w:val="24"/>
          <w:rtl/>
        </w:rPr>
        <w:t xml:space="preserve"> מתאר את השנים, ציר ה-</w:t>
      </w:r>
      <w:r>
        <w:rPr>
          <w:color w:val="404040"/>
          <w:sz w:val="24"/>
          <w:szCs w:val="24"/>
        </w:rPr>
        <w:t>y</w:t>
      </w:r>
      <w:r>
        <w:rPr>
          <w:color w:val="404040"/>
          <w:sz w:val="24"/>
          <w:szCs w:val="24"/>
          <w:rtl/>
        </w:rPr>
        <w:t xml:space="preserve"> מתאר את כמות הפחמן הדו חמצני.</w:t>
      </w:r>
    </w:p>
    <w:p w14:paraId="00000028" w14:textId="77777777" w:rsidR="00EA4A15" w:rsidRDefault="00EA4A15">
      <w:pPr>
        <w:bidi/>
        <w:spacing w:after="0"/>
        <w:ind w:left="720"/>
        <w:rPr>
          <w:color w:val="404040"/>
          <w:sz w:val="24"/>
          <w:szCs w:val="24"/>
        </w:rPr>
      </w:pPr>
    </w:p>
    <w:p w14:paraId="00000029" w14:textId="77777777" w:rsidR="00EA4A15" w:rsidRDefault="00064E44">
      <w:pPr>
        <w:numPr>
          <w:ilvl w:val="0"/>
          <w:numId w:val="2"/>
        </w:numPr>
        <w:bidi/>
        <w:spacing w:after="0"/>
        <w:rPr>
          <w:color w:val="404040"/>
          <w:sz w:val="24"/>
          <w:szCs w:val="24"/>
        </w:rPr>
      </w:pPr>
      <w:r>
        <w:rPr>
          <w:color w:val="404040"/>
          <w:sz w:val="24"/>
          <w:szCs w:val="24"/>
          <w:rtl/>
        </w:rPr>
        <w:t>מהו פחמן דו חמצני וכיצד הוא משפיע על שינויי האקלים (היעזרו באינטרנט)?</w:t>
      </w:r>
    </w:p>
    <w:p w14:paraId="0000002A" w14:textId="77777777" w:rsidR="00EA4A15" w:rsidRDefault="00EA4A15">
      <w:pPr>
        <w:bidi/>
        <w:spacing w:after="0"/>
        <w:ind w:left="720"/>
        <w:rPr>
          <w:color w:val="404040"/>
          <w:sz w:val="24"/>
          <w:szCs w:val="24"/>
        </w:rPr>
      </w:pPr>
    </w:p>
    <w:p w14:paraId="0000002B" w14:textId="77777777" w:rsidR="00EA4A15" w:rsidRDefault="00064E44">
      <w:pPr>
        <w:numPr>
          <w:ilvl w:val="0"/>
          <w:numId w:val="2"/>
        </w:numPr>
        <w:bidi/>
        <w:spacing w:after="0"/>
        <w:rPr>
          <w:color w:val="404040"/>
          <w:sz w:val="24"/>
          <w:szCs w:val="24"/>
        </w:rPr>
      </w:pPr>
      <w:r>
        <w:rPr>
          <w:color w:val="404040"/>
          <w:sz w:val="24"/>
          <w:szCs w:val="24"/>
          <w:rtl/>
        </w:rPr>
        <w:t>האם תוכלו לתת שם לאיור?</w:t>
      </w:r>
    </w:p>
    <w:p w14:paraId="0000002C" w14:textId="77777777" w:rsidR="00EA4A15" w:rsidRDefault="00EA4A15">
      <w:pPr>
        <w:bidi/>
        <w:rPr>
          <w:color w:val="404040"/>
        </w:rPr>
      </w:pPr>
    </w:p>
    <w:p w14:paraId="0000002D" w14:textId="77777777" w:rsidR="00EA4A15" w:rsidRDefault="00EA4A15">
      <w:pPr>
        <w:bidi/>
        <w:rPr>
          <w:color w:val="156082"/>
          <w:sz w:val="28"/>
          <w:szCs w:val="28"/>
        </w:rPr>
      </w:pPr>
    </w:p>
    <w:p w14:paraId="0000002E" w14:textId="77777777" w:rsidR="00EA4A15" w:rsidRDefault="00EA4A15">
      <w:pPr>
        <w:bidi/>
        <w:rPr>
          <w:color w:val="156082"/>
          <w:sz w:val="28"/>
          <w:szCs w:val="28"/>
        </w:rPr>
      </w:pPr>
    </w:p>
    <w:p w14:paraId="0000002F" w14:textId="77777777" w:rsidR="00EA4A15" w:rsidRDefault="00EA4A15">
      <w:pPr>
        <w:bidi/>
        <w:rPr>
          <w:color w:val="156082"/>
          <w:sz w:val="28"/>
          <w:szCs w:val="28"/>
        </w:rPr>
      </w:pPr>
    </w:p>
    <w:p w14:paraId="00000030" w14:textId="77777777" w:rsidR="00EA4A15" w:rsidRDefault="00064E44" w:rsidP="009B1339">
      <w:pPr>
        <w:pStyle w:val="3"/>
      </w:pPr>
      <w:r>
        <w:rPr>
          <w:rtl/>
        </w:rPr>
        <w:lastRenderedPageBreak/>
        <w:t>איור ב' – את האיור הזה ראינו בשיעור הקודם.</w:t>
      </w:r>
    </w:p>
    <w:p w14:paraId="00000031" w14:textId="3EA68F60" w:rsidR="00EA4A15" w:rsidRDefault="00840B4C">
      <w:pPr>
        <w:bidi/>
        <w:rPr>
          <w:color w:val="156082"/>
          <w:sz w:val="28"/>
          <w:szCs w:val="28"/>
        </w:rPr>
      </w:pPr>
      <w:r>
        <w:rPr>
          <w:noProof/>
        </w:rPr>
        <w:drawing>
          <wp:inline distT="0" distB="0" distL="0" distR="0" wp14:anchorId="16D71C76" wp14:editId="3FB2D973">
            <wp:extent cx="5315266" cy="3186430"/>
            <wp:effectExtent l="0" t="0" r="0" b="0"/>
            <wp:docPr id="1121605177" name="תמונה 1" descr="גרף מתאר את עליית הטמפרטורה בכדור הארץ לאורך ה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5177" name="תמונה 1" descr="גרף מתאר את עליית הטמפרטורה בכדור הארץ לאורך השנים"/>
                    <pic:cNvPicPr/>
                  </pic:nvPicPr>
                  <pic:blipFill rotWithShape="1">
                    <a:blip r:embed="rId15"/>
                    <a:srcRect l="6889" t="1633" r="3675" b="3049"/>
                    <a:stretch/>
                  </pic:blipFill>
                  <pic:spPr bwMode="auto">
                    <a:xfrm>
                      <a:off x="0" y="0"/>
                      <a:ext cx="5315803" cy="3186752"/>
                    </a:xfrm>
                    <a:prstGeom prst="rect">
                      <a:avLst/>
                    </a:prstGeom>
                    <a:ln>
                      <a:noFill/>
                    </a:ln>
                    <a:extLst>
                      <a:ext uri="{53640926-AAD7-44D8-BBD7-CCE9431645EC}">
                        <a14:shadowObscured xmlns:a14="http://schemas.microsoft.com/office/drawing/2010/main"/>
                      </a:ext>
                    </a:extLst>
                  </pic:spPr>
                </pic:pic>
              </a:graphicData>
            </a:graphic>
          </wp:inline>
        </w:drawing>
      </w:r>
    </w:p>
    <w:p w14:paraId="00000032" w14:textId="77777777" w:rsidR="00EA4A15" w:rsidRDefault="00064E44">
      <w:pPr>
        <w:bidi/>
        <w:spacing w:after="0"/>
        <w:rPr>
          <w:color w:val="404040"/>
          <w:sz w:val="24"/>
          <w:szCs w:val="24"/>
        </w:rPr>
      </w:pPr>
      <w:r>
        <w:rPr>
          <w:color w:val="404040"/>
          <w:sz w:val="24"/>
          <w:szCs w:val="24"/>
          <w:rtl/>
        </w:rPr>
        <w:t>הגרף מתאר את עליית הטמפרטורה בכדור הארץ לאורך השנים</w:t>
      </w:r>
    </w:p>
    <w:p w14:paraId="00000033" w14:textId="77777777" w:rsidR="00EA4A15" w:rsidRDefault="00EA4A15">
      <w:pPr>
        <w:bidi/>
        <w:spacing w:after="0"/>
        <w:ind w:left="720"/>
        <w:rPr>
          <w:color w:val="404040"/>
          <w:sz w:val="24"/>
          <w:szCs w:val="24"/>
        </w:rPr>
      </w:pPr>
    </w:p>
    <w:p w14:paraId="00000034" w14:textId="77777777" w:rsidR="00EA4A15" w:rsidRDefault="00064E44">
      <w:pPr>
        <w:numPr>
          <w:ilvl w:val="0"/>
          <w:numId w:val="2"/>
        </w:numPr>
        <w:bidi/>
        <w:spacing w:after="0"/>
        <w:rPr>
          <w:color w:val="404040"/>
          <w:sz w:val="24"/>
          <w:szCs w:val="24"/>
        </w:rPr>
      </w:pPr>
      <w:r>
        <w:rPr>
          <w:color w:val="404040"/>
          <w:sz w:val="24"/>
          <w:szCs w:val="24"/>
          <w:rtl/>
        </w:rPr>
        <w:t>האם תוכלו לתת שם לאיור?</w:t>
      </w:r>
    </w:p>
    <w:p w14:paraId="00000035" w14:textId="77777777" w:rsidR="00EA4A15" w:rsidRDefault="00EA4A15">
      <w:pPr>
        <w:bidi/>
        <w:spacing w:after="0"/>
        <w:rPr>
          <w:color w:val="404040"/>
          <w:sz w:val="24"/>
          <w:szCs w:val="24"/>
        </w:rPr>
      </w:pPr>
    </w:p>
    <w:p w14:paraId="00000036" w14:textId="77777777" w:rsidR="00EA4A15" w:rsidRDefault="00064E44">
      <w:pPr>
        <w:numPr>
          <w:ilvl w:val="0"/>
          <w:numId w:val="2"/>
        </w:numPr>
        <w:bidi/>
        <w:spacing w:after="0"/>
        <w:rPr>
          <w:color w:val="404040"/>
          <w:sz w:val="24"/>
          <w:szCs w:val="24"/>
        </w:rPr>
      </w:pPr>
      <w:r>
        <w:rPr>
          <w:color w:val="404040"/>
          <w:sz w:val="24"/>
          <w:szCs w:val="24"/>
          <w:rtl/>
        </w:rPr>
        <w:t>מהו המשותף בין שני הגרפים?</w:t>
      </w:r>
    </w:p>
    <w:p w14:paraId="00000037" w14:textId="77777777" w:rsidR="00EA4A15" w:rsidRDefault="00EA4A15">
      <w:pPr>
        <w:bidi/>
        <w:spacing w:after="0"/>
        <w:rPr>
          <w:color w:val="404040"/>
          <w:sz w:val="24"/>
          <w:szCs w:val="24"/>
        </w:rPr>
      </w:pPr>
    </w:p>
    <w:p w14:paraId="00000038" w14:textId="77777777" w:rsidR="00EA4A15" w:rsidRDefault="00064E44">
      <w:pPr>
        <w:numPr>
          <w:ilvl w:val="0"/>
          <w:numId w:val="2"/>
        </w:numPr>
        <w:bidi/>
        <w:spacing w:after="0"/>
        <w:rPr>
          <w:color w:val="404040"/>
          <w:sz w:val="24"/>
          <w:szCs w:val="24"/>
        </w:rPr>
      </w:pPr>
      <w:r>
        <w:rPr>
          <w:color w:val="404040"/>
          <w:sz w:val="24"/>
          <w:szCs w:val="24"/>
          <w:rtl/>
        </w:rPr>
        <w:t>בהינתן מה שלמדנו עד כה (היעזרו באינטרנט דרוש לכם/ן מידע נוסף) -  מדוע יש משותף בין שני הגרפים?</w:t>
      </w:r>
    </w:p>
    <w:p w14:paraId="00000039" w14:textId="77777777" w:rsidR="00EA4A15" w:rsidRDefault="00EA4A15">
      <w:pPr>
        <w:bidi/>
        <w:rPr>
          <w:color w:val="156082"/>
          <w:sz w:val="28"/>
          <w:szCs w:val="28"/>
        </w:rPr>
      </w:pPr>
    </w:p>
    <w:p w14:paraId="0000003A" w14:textId="77777777" w:rsidR="00EA4A15" w:rsidRDefault="00EA4A15">
      <w:pPr>
        <w:bidi/>
        <w:rPr>
          <w:color w:val="156082"/>
          <w:sz w:val="28"/>
          <w:szCs w:val="28"/>
        </w:rPr>
      </w:pPr>
    </w:p>
    <w:p w14:paraId="0000003B" w14:textId="77777777" w:rsidR="00EA4A15" w:rsidRDefault="00EA4A15">
      <w:pPr>
        <w:bidi/>
        <w:rPr>
          <w:color w:val="156082"/>
          <w:sz w:val="28"/>
          <w:szCs w:val="28"/>
        </w:rPr>
      </w:pPr>
    </w:p>
    <w:p w14:paraId="0000003C" w14:textId="77777777" w:rsidR="00EA4A15" w:rsidRDefault="00EA4A15">
      <w:pPr>
        <w:bidi/>
        <w:rPr>
          <w:color w:val="156082"/>
          <w:sz w:val="28"/>
          <w:szCs w:val="28"/>
        </w:rPr>
      </w:pPr>
    </w:p>
    <w:p w14:paraId="0000003D" w14:textId="77777777" w:rsidR="00EA4A15" w:rsidRDefault="00EA4A15">
      <w:pPr>
        <w:bidi/>
        <w:rPr>
          <w:color w:val="156082"/>
          <w:sz w:val="28"/>
          <w:szCs w:val="28"/>
          <w:rtl/>
        </w:rPr>
      </w:pPr>
    </w:p>
    <w:p w14:paraId="4E83FB41" w14:textId="77777777" w:rsidR="00840B4C" w:rsidRDefault="00840B4C" w:rsidP="00840B4C">
      <w:pPr>
        <w:bidi/>
        <w:rPr>
          <w:color w:val="156082"/>
          <w:sz w:val="28"/>
          <w:szCs w:val="28"/>
          <w:rtl/>
        </w:rPr>
      </w:pPr>
    </w:p>
    <w:p w14:paraId="29FC472C" w14:textId="77777777" w:rsidR="00840B4C" w:rsidRDefault="00840B4C" w:rsidP="00840B4C">
      <w:pPr>
        <w:bidi/>
        <w:rPr>
          <w:color w:val="156082"/>
          <w:sz w:val="28"/>
          <w:szCs w:val="28"/>
          <w:rtl/>
        </w:rPr>
      </w:pPr>
    </w:p>
    <w:p w14:paraId="03B245A4" w14:textId="77777777" w:rsidR="00840B4C" w:rsidRDefault="00840B4C" w:rsidP="00840B4C">
      <w:pPr>
        <w:bidi/>
        <w:rPr>
          <w:color w:val="156082"/>
          <w:sz w:val="28"/>
          <w:szCs w:val="28"/>
        </w:rPr>
      </w:pPr>
    </w:p>
    <w:p w14:paraId="0000003E" w14:textId="77777777" w:rsidR="00EA4A15" w:rsidRDefault="00EA4A15">
      <w:pPr>
        <w:bidi/>
        <w:rPr>
          <w:color w:val="156082"/>
          <w:sz w:val="28"/>
          <w:szCs w:val="28"/>
        </w:rPr>
      </w:pPr>
    </w:p>
    <w:p w14:paraId="0000003F" w14:textId="09F5C58B" w:rsidR="00EA4A15" w:rsidRDefault="00840B4C">
      <w:pPr>
        <w:bidi/>
        <w:rPr>
          <w:color w:val="156082"/>
          <w:sz w:val="28"/>
          <w:szCs w:val="28"/>
        </w:rPr>
      </w:pPr>
      <w:r>
        <w:rPr>
          <w:color w:val="156082"/>
          <w:sz w:val="28"/>
          <w:szCs w:val="28"/>
          <w:rtl/>
        </w:rPr>
        <w:lastRenderedPageBreak/>
        <w:t xml:space="preserve">הביטו </w:t>
      </w:r>
      <w:hyperlink r:id="rId16" w:history="1">
        <w:r w:rsidRPr="009B1339">
          <w:rPr>
            <w:rStyle w:val="Hyperlink"/>
            <w:sz w:val="28"/>
            <w:szCs w:val="28"/>
            <w:rtl/>
          </w:rPr>
          <w:t>באיור</w:t>
        </w:r>
      </w:hyperlink>
      <w:r>
        <w:rPr>
          <w:color w:val="156082"/>
          <w:sz w:val="28"/>
          <w:szCs w:val="28"/>
          <w:rtl/>
        </w:rPr>
        <w:t>, תארו מה קורה בו ושתפו:</w:t>
      </w:r>
    </w:p>
    <w:p w14:paraId="00000041" w14:textId="5C62003C" w:rsidR="00EA4A15" w:rsidRDefault="00064E44">
      <w:pPr>
        <w:numPr>
          <w:ilvl w:val="0"/>
          <w:numId w:val="2"/>
        </w:numPr>
        <w:bidi/>
        <w:spacing w:after="0"/>
        <w:rPr>
          <w:color w:val="404040"/>
          <w:sz w:val="24"/>
          <w:szCs w:val="24"/>
        </w:rPr>
      </w:pPr>
      <w:r>
        <w:rPr>
          <w:color w:val="404040"/>
          <w:sz w:val="24"/>
          <w:szCs w:val="24"/>
          <w:rtl/>
        </w:rPr>
        <w:t>כיצד האיור גורם לכם להרגיש?</w:t>
      </w:r>
    </w:p>
    <w:p w14:paraId="00000042" w14:textId="24EC72C8" w:rsidR="00EA4A15" w:rsidRDefault="00064E44">
      <w:pPr>
        <w:numPr>
          <w:ilvl w:val="0"/>
          <w:numId w:val="2"/>
        </w:numPr>
        <w:bidi/>
        <w:spacing w:after="0"/>
        <w:rPr>
          <w:color w:val="404040"/>
          <w:sz w:val="24"/>
          <w:szCs w:val="24"/>
        </w:rPr>
      </w:pPr>
      <w:r>
        <w:rPr>
          <w:color w:val="404040"/>
          <w:sz w:val="24"/>
          <w:szCs w:val="24"/>
          <w:rtl/>
        </w:rPr>
        <w:t>מדוע לדעתכם</w:t>
      </w:r>
      <w:sdt>
        <w:sdtPr>
          <w:rPr>
            <w:rtl/>
          </w:rPr>
          <w:tag w:val="goog_rdk_1"/>
          <w:id w:val="934325864"/>
        </w:sdtPr>
        <w:sdtEndPr/>
        <w:sdtContent/>
      </w:sdt>
      <w:sdt>
        <w:sdtPr>
          <w:rPr>
            <w:rtl/>
          </w:rPr>
          <w:tag w:val="goog_rdk_2"/>
          <w:id w:val="558288505"/>
        </w:sdtPr>
        <w:sdtEndPr/>
        <w:sdtContent/>
      </w:sdt>
      <w:r w:rsidR="009B1339">
        <w:rPr>
          <w:rFonts w:hint="cs"/>
          <w:color w:val="404040"/>
          <w:sz w:val="24"/>
          <w:szCs w:val="24"/>
          <w:rtl/>
        </w:rPr>
        <w:t xml:space="preserve"> </w:t>
      </w:r>
      <w:r>
        <w:rPr>
          <w:color w:val="404040"/>
          <w:sz w:val="24"/>
          <w:szCs w:val="24"/>
          <w:rtl/>
        </w:rPr>
        <w:t>האדם טוען ש-"אינו רואה את שינויי האקלים"?</w:t>
      </w:r>
    </w:p>
    <w:p w14:paraId="00000043" w14:textId="1BFF6970" w:rsidR="00EA4A15" w:rsidRDefault="00064E44">
      <w:pPr>
        <w:numPr>
          <w:ilvl w:val="0"/>
          <w:numId w:val="2"/>
        </w:numPr>
        <w:bidi/>
        <w:spacing w:after="0"/>
        <w:rPr>
          <w:color w:val="404040"/>
          <w:sz w:val="24"/>
          <w:szCs w:val="24"/>
        </w:rPr>
      </w:pPr>
      <w:r>
        <w:rPr>
          <w:color w:val="404040"/>
          <w:sz w:val="24"/>
          <w:szCs w:val="24"/>
          <w:rtl/>
        </w:rPr>
        <w:t>יש אנשים שמעדיפים לא להכיר את סוגיית שינויי האקלים. מה דעתכם? מה הייתם רוצים לומר להם?</w:t>
      </w:r>
    </w:p>
    <w:p w14:paraId="00000044" w14:textId="77777777" w:rsidR="00EA4A15" w:rsidRDefault="00EA4A15">
      <w:pPr>
        <w:bidi/>
        <w:rPr>
          <w:color w:val="156082"/>
          <w:sz w:val="28"/>
          <w:szCs w:val="28"/>
        </w:rPr>
      </w:pPr>
    </w:p>
    <w:p w14:paraId="00000045" w14:textId="77777777" w:rsidR="00EA4A15" w:rsidRDefault="00064E44" w:rsidP="009B1339">
      <w:pPr>
        <w:pStyle w:val="3"/>
      </w:pPr>
      <w:r>
        <w:rPr>
          <w:rtl/>
        </w:rPr>
        <w:t xml:space="preserve">למענה על שאלות 1-3, עבדו בקבוצות קטנות והעזרו באינטרנט. </w:t>
      </w:r>
    </w:p>
    <w:p w14:paraId="00000046" w14:textId="77777777" w:rsidR="00EA4A15" w:rsidRDefault="00064E44">
      <w:pPr>
        <w:bidi/>
        <w:rPr>
          <w:color w:val="156082"/>
          <w:sz w:val="28"/>
          <w:szCs w:val="28"/>
        </w:rPr>
      </w:pPr>
      <w:r>
        <w:rPr>
          <w:color w:val="156082"/>
          <w:sz w:val="28"/>
          <w:szCs w:val="28"/>
          <w:rtl/>
        </w:rPr>
        <w:t>כל קבוצה תבחר משפחת פתרונות.</w:t>
      </w:r>
      <w:r>
        <w:rPr>
          <w:color w:val="156082"/>
          <w:sz w:val="28"/>
          <w:szCs w:val="28"/>
        </w:rPr>
        <w:t xml:space="preserve"> </w:t>
      </w:r>
    </w:p>
    <w:p w14:paraId="00000047" w14:textId="77777777" w:rsidR="00EA4A15" w:rsidRDefault="00064E44">
      <w:pPr>
        <w:bidi/>
        <w:spacing w:before="240" w:after="240"/>
        <w:rPr>
          <w:color w:val="156082"/>
          <w:sz w:val="28"/>
          <w:szCs w:val="28"/>
        </w:rPr>
      </w:pPr>
      <w:r>
        <w:rPr>
          <w:rFonts w:ascii="Assistant" w:eastAsia="Assistant" w:hAnsi="Assistant" w:cs="Assistant"/>
          <w:color w:val="156082"/>
          <w:sz w:val="24"/>
          <w:szCs w:val="24"/>
          <w:rtl/>
        </w:rPr>
        <w:t>לשינויי האקלים פתרונות רבים, הנחלקים לשתי משפחות עיקריות: הפחתת פליטות גזי חממה והיערכות לשינויי אקלים.</w:t>
      </w:r>
    </w:p>
    <w:tbl>
      <w:tblPr>
        <w:tblStyle w:val="af5"/>
        <w:bidiVisual/>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36"/>
        <w:gridCol w:w="2338"/>
        <w:gridCol w:w="2338"/>
        <w:gridCol w:w="2338"/>
      </w:tblGrid>
      <w:tr w:rsidR="00EA4A15" w14:paraId="40CF2C90" w14:textId="77777777" w:rsidTr="00B54506">
        <w:tc>
          <w:tcPr>
            <w:tcW w:w="2336" w:type="dxa"/>
          </w:tcPr>
          <w:p w14:paraId="00000048" w14:textId="77777777" w:rsidR="00EA4A15" w:rsidRDefault="00EA4A15">
            <w:pPr>
              <w:rPr>
                <w:rFonts w:ascii="Calibri" w:eastAsia="Calibri" w:hAnsi="Calibri" w:cs="Calibri"/>
                <w:color w:val="156082"/>
                <w:sz w:val="24"/>
                <w:szCs w:val="24"/>
              </w:rPr>
            </w:pPr>
          </w:p>
        </w:tc>
        <w:tc>
          <w:tcPr>
            <w:tcW w:w="2338" w:type="dxa"/>
          </w:tcPr>
          <w:p w14:paraId="00000049" w14:textId="307CBFE3" w:rsidR="00EA4A15" w:rsidRDefault="00064E44">
            <w:pPr>
              <w:jc w:val="center"/>
              <w:rPr>
                <w:rFonts w:ascii="Calibri" w:eastAsia="Calibri" w:hAnsi="Calibri" w:cs="Calibri"/>
                <w:b/>
                <w:color w:val="156082"/>
                <w:sz w:val="24"/>
                <w:szCs w:val="24"/>
              </w:rPr>
            </w:pPr>
            <w:r>
              <w:rPr>
                <w:rFonts w:ascii="Calibri" w:eastAsia="Calibri" w:hAnsi="Calibri" w:cs="Calibri"/>
                <w:b/>
                <w:color w:val="156082"/>
                <w:sz w:val="24"/>
                <w:szCs w:val="24"/>
                <w:rtl/>
              </w:rPr>
              <w:t>שאלה</w:t>
            </w:r>
            <w:r>
              <w:rPr>
                <w:rFonts w:ascii="Calibri" w:eastAsia="Calibri" w:hAnsi="Calibri" w:cs="Calibri"/>
                <w:b/>
                <w:color w:val="156082"/>
                <w:sz w:val="24"/>
                <w:szCs w:val="24"/>
              </w:rPr>
              <w:t xml:space="preserve"> 1</w:t>
            </w:r>
            <w:r w:rsidR="009B1339">
              <w:rPr>
                <w:rFonts w:ascii="Calibri" w:eastAsia="Calibri" w:hAnsi="Calibri" w:cs="Calibri"/>
                <w:b/>
                <w:color w:val="156082"/>
                <w:sz w:val="24"/>
                <w:szCs w:val="24"/>
              </w:rPr>
              <w:t xml:space="preserve"> </w:t>
            </w:r>
          </w:p>
        </w:tc>
        <w:tc>
          <w:tcPr>
            <w:tcW w:w="2338" w:type="dxa"/>
          </w:tcPr>
          <w:p w14:paraId="0000004A" w14:textId="3CDA24E8" w:rsidR="00EA4A15" w:rsidRDefault="00064E44">
            <w:pPr>
              <w:jc w:val="center"/>
              <w:rPr>
                <w:rFonts w:ascii="Calibri" w:eastAsia="Calibri" w:hAnsi="Calibri" w:cs="Calibri"/>
                <w:b/>
                <w:color w:val="156082"/>
                <w:sz w:val="24"/>
                <w:szCs w:val="24"/>
              </w:rPr>
            </w:pPr>
            <w:r>
              <w:rPr>
                <w:rFonts w:ascii="Calibri" w:eastAsia="Calibri" w:hAnsi="Calibri" w:cs="Calibri"/>
                <w:b/>
                <w:color w:val="156082"/>
                <w:sz w:val="24"/>
                <w:szCs w:val="24"/>
                <w:rtl/>
              </w:rPr>
              <w:t>שאלה</w:t>
            </w:r>
            <w:r w:rsidR="009B1339">
              <w:rPr>
                <w:rFonts w:ascii="Calibri" w:eastAsia="Calibri" w:hAnsi="Calibri" w:cs="Calibri" w:hint="cs"/>
                <w:b/>
                <w:color w:val="156082"/>
                <w:sz w:val="24"/>
                <w:szCs w:val="24"/>
                <w:rtl/>
              </w:rPr>
              <w:t xml:space="preserve"> </w:t>
            </w:r>
            <w:r>
              <w:rPr>
                <w:rFonts w:ascii="Calibri" w:eastAsia="Calibri" w:hAnsi="Calibri" w:cs="Calibri"/>
                <w:b/>
                <w:color w:val="156082"/>
                <w:sz w:val="24"/>
                <w:szCs w:val="24"/>
              </w:rPr>
              <w:t xml:space="preserve"> 2</w:t>
            </w:r>
          </w:p>
        </w:tc>
        <w:tc>
          <w:tcPr>
            <w:tcW w:w="2338" w:type="dxa"/>
          </w:tcPr>
          <w:p w14:paraId="0000004B" w14:textId="17C6B006" w:rsidR="00EA4A15" w:rsidRDefault="00064E44">
            <w:pPr>
              <w:jc w:val="center"/>
              <w:rPr>
                <w:rFonts w:ascii="Calibri" w:eastAsia="Calibri" w:hAnsi="Calibri" w:cs="Calibri"/>
                <w:b/>
                <w:color w:val="156082"/>
                <w:sz w:val="24"/>
                <w:szCs w:val="24"/>
              </w:rPr>
            </w:pPr>
            <w:r>
              <w:rPr>
                <w:rFonts w:ascii="Calibri" w:eastAsia="Calibri" w:hAnsi="Calibri" w:cs="Calibri"/>
                <w:b/>
                <w:color w:val="156082"/>
                <w:sz w:val="24"/>
                <w:szCs w:val="24"/>
                <w:rtl/>
              </w:rPr>
              <w:t>שאלה</w:t>
            </w:r>
            <w:r w:rsidR="009B1339">
              <w:rPr>
                <w:rFonts w:ascii="Calibri" w:eastAsia="Calibri" w:hAnsi="Calibri" w:cs="Calibri" w:hint="cs"/>
                <w:b/>
                <w:color w:val="156082"/>
                <w:sz w:val="24"/>
                <w:szCs w:val="24"/>
                <w:rtl/>
              </w:rPr>
              <w:t xml:space="preserve"> </w:t>
            </w:r>
            <w:r>
              <w:rPr>
                <w:rFonts w:ascii="Calibri" w:eastAsia="Calibri" w:hAnsi="Calibri" w:cs="Calibri"/>
                <w:b/>
                <w:color w:val="156082"/>
                <w:sz w:val="24"/>
                <w:szCs w:val="24"/>
              </w:rPr>
              <w:t xml:space="preserve"> 3</w:t>
            </w:r>
          </w:p>
        </w:tc>
      </w:tr>
      <w:tr w:rsidR="00EA4A15" w14:paraId="66ED564B" w14:textId="77777777" w:rsidTr="00B54506">
        <w:tc>
          <w:tcPr>
            <w:tcW w:w="2336" w:type="dxa"/>
          </w:tcPr>
          <w:p w14:paraId="0000004C" w14:textId="77777777" w:rsidR="00EA4A15" w:rsidRDefault="00EA4A15">
            <w:pPr>
              <w:jc w:val="center"/>
              <w:rPr>
                <w:rFonts w:ascii="Calibri" w:eastAsia="Calibri" w:hAnsi="Calibri" w:cs="Calibri"/>
                <w:color w:val="156082"/>
                <w:sz w:val="24"/>
                <w:szCs w:val="24"/>
              </w:rPr>
            </w:pPr>
          </w:p>
        </w:tc>
        <w:tc>
          <w:tcPr>
            <w:tcW w:w="2338" w:type="dxa"/>
          </w:tcPr>
          <w:p w14:paraId="0000004D" w14:textId="77777777" w:rsidR="00EA4A15" w:rsidRDefault="00064E44">
            <w:pPr>
              <w:spacing w:line="278" w:lineRule="auto"/>
              <w:jc w:val="center"/>
              <w:rPr>
                <w:rFonts w:ascii="Calibri" w:eastAsia="Calibri" w:hAnsi="Calibri" w:cs="Calibri"/>
                <w:sz w:val="24"/>
                <w:szCs w:val="24"/>
              </w:rPr>
            </w:pPr>
            <w:r>
              <w:rPr>
                <w:rFonts w:ascii="Calibri" w:eastAsia="Calibri" w:hAnsi="Calibri" w:cs="Calibri"/>
                <w:sz w:val="24"/>
                <w:szCs w:val="24"/>
                <w:rtl/>
              </w:rPr>
              <w:t>לשינויי האקלים פתרונות רבים, הנחלקים לשתי משפחות עיקריות. הסבירו כיצד כל משפחת פתרונות יכולה לסייע בצמצום ההשלכות של שינויי האקלים?</w:t>
            </w:r>
          </w:p>
          <w:p w14:paraId="0000004E" w14:textId="77777777" w:rsidR="00EA4A15" w:rsidRDefault="00EA4A15">
            <w:pPr>
              <w:jc w:val="center"/>
              <w:rPr>
                <w:rFonts w:ascii="Calibri" w:eastAsia="Calibri" w:hAnsi="Calibri" w:cs="Calibri"/>
                <w:color w:val="156082"/>
                <w:sz w:val="24"/>
                <w:szCs w:val="24"/>
              </w:rPr>
            </w:pPr>
          </w:p>
        </w:tc>
        <w:tc>
          <w:tcPr>
            <w:tcW w:w="2338" w:type="dxa"/>
          </w:tcPr>
          <w:p w14:paraId="0000004F" w14:textId="77777777" w:rsidR="00EA4A15" w:rsidRDefault="00064E44">
            <w:pPr>
              <w:spacing w:line="278" w:lineRule="auto"/>
              <w:jc w:val="center"/>
              <w:rPr>
                <w:rFonts w:ascii="Calibri" w:eastAsia="Calibri" w:hAnsi="Calibri" w:cs="Calibri"/>
                <w:sz w:val="24"/>
                <w:szCs w:val="24"/>
              </w:rPr>
            </w:pPr>
            <w:r>
              <w:rPr>
                <w:rFonts w:ascii="Calibri" w:eastAsia="Calibri" w:hAnsi="Calibri" w:cs="Calibri"/>
                <w:sz w:val="24"/>
                <w:szCs w:val="24"/>
                <w:rtl/>
              </w:rPr>
              <w:t>תנו דוגמה לפתרון שמצאתם/ן באינטרנט עבור הפחתת פליטות גזי חממה ועבור היערכות לשינויי אקלים:</w:t>
            </w:r>
          </w:p>
          <w:p w14:paraId="00000050" w14:textId="77777777" w:rsidR="00EA4A15" w:rsidRDefault="00EA4A15">
            <w:pPr>
              <w:jc w:val="center"/>
              <w:rPr>
                <w:rFonts w:ascii="Calibri" w:eastAsia="Calibri" w:hAnsi="Calibri" w:cs="Calibri"/>
                <w:color w:val="156082"/>
                <w:sz w:val="24"/>
                <w:szCs w:val="24"/>
              </w:rPr>
            </w:pPr>
          </w:p>
        </w:tc>
        <w:tc>
          <w:tcPr>
            <w:tcW w:w="2338" w:type="dxa"/>
          </w:tcPr>
          <w:p w14:paraId="00000051" w14:textId="77777777" w:rsidR="00EA4A15" w:rsidRDefault="00064E44">
            <w:pPr>
              <w:jc w:val="center"/>
              <w:rPr>
                <w:rFonts w:ascii="Calibri" w:eastAsia="Calibri" w:hAnsi="Calibri" w:cs="Calibri"/>
                <w:sz w:val="24"/>
                <w:szCs w:val="24"/>
              </w:rPr>
            </w:pPr>
            <w:r>
              <w:rPr>
                <w:rFonts w:ascii="Calibri" w:eastAsia="Calibri" w:hAnsi="Calibri" w:cs="Calibri"/>
                <w:sz w:val="24"/>
                <w:szCs w:val="24"/>
                <w:rtl/>
              </w:rPr>
              <w:t>המציאו והביאו דוגמה משלכם/ן:</w:t>
            </w:r>
          </w:p>
        </w:tc>
      </w:tr>
      <w:tr w:rsidR="00EA4A15" w14:paraId="3A146E1D" w14:textId="77777777" w:rsidTr="00B54506">
        <w:tc>
          <w:tcPr>
            <w:tcW w:w="2336" w:type="dxa"/>
          </w:tcPr>
          <w:p w14:paraId="00000052" w14:textId="77777777" w:rsidR="00EA4A15" w:rsidRDefault="00064E44">
            <w:pPr>
              <w:spacing w:line="259" w:lineRule="auto"/>
              <w:jc w:val="center"/>
              <w:rPr>
                <w:rFonts w:ascii="Calibri" w:eastAsia="Calibri" w:hAnsi="Calibri" w:cs="Calibri"/>
                <w:sz w:val="24"/>
                <w:szCs w:val="24"/>
              </w:rPr>
            </w:pPr>
            <w:r>
              <w:rPr>
                <w:rFonts w:ascii="Calibri" w:eastAsia="Calibri" w:hAnsi="Calibri" w:cs="Calibri"/>
                <w:sz w:val="24"/>
                <w:szCs w:val="24"/>
                <w:rtl/>
              </w:rPr>
              <w:t>הפחתת פליטות גזי חממה</w:t>
            </w:r>
          </w:p>
          <w:p w14:paraId="00000053" w14:textId="77777777" w:rsidR="00EA4A15" w:rsidRDefault="00EA4A15">
            <w:pPr>
              <w:jc w:val="center"/>
              <w:rPr>
                <w:rFonts w:ascii="Calibri" w:eastAsia="Calibri" w:hAnsi="Calibri" w:cs="Calibri"/>
                <w:sz w:val="24"/>
                <w:szCs w:val="24"/>
              </w:rPr>
            </w:pPr>
          </w:p>
        </w:tc>
        <w:tc>
          <w:tcPr>
            <w:tcW w:w="2338" w:type="dxa"/>
          </w:tcPr>
          <w:p w14:paraId="00000054" w14:textId="77777777" w:rsidR="00EA4A15" w:rsidRDefault="00EA4A15">
            <w:pPr>
              <w:jc w:val="center"/>
              <w:rPr>
                <w:rFonts w:ascii="Calibri" w:eastAsia="Calibri" w:hAnsi="Calibri" w:cs="Calibri"/>
                <w:color w:val="156082"/>
                <w:sz w:val="24"/>
                <w:szCs w:val="24"/>
              </w:rPr>
            </w:pPr>
          </w:p>
        </w:tc>
        <w:tc>
          <w:tcPr>
            <w:tcW w:w="2338" w:type="dxa"/>
          </w:tcPr>
          <w:p w14:paraId="00000055" w14:textId="77777777" w:rsidR="00EA4A15" w:rsidRDefault="00EA4A15">
            <w:pPr>
              <w:jc w:val="center"/>
              <w:rPr>
                <w:rFonts w:ascii="Calibri" w:eastAsia="Calibri" w:hAnsi="Calibri" w:cs="Calibri"/>
                <w:color w:val="156082"/>
                <w:sz w:val="24"/>
                <w:szCs w:val="24"/>
              </w:rPr>
            </w:pPr>
          </w:p>
        </w:tc>
        <w:tc>
          <w:tcPr>
            <w:tcW w:w="2338" w:type="dxa"/>
          </w:tcPr>
          <w:p w14:paraId="00000056" w14:textId="77777777" w:rsidR="00EA4A15" w:rsidRDefault="00EA4A15">
            <w:pPr>
              <w:jc w:val="center"/>
              <w:rPr>
                <w:rFonts w:ascii="Calibri" w:eastAsia="Calibri" w:hAnsi="Calibri" w:cs="Calibri"/>
                <w:color w:val="156082"/>
                <w:sz w:val="24"/>
                <w:szCs w:val="24"/>
              </w:rPr>
            </w:pPr>
          </w:p>
        </w:tc>
      </w:tr>
      <w:tr w:rsidR="00EA4A15" w14:paraId="3CD11378" w14:textId="77777777" w:rsidTr="00B54506">
        <w:tc>
          <w:tcPr>
            <w:tcW w:w="2336" w:type="dxa"/>
          </w:tcPr>
          <w:p w14:paraId="00000057" w14:textId="77777777" w:rsidR="00EA4A15" w:rsidRDefault="00064E44">
            <w:pPr>
              <w:spacing w:line="259" w:lineRule="auto"/>
              <w:jc w:val="center"/>
              <w:rPr>
                <w:rFonts w:ascii="Calibri" w:eastAsia="Calibri" w:hAnsi="Calibri" w:cs="Calibri"/>
                <w:sz w:val="24"/>
                <w:szCs w:val="24"/>
              </w:rPr>
            </w:pPr>
            <w:r>
              <w:rPr>
                <w:rFonts w:ascii="Calibri" w:eastAsia="Calibri" w:hAnsi="Calibri" w:cs="Calibri"/>
                <w:sz w:val="24"/>
                <w:szCs w:val="24"/>
                <w:rtl/>
              </w:rPr>
              <w:t>היערכות לשינויי האקלים</w:t>
            </w:r>
          </w:p>
          <w:p w14:paraId="00000058" w14:textId="77777777" w:rsidR="00EA4A15" w:rsidRDefault="00EA4A15">
            <w:pPr>
              <w:jc w:val="center"/>
              <w:rPr>
                <w:rFonts w:ascii="Calibri" w:eastAsia="Calibri" w:hAnsi="Calibri" w:cs="Calibri"/>
                <w:sz w:val="24"/>
                <w:szCs w:val="24"/>
              </w:rPr>
            </w:pPr>
          </w:p>
        </w:tc>
        <w:tc>
          <w:tcPr>
            <w:tcW w:w="2338" w:type="dxa"/>
          </w:tcPr>
          <w:p w14:paraId="00000059" w14:textId="77777777" w:rsidR="00EA4A15" w:rsidRDefault="00EA4A15">
            <w:pPr>
              <w:jc w:val="center"/>
              <w:rPr>
                <w:rFonts w:ascii="Calibri" w:eastAsia="Calibri" w:hAnsi="Calibri" w:cs="Calibri"/>
                <w:color w:val="156082"/>
                <w:sz w:val="24"/>
                <w:szCs w:val="24"/>
              </w:rPr>
            </w:pPr>
          </w:p>
        </w:tc>
        <w:tc>
          <w:tcPr>
            <w:tcW w:w="2338" w:type="dxa"/>
          </w:tcPr>
          <w:p w14:paraId="0000005A" w14:textId="77777777" w:rsidR="00EA4A15" w:rsidRDefault="00EA4A15">
            <w:pPr>
              <w:jc w:val="center"/>
              <w:rPr>
                <w:rFonts w:ascii="Calibri" w:eastAsia="Calibri" w:hAnsi="Calibri" w:cs="Calibri"/>
                <w:color w:val="156082"/>
                <w:sz w:val="24"/>
                <w:szCs w:val="24"/>
              </w:rPr>
            </w:pPr>
          </w:p>
        </w:tc>
        <w:tc>
          <w:tcPr>
            <w:tcW w:w="2338" w:type="dxa"/>
          </w:tcPr>
          <w:p w14:paraId="0000005B" w14:textId="77777777" w:rsidR="00EA4A15" w:rsidRDefault="00EA4A15">
            <w:pPr>
              <w:jc w:val="center"/>
              <w:rPr>
                <w:rFonts w:ascii="Calibri" w:eastAsia="Calibri" w:hAnsi="Calibri" w:cs="Calibri"/>
                <w:color w:val="156082"/>
                <w:sz w:val="24"/>
                <w:szCs w:val="24"/>
              </w:rPr>
            </w:pPr>
          </w:p>
        </w:tc>
      </w:tr>
    </w:tbl>
    <w:p w14:paraId="0000005C" w14:textId="77777777" w:rsidR="00EA4A15" w:rsidRDefault="00EA4A15">
      <w:pPr>
        <w:bidi/>
        <w:rPr>
          <w:color w:val="156082"/>
          <w:sz w:val="28"/>
          <w:szCs w:val="28"/>
        </w:rPr>
      </w:pPr>
    </w:p>
    <w:p w14:paraId="0000005D" w14:textId="77777777" w:rsidR="00EA4A15" w:rsidRDefault="00064E44">
      <w:pPr>
        <w:bidi/>
        <w:rPr>
          <w:color w:val="156082"/>
          <w:sz w:val="24"/>
          <w:szCs w:val="24"/>
        </w:rPr>
      </w:pPr>
      <w:r>
        <w:rPr>
          <w:color w:val="156082"/>
          <w:sz w:val="24"/>
          <w:szCs w:val="24"/>
          <w:rtl/>
        </w:rPr>
        <w:t>שתפו את הממצאים של כל קבוצה:</w:t>
      </w:r>
    </w:p>
    <w:p w14:paraId="0000005E" w14:textId="77777777" w:rsidR="00EA4A15" w:rsidRDefault="00064E44">
      <w:pPr>
        <w:bidi/>
        <w:rPr>
          <w:b/>
          <w:sz w:val="24"/>
          <w:szCs w:val="24"/>
        </w:rPr>
      </w:pPr>
      <w:r>
        <w:rPr>
          <w:b/>
          <w:sz w:val="24"/>
          <w:szCs w:val="24"/>
          <w:rtl/>
        </w:rPr>
        <w:t xml:space="preserve">הסבירו אחד לשני את המושגים "הפחתת פליטות גזי חממה" ו"היערכות לשינויי אקלים". </w:t>
      </w:r>
    </w:p>
    <w:p w14:paraId="0000005F" w14:textId="36CC78E5" w:rsidR="00EA4A15" w:rsidRDefault="00064E44">
      <w:pPr>
        <w:bidi/>
        <w:rPr>
          <w:b/>
          <w:sz w:val="24"/>
          <w:szCs w:val="24"/>
        </w:rPr>
      </w:pPr>
      <w:r>
        <w:rPr>
          <w:b/>
          <w:sz w:val="24"/>
          <w:szCs w:val="24"/>
          <w:rtl/>
        </w:rPr>
        <w:t>לאחר מכן, שתפו בדוגמאות שמצאתם באינטרנט והמצאתם בעצמכם.</w:t>
      </w:r>
    </w:p>
    <w:p w14:paraId="00000060" w14:textId="77777777" w:rsidR="00EA4A15" w:rsidRDefault="00064E44">
      <w:pPr>
        <w:bidi/>
        <w:rPr>
          <w:b/>
          <w:sz w:val="24"/>
          <w:szCs w:val="24"/>
        </w:rPr>
      </w:pPr>
      <w:r>
        <w:rPr>
          <w:b/>
          <w:sz w:val="24"/>
          <w:szCs w:val="24"/>
          <w:rtl/>
        </w:rPr>
        <w:t>ענו על השאלה יחד, את התשובה תצטרכו להציג בכיתה, לכן חשבו כיצד כדאי להציג אותה.</w:t>
      </w:r>
    </w:p>
    <w:p w14:paraId="00000061" w14:textId="77777777" w:rsidR="00EA4A15" w:rsidRDefault="00EA4A15">
      <w:pPr>
        <w:bidi/>
        <w:ind w:left="360"/>
      </w:pPr>
    </w:p>
    <w:p w14:paraId="00000062" w14:textId="7D7B89AC" w:rsidR="00EA4A15" w:rsidRDefault="00064E44">
      <w:pPr>
        <w:numPr>
          <w:ilvl w:val="0"/>
          <w:numId w:val="2"/>
        </w:numPr>
        <w:bidi/>
        <w:spacing w:after="0"/>
        <w:rPr>
          <w:color w:val="404040"/>
          <w:sz w:val="24"/>
          <w:szCs w:val="24"/>
        </w:rPr>
      </w:pPr>
      <w:r>
        <w:rPr>
          <w:color w:val="404040"/>
          <w:sz w:val="24"/>
          <w:szCs w:val="24"/>
          <w:rtl/>
        </w:rPr>
        <w:t xml:space="preserve">כיצד לדעתכם שינויי האקלים משפיעים על מרחב בית הספר? </w:t>
      </w:r>
    </w:p>
    <w:p w14:paraId="00000063" w14:textId="77777777" w:rsidR="00EA4A15" w:rsidRDefault="00EA4A15">
      <w:pPr>
        <w:bidi/>
        <w:rPr>
          <w:color w:val="156082"/>
          <w:sz w:val="28"/>
          <w:szCs w:val="28"/>
        </w:rPr>
      </w:pPr>
    </w:p>
    <w:p w14:paraId="00000066" w14:textId="77777777" w:rsidR="00EA4A15" w:rsidRDefault="00064E44">
      <w:pPr>
        <w:bidi/>
        <w:rPr>
          <w:color w:val="156082"/>
          <w:sz w:val="28"/>
          <w:szCs w:val="28"/>
        </w:rPr>
      </w:pPr>
      <w:r>
        <w:rPr>
          <w:noProof/>
        </w:rPr>
        <w:lastRenderedPageBreak/>
        <w:drawing>
          <wp:inline distT="0" distB="0" distL="0" distR="0" wp14:anchorId="74A956F4" wp14:editId="290724A8">
            <wp:extent cx="4359857" cy="1260912"/>
            <wp:effectExtent l="0" t="0" r="0" b="0"/>
            <wp:docPr id="2113036193" name="image7.png" descr="כותרת מעיתון - טובל בטבע, בנוי כולו מבמבוק ומגשר בין לאומים: גן עדן שהוא בית ספר"/>
            <wp:cNvGraphicFramePr/>
            <a:graphic xmlns:a="http://schemas.openxmlformats.org/drawingml/2006/main">
              <a:graphicData uri="http://schemas.openxmlformats.org/drawingml/2006/picture">
                <pic:pic xmlns:pic="http://schemas.openxmlformats.org/drawingml/2006/picture">
                  <pic:nvPicPr>
                    <pic:cNvPr id="2113036193" name="image7.png" descr="כותרת מעיתון - טובל בטבע, בנוי כולו מבמבוק ומגשר בין לאומים: גן עדן שהוא בית ספר"/>
                    <pic:cNvPicPr preferRelativeResize="0"/>
                  </pic:nvPicPr>
                  <pic:blipFill>
                    <a:blip r:embed="rId17"/>
                    <a:srcRect/>
                    <a:stretch>
                      <a:fillRect/>
                    </a:stretch>
                  </pic:blipFill>
                  <pic:spPr>
                    <a:xfrm>
                      <a:off x="0" y="0"/>
                      <a:ext cx="4359857" cy="1260912"/>
                    </a:xfrm>
                    <a:prstGeom prst="rect">
                      <a:avLst/>
                    </a:prstGeom>
                    <a:ln/>
                  </pic:spPr>
                </pic:pic>
              </a:graphicData>
            </a:graphic>
          </wp:inline>
        </w:drawing>
      </w:r>
    </w:p>
    <w:p w14:paraId="00000067" w14:textId="408D72C2" w:rsidR="00EA4A15" w:rsidRDefault="00064E44">
      <w:pPr>
        <w:numPr>
          <w:ilvl w:val="0"/>
          <w:numId w:val="2"/>
        </w:numPr>
        <w:bidi/>
        <w:spacing w:after="0"/>
        <w:rPr>
          <w:color w:val="404040"/>
          <w:sz w:val="24"/>
          <w:szCs w:val="24"/>
        </w:rPr>
      </w:pPr>
      <w:r>
        <w:rPr>
          <w:sz w:val="24"/>
          <w:szCs w:val="24"/>
          <w:rtl/>
        </w:rPr>
        <w:t xml:space="preserve">הכירו את </w:t>
      </w:r>
      <w:hyperlink r:id="rId18" w:history="1">
        <w:r w:rsidRPr="009B1339">
          <w:rPr>
            <w:rStyle w:val="Hyperlink"/>
            <w:sz w:val="24"/>
            <w:szCs w:val="24"/>
            <w:rtl/>
          </w:rPr>
          <w:t>"גרין סקול" (</w:t>
        </w:r>
        <w:r w:rsidRPr="009B1339">
          <w:rPr>
            <w:rStyle w:val="Hyperlink"/>
            <w:sz w:val="24"/>
            <w:szCs w:val="24"/>
          </w:rPr>
          <w:t>Green School</w:t>
        </w:r>
        <w:r w:rsidRPr="009B1339">
          <w:rPr>
            <w:rStyle w:val="Hyperlink"/>
            <w:sz w:val="24"/>
            <w:szCs w:val="24"/>
            <w:rtl/>
          </w:rPr>
          <w:t>) בבאלי</w:t>
        </w:r>
      </w:hyperlink>
      <w:r>
        <w:rPr>
          <w:sz w:val="24"/>
          <w:szCs w:val="24"/>
          <w:rtl/>
        </w:rPr>
        <w:t>, שבמדינת אינדונזי</w:t>
      </w:r>
      <w:r w:rsidR="009B1339">
        <w:rPr>
          <w:rFonts w:hint="cs"/>
          <w:sz w:val="24"/>
          <w:szCs w:val="24"/>
          <w:rtl/>
        </w:rPr>
        <w:t>ה</w:t>
      </w:r>
    </w:p>
    <w:p w14:paraId="00000068" w14:textId="4843D562" w:rsidR="00EA4A15" w:rsidRDefault="00064E44">
      <w:pPr>
        <w:bidi/>
        <w:spacing w:after="0"/>
        <w:ind w:left="720"/>
        <w:rPr>
          <w:sz w:val="24"/>
          <w:szCs w:val="24"/>
        </w:rPr>
      </w:pPr>
      <w:r>
        <w:rPr>
          <w:sz w:val="24"/>
          <w:szCs w:val="24"/>
          <w:rtl/>
        </w:rPr>
        <w:t xml:space="preserve">כנסו </w:t>
      </w:r>
      <w:r w:rsidR="009B1339">
        <w:rPr>
          <w:rFonts w:hint="cs"/>
          <w:sz w:val="24"/>
          <w:szCs w:val="24"/>
          <w:rtl/>
        </w:rPr>
        <w:t>לקישור</w:t>
      </w:r>
      <w:r>
        <w:rPr>
          <w:sz w:val="24"/>
          <w:szCs w:val="24"/>
          <w:rtl/>
        </w:rPr>
        <w:t xml:space="preserve"> וקראו את הכתבה.</w:t>
      </w:r>
    </w:p>
    <w:p w14:paraId="00000069" w14:textId="3254547E" w:rsidR="00EA4A15" w:rsidRDefault="00064E44">
      <w:pPr>
        <w:numPr>
          <w:ilvl w:val="0"/>
          <w:numId w:val="2"/>
        </w:numPr>
        <w:bidi/>
        <w:spacing w:after="0"/>
        <w:rPr>
          <w:color w:val="404040"/>
          <w:sz w:val="24"/>
          <w:szCs w:val="24"/>
        </w:rPr>
      </w:pPr>
      <w:r>
        <w:rPr>
          <w:sz w:val="24"/>
          <w:szCs w:val="24"/>
          <w:rtl/>
        </w:rPr>
        <w:t>שתפו האם הייתם רוצים ללמוד בבית ספר כזה ומדוע?</w:t>
      </w:r>
    </w:p>
    <w:p w14:paraId="0000006A" w14:textId="77777777" w:rsidR="00EA4A15" w:rsidRDefault="00064E44">
      <w:pPr>
        <w:numPr>
          <w:ilvl w:val="0"/>
          <w:numId w:val="2"/>
        </w:numPr>
        <w:bidi/>
        <w:spacing w:after="0"/>
        <w:rPr>
          <w:color w:val="404040"/>
          <w:sz w:val="24"/>
          <w:szCs w:val="24"/>
        </w:rPr>
      </w:pPr>
      <w:r>
        <w:rPr>
          <w:sz w:val="24"/>
          <w:szCs w:val="24"/>
          <w:rtl/>
        </w:rPr>
        <w:t>ציינו שני פתרונות לשינויי אקלים שיש בבית הספר על פי הכתבה.</w:t>
      </w:r>
    </w:p>
    <w:p w14:paraId="0000006B" w14:textId="77777777" w:rsidR="00EA4A15" w:rsidRDefault="00EA4A15">
      <w:pPr>
        <w:bidi/>
        <w:rPr>
          <w:color w:val="156082"/>
          <w:sz w:val="28"/>
          <w:szCs w:val="28"/>
        </w:rPr>
      </w:pPr>
    </w:p>
    <w:p w14:paraId="0000006C" w14:textId="77777777" w:rsidR="00EA4A15" w:rsidRDefault="00064E44" w:rsidP="009B1339">
      <w:pPr>
        <w:pStyle w:val="3"/>
      </w:pPr>
      <w:r>
        <w:rPr>
          <w:rtl/>
        </w:rPr>
        <w:t>יוצאים החוצה! לשטח וחצר</w:t>
      </w:r>
      <w:r>
        <w:t xml:space="preserve"> </w:t>
      </w:r>
      <w:r>
        <w:rPr>
          <w:rtl/>
        </w:rPr>
        <w:t>בית הספר</w:t>
      </w:r>
    </w:p>
    <w:p w14:paraId="0000006D" w14:textId="77777777" w:rsidR="00EA4A15" w:rsidRDefault="00064E44" w:rsidP="009B1339">
      <w:pPr>
        <w:pStyle w:val="4"/>
      </w:pPr>
      <w:r>
        <w:rPr>
          <w:rtl/>
        </w:rPr>
        <w:t>משימה 1 - בחרו אחת מהמשימות הבאות, בצעו אותה וסכמו את התוצאות בטבלה להצגה בכיתה:</w:t>
      </w:r>
    </w:p>
    <w:p w14:paraId="49F95C7E" w14:textId="77777777" w:rsidR="009B1339" w:rsidRDefault="00064E44" w:rsidP="009B1339">
      <w:pPr>
        <w:pStyle w:val="a4"/>
        <w:numPr>
          <w:ilvl w:val="3"/>
          <w:numId w:val="1"/>
        </w:numPr>
        <w:bidi/>
        <w:ind w:left="429"/>
        <w:rPr>
          <w:sz w:val="24"/>
          <w:szCs w:val="24"/>
        </w:rPr>
      </w:pPr>
      <w:r w:rsidRPr="009B1339">
        <w:rPr>
          <w:sz w:val="24"/>
          <w:szCs w:val="24"/>
          <w:rtl/>
        </w:rPr>
        <w:t>חקר הפסולת: שאלו 30 תלמידים האם הם משתמשים בבקבוק רב פעמי או חד פעמי. לאחר מכן, כתבו רעיון אחד לצמצום השימוש בחד פעמי.</w:t>
      </w:r>
    </w:p>
    <w:p w14:paraId="00000070" w14:textId="5D490183" w:rsidR="00EA4A15" w:rsidRPr="009B1339" w:rsidRDefault="00064E44" w:rsidP="009B1339">
      <w:pPr>
        <w:pStyle w:val="a4"/>
        <w:numPr>
          <w:ilvl w:val="3"/>
          <w:numId w:val="1"/>
        </w:numPr>
        <w:bidi/>
        <w:ind w:left="429"/>
        <w:rPr>
          <w:sz w:val="24"/>
          <w:szCs w:val="24"/>
        </w:rPr>
      </w:pPr>
      <w:r w:rsidRPr="009B1339">
        <w:rPr>
          <w:sz w:val="24"/>
          <w:szCs w:val="24"/>
        </w:rPr>
        <w:t xml:space="preserve"> </w:t>
      </w:r>
      <w:r w:rsidRPr="009B1339">
        <w:rPr>
          <w:sz w:val="24"/>
          <w:szCs w:val="24"/>
          <w:rtl/>
        </w:rPr>
        <w:t>מחקר התנהגותי: בקשו מ-30 תלמידים לשתף אתכם במשהו אחד שהם יודעים על הנושא של שינויי האקלים. לאחר מכן, כתבו רעיון אחד להעלאת מודעות בבית הספר לנושא שינויי האקלים.</w:t>
      </w:r>
      <w:r w:rsidR="009B1339" w:rsidRPr="009B1339">
        <w:rPr>
          <w:sz w:val="24"/>
          <w:szCs w:val="24"/>
          <w:rtl/>
        </w:rPr>
        <w:br/>
      </w:r>
      <w:r w:rsidRPr="009B1339">
        <w:rPr>
          <w:sz w:val="24"/>
          <w:szCs w:val="24"/>
          <w:rtl/>
        </w:rPr>
        <w:t>האם הפתרונות שציינתם, שמופיעם בבית הספר בבאלי, מתאימים לבית הספר שלכם? מדוע?</w:t>
      </w:r>
    </w:p>
    <w:p w14:paraId="00000071" w14:textId="77777777" w:rsidR="00EA4A15" w:rsidRPr="009B1339" w:rsidRDefault="00EA4A15">
      <w:pPr>
        <w:bidi/>
        <w:rPr>
          <w:sz w:val="24"/>
          <w:szCs w:val="24"/>
        </w:rPr>
      </w:pPr>
    </w:p>
    <w:p w14:paraId="00000072" w14:textId="0F533294" w:rsidR="00EA4A15" w:rsidRDefault="00064E44" w:rsidP="009B1339">
      <w:pPr>
        <w:pStyle w:val="4"/>
      </w:pPr>
      <w:r>
        <w:rPr>
          <w:rtl/>
        </w:rPr>
        <w:t xml:space="preserve">משימה 2 - ראיינו את מנהל בית הספר, סגן </w:t>
      </w:r>
      <w:r w:rsidR="009B1339">
        <w:rPr>
          <w:rFonts w:hint="cs"/>
          <w:rtl/>
        </w:rPr>
        <w:t xml:space="preserve">מנהל </w:t>
      </w:r>
      <w:r>
        <w:rPr>
          <w:rtl/>
        </w:rPr>
        <w:t>בית הספר או את המורה למדעים.</w:t>
      </w:r>
    </w:p>
    <w:p w14:paraId="00000073" w14:textId="68C57FC7" w:rsidR="00EA4A15" w:rsidRDefault="00064E44">
      <w:pPr>
        <w:bidi/>
        <w:rPr>
          <w:sz w:val="24"/>
          <w:szCs w:val="24"/>
        </w:rPr>
      </w:pPr>
      <w:r>
        <w:rPr>
          <w:sz w:val="24"/>
          <w:szCs w:val="24"/>
          <w:rtl/>
        </w:rPr>
        <w:t xml:space="preserve">תחילה, הציגו להם את בית הספר בבאלי, את שני הפתרונות הסביבתיים שבחרתם לציין ואת הממצאים שאספתם במשימה מספר 1. </w:t>
      </w:r>
    </w:p>
    <w:p w14:paraId="00000074" w14:textId="77777777" w:rsidR="00EA4A15" w:rsidRDefault="00064E44">
      <w:pPr>
        <w:numPr>
          <w:ilvl w:val="0"/>
          <w:numId w:val="2"/>
        </w:numPr>
        <w:bidi/>
        <w:spacing w:after="0"/>
        <w:rPr>
          <w:color w:val="404040"/>
          <w:sz w:val="24"/>
          <w:szCs w:val="24"/>
        </w:rPr>
      </w:pPr>
      <w:r>
        <w:rPr>
          <w:sz w:val="24"/>
          <w:szCs w:val="24"/>
          <w:rtl/>
        </w:rPr>
        <w:t>האם המרואיין חושב שהפתרונות שהצגתם לו מתאימים לבית הספר ומדוע?</w:t>
      </w:r>
    </w:p>
    <w:p w14:paraId="00000075" w14:textId="77777777" w:rsidR="00EA4A15" w:rsidRDefault="00064E44">
      <w:pPr>
        <w:numPr>
          <w:ilvl w:val="0"/>
          <w:numId w:val="2"/>
        </w:numPr>
        <w:bidi/>
        <w:spacing w:after="0"/>
        <w:rPr>
          <w:color w:val="404040"/>
          <w:sz w:val="24"/>
          <w:szCs w:val="24"/>
        </w:rPr>
      </w:pPr>
      <w:r>
        <w:rPr>
          <w:sz w:val="24"/>
          <w:szCs w:val="24"/>
          <w:rtl/>
        </w:rPr>
        <w:t>האם המרואיין מציע פתרונות אחרים או נוספים?</w:t>
      </w:r>
    </w:p>
    <w:p w14:paraId="00000076" w14:textId="232A4ECD" w:rsidR="00EA4A15" w:rsidRDefault="00064E44">
      <w:pPr>
        <w:numPr>
          <w:ilvl w:val="0"/>
          <w:numId w:val="2"/>
        </w:numPr>
        <w:bidi/>
        <w:spacing w:after="0"/>
        <w:rPr>
          <w:color w:val="404040"/>
          <w:sz w:val="24"/>
          <w:szCs w:val="24"/>
        </w:rPr>
      </w:pPr>
      <w:r>
        <w:rPr>
          <w:sz w:val="24"/>
          <w:szCs w:val="24"/>
          <w:rtl/>
        </w:rPr>
        <w:t>כיצד לדעתו הפתרון עליו אתם דנים יחד יכול לעזור לצמצם את השפעת בית הספר על שינויי האקלים?</w:t>
      </w:r>
    </w:p>
    <w:p w14:paraId="00000077" w14:textId="77777777" w:rsidR="00EA4A15" w:rsidRDefault="00064E44">
      <w:pPr>
        <w:numPr>
          <w:ilvl w:val="0"/>
          <w:numId w:val="2"/>
        </w:numPr>
        <w:bidi/>
        <w:spacing w:after="0"/>
        <w:rPr>
          <w:color w:val="404040"/>
          <w:sz w:val="24"/>
          <w:szCs w:val="24"/>
        </w:rPr>
      </w:pPr>
      <w:r>
        <w:rPr>
          <w:sz w:val="24"/>
          <w:szCs w:val="24"/>
          <w:rtl/>
        </w:rPr>
        <w:t>מה המרואיין חושב על ממצאי הסקר שקיימתם?</w:t>
      </w:r>
    </w:p>
    <w:p w14:paraId="00000078" w14:textId="77777777" w:rsidR="00EA4A15" w:rsidRDefault="00064E44">
      <w:pPr>
        <w:numPr>
          <w:ilvl w:val="0"/>
          <w:numId w:val="2"/>
        </w:numPr>
        <w:bidi/>
        <w:spacing w:after="0"/>
        <w:rPr>
          <w:color w:val="404040"/>
          <w:sz w:val="24"/>
          <w:szCs w:val="24"/>
        </w:rPr>
      </w:pPr>
      <w:r>
        <w:rPr>
          <w:sz w:val="24"/>
          <w:szCs w:val="24"/>
          <w:rtl/>
        </w:rPr>
        <w:t>דונו ביחד עם המרואיין האם קיים קשר בין ממצאי הסקר לבין הפתרונות הסביבתיים בבית הספר בבאלי.</w:t>
      </w:r>
    </w:p>
    <w:p w14:paraId="00000079" w14:textId="77777777" w:rsidR="00EA4A15" w:rsidRDefault="00064E44">
      <w:pPr>
        <w:numPr>
          <w:ilvl w:val="0"/>
          <w:numId w:val="2"/>
        </w:numPr>
        <w:bidi/>
        <w:spacing w:after="0"/>
        <w:rPr>
          <w:color w:val="404040"/>
          <w:sz w:val="24"/>
          <w:szCs w:val="24"/>
        </w:rPr>
      </w:pPr>
      <w:r>
        <w:rPr>
          <w:sz w:val="24"/>
          <w:szCs w:val="24"/>
          <w:rtl/>
        </w:rPr>
        <w:t>אם לא קיים קשר מובהק, דונו ביחד עם המרואיין בפתרון אחד שיכול להתאים.</w:t>
      </w:r>
    </w:p>
    <w:p w14:paraId="0000007A" w14:textId="77777777" w:rsidR="00EA4A15" w:rsidRDefault="00EA4A15">
      <w:pPr>
        <w:bidi/>
        <w:spacing w:after="0"/>
        <w:rPr>
          <w:sz w:val="24"/>
          <w:szCs w:val="24"/>
        </w:rPr>
      </w:pPr>
    </w:p>
    <w:p w14:paraId="0000007B" w14:textId="77777777" w:rsidR="00EA4A15" w:rsidRDefault="00EA4A15">
      <w:pPr>
        <w:bidi/>
        <w:spacing w:after="0"/>
        <w:rPr>
          <w:sz w:val="24"/>
          <w:szCs w:val="24"/>
        </w:rPr>
      </w:pPr>
    </w:p>
    <w:p w14:paraId="0000007C" w14:textId="77777777" w:rsidR="00EA4A15" w:rsidRDefault="00064E44">
      <w:pPr>
        <w:bidi/>
        <w:spacing w:after="0"/>
        <w:rPr>
          <w:color w:val="404040"/>
        </w:rPr>
      </w:pPr>
      <w:r>
        <w:rPr>
          <w:sz w:val="24"/>
          <w:szCs w:val="24"/>
          <w:rtl/>
        </w:rPr>
        <w:t xml:space="preserve">במפגש הבא נעסוק בסוגים שונים של פתרונות, המתקיימים בארץ ובעולם. לאחר מפגש זה, תוכלו לעדכן את הפתרון המוצע או לחשוב על פתרון חדש מתאים יותר לבית הספר. </w:t>
      </w:r>
    </w:p>
    <w:sectPr w:rsidR="00EA4A1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39566" w14:textId="77777777" w:rsidR="006247BD" w:rsidRDefault="006247BD">
      <w:pPr>
        <w:spacing w:after="0" w:line="240" w:lineRule="auto"/>
      </w:pPr>
      <w:r>
        <w:separator/>
      </w:r>
    </w:p>
  </w:endnote>
  <w:endnote w:type="continuationSeparator" w:id="0">
    <w:p w14:paraId="7774650E" w14:textId="77777777" w:rsidR="006247BD" w:rsidRDefault="0062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506079-8FA9-4D9F-BF41-D62C24F46DF0}"/>
    <w:embedBold r:id="rId2" w:fontKey="{C9154639-AB87-4952-9BF8-BC274577DCDC}"/>
  </w:font>
  <w:font w:name="Georgia">
    <w:panose1 w:val="02040502050405020303"/>
    <w:charset w:val="00"/>
    <w:family w:val="roman"/>
    <w:pitch w:val="variable"/>
    <w:sig w:usb0="00000287" w:usb1="00000000" w:usb2="00000000" w:usb3="00000000" w:csb0="0000009F" w:csb1="00000000"/>
    <w:embedRegular r:id="rId3" w:fontKey="{20856788-7930-4255-88B0-CFCF512C7DEC}"/>
    <w:embedItalic r:id="rId4" w:fontKey="{22663E63-C4DE-420A-AA3D-4C98CB4A9B1B}"/>
  </w:font>
  <w:font w:name="Assistant">
    <w:charset w:val="00"/>
    <w:family w:val="auto"/>
    <w:pitch w:val="variable"/>
    <w:sig w:usb0="A00008FF" w:usb1="4000204B" w:usb2="00000000" w:usb3="00000000" w:csb0="00000023" w:csb1="00000000"/>
  </w:font>
  <w:font w:name="Calibri Light">
    <w:panose1 w:val="020F0302020204030204"/>
    <w:charset w:val="00"/>
    <w:family w:val="swiss"/>
    <w:pitch w:val="variable"/>
    <w:sig w:usb0="E4002EFF" w:usb1="C000247B" w:usb2="00000009" w:usb3="00000000" w:csb0="000001FF" w:csb1="00000000"/>
    <w:embedRegular r:id="rId5" w:fontKey="{6F3B8F64-BF72-459A-A6B6-F0FDCE249B9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1" w14:textId="77777777" w:rsidR="00EA4A15" w:rsidRDefault="00EA4A1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646B465A" w:rsidR="00EA4A15" w:rsidRDefault="00064E44">
    <w:pPr>
      <w:pBdr>
        <w:top w:val="nil"/>
        <w:left w:val="nil"/>
        <w:bottom w:val="nil"/>
        <w:right w:val="nil"/>
        <w:between w:val="nil"/>
      </w:pBdr>
      <w:tabs>
        <w:tab w:val="center" w:pos="4680"/>
        <w:tab w:val="right" w:pos="9360"/>
      </w:tabs>
      <w:spacing w:after="0" w:line="240" w:lineRule="auto"/>
      <w:rPr>
        <w:color w:val="000000"/>
      </w:rPr>
    </w:pPr>
    <w:r w:rsidRPr="00336CE2">
      <w:rPr>
        <w:noProof/>
        <w:color w:val="000000"/>
      </w:rPr>
      <w:drawing>
        <wp:anchor distT="0" distB="0" distL="114300" distR="114300" simplePos="0" relativeHeight="251669504" behindDoc="0" locked="0" layoutInCell="1" allowOverlap="1" wp14:anchorId="0276E97A" wp14:editId="00AC50BB">
          <wp:simplePos x="0" y="0"/>
          <wp:positionH relativeFrom="column">
            <wp:posOffset>653969</wp:posOffset>
          </wp:positionH>
          <wp:positionV relativeFrom="paragraph">
            <wp:posOffset>-46299</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840B4C">
      <w:rPr>
        <w:noProof/>
      </w:rPr>
      <w:drawing>
        <wp:anchor distT="0" distB="0" distL="114300" distR="114300" simplePos="0" relativeHeight="251662336" behindDoc="0" locked="0" layoutInCell="1" hidden="0" allowOverlap="1" wp14:anchorId="26A65A48" wp14:editId="74883BC8">
          <wp:simplePos x="0" y="0"/>
          <wp:positionH relativeFrom="column">
            <wp:posOffset>-396471</wp:posOffset>
          </wp:positionH>
          <wp:positionV relativeFrom="paragraph">
            <wp:posOffset>-170065</wp:posOffset>
          </wp:positionV>
          <wp:extent cx="868436" cy="645663"/>
          <wp:effectExtent l="0" t="0" r="8255" b="2540"/>
          <wp:wrapNone/>
          <wp:docPr id="211303618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86" name="image8.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868436" cy="645663"/>
                  </a:xfrm>
                  <a:prstGeom prst="rect">
                    <a:avLst/>
                  </a:prstGeom>
                  <a:ln/>
                </pic:spPr>
              </pic:pic>
            </a:graphicData>
          </a:graphic>
        </wp:anchor>
      </w:drawing>
    </w:r>
    <w:r w:rsidR="00840B4C">
      <w:rPr>
        <w:noProof/>
      </w:rPr>
      <w:drawing>
        <wp:anchor distT="0" distB="0" distL="114300" distR="114300" simplePos="0" relativeHeight="251661312" behindDoc="0" locked="0" layoutInCell="1" hidden="0" allowOverlap="1" wp14:anchorId="56E2425D" wp14:editId="703C4A65">
          <wp:simplePos x="0" y="0"/>
          <wp:positionH relativeFrom="column">
            <wp:posOffset>5791084</wp:posOffset>
          </wp:positionH>
          <wp:positionV relativeFrom="paragraph">
            <wp:posOffset>-258792</wp:posOffset>
          </wp:positionV>
          <wp:extent cx="761250" cy="669445"/>
          <wp:effectExtent l="0" t="0" r="1270" b="0"/>
          <wp:wrapNone/>
          <wp:docPr id="211303619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90" name="image6.png">
                    <a:extLst>
                      <a:ext uri="{C183D7F6-B498-43B3-948B-1728B52AA6E4}">
                        <adec:decorative xmlns:adec="http://schemas.microsoft.com/office/drawing/2017/decorative" val="1"/>
                      </a:ext>
                    </a:extLst>
                  </pic:cNvPr>
                  <pic:cNvPicPr preferRelativeResize="0"/>
                </pic:nvPicPr>
                <pic:blipFill>
                  <a:blip r:embed="rId3">
                    <a:extLst>
                      <a:ext uri="{28A0092B-C50C-407E-A947-70E740481C1C}">
                        <a14:useLocalDpi xmlns:a14="http://schemas.microsoft.com/office/drawing/2010/main" val="0"/>
                      </a:ext>
                    </a:extLst>
                  </a:blip>
                  <a:srcRect t="6030" b="6030"/>
                  <a:stretch>
                    <a:fillRect/>
                  </a:stretch>
                </pic:blipFill>
                <pic:spPr>
                  <a:xfrm>
                    <a:off x="0" y="0"/>
                    <a:ext cx="761250" cy="669445"/>
                  </a:xfrm>
                  <a:prstGeom prst="rect">
                    <a:avLst/>
                  </a:prstGeom>
                  <a:ln/>
                </pic:spPr>
              </pic:pic>
            </a:graphicData>
          </a:graphic>
          <wp14:sizeRelH relativeFrom="margin">
            <wp14:pctWidth>0</wp14:pctWidth>
          </wp14:sizeRelH>
          <wp14:sizeRelV relativeFrom="margin">
            <wp14:pctHeight>0</wp14:pctHeight>
          </wp14:sizeRelV>
        </wp:anchor>
      </w:drawing>
    </w:r>
    <w:r w:rsidR="00840B4C">
      <w:rPr>
        <w:noProof/>
      </w:rPr>
      <mc:AlternateContent>
        <mc:Choice Requires="wps">
          <w:drawing>
            <wp:anchor distT="0" distB="0" distL="114300" distR="114300" simplePos="0" relativeHeight="251663360" behindDoc="0" locked="0" layoutInCell="1" hidden="0" allowOverlap="1" wp14:anchorId="4118CB31" wp14:editId="6F37F5BB">
              <wp:simplePos x="0" y="0"/>
              <wp:positionH relativeFrom="column">
                <wp:posOffset>5041900</wp:posOffset>
              </wp:positionH>
              <wp:positionV relativeFrom="paragraph">
                <wp:posOffset>-279399</wp:posOffset>
              </wp:positionV>
              <wp:extent cx="854710" cy="337185"/>
              <wp:effectExtent l="0" t="0" r="0" b="0"/>
              <wp:wrapNone/>
              <wp:docPr id="2113036179" name="מלבן 2113036179"/>
              <wp:cNvGraphicFramePr/>
              <a:graphic xmlns:a="http://schemas.openxmlformats.org/drawingml/2006/main">
                <a:graphicData uri="http://schemas.microsoft.com/office/word/2010/wordprocessingShape">
                  <wps:wsp>
                    <wps:cNvSpPr/>
                    <wps:spPr>
                      <a:xfrm>
                        <a:off x="4923408" y="3616170"/>
                        <a:ext cx="845185" cy="327660"/>
                      </a:xfrm>
                      <a:prstGeom prst="rect">
                        <a:avLst/>
                      </a:prstGeom>
                      <a:noFill/>
                      <a:ln>
                        <a:noFill/>
                      </a:ln>
                    </wps:spPr>
                    <wps:txbx>
                      <w:txbxContent>
                        <w:p w14:paraId="4978A58C" w14:textId="77777777" w:rsidR="00EA4A15" w:rsidRDefault="00064E44">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3473CD6B" w14:textId="77777777" w:rsidR="00EA4A15" w:rsidRDefault="00064E44">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a:graphicData>
              </a:graphic>
            </wp:anchor>
          </w:drawing>
        </mc:Choice>
        <mc:Fallback>
          <w:pict>
            <v:rect w14:anchorId="4118CB31" id="מלבן 2113036179" o:spid="_x0000_s1028" style="position:absolute;margin-left:397pt;margin-top:-22pt;width:67.3pt;height:2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" filled="f" stroked="f">
              <v:textbox inset="2.53958mm,1.2694mm,2.53958mm,1.2694mm">
                <w:txbxContent>
                  <w:p w14:paraId="4978A58C" w14:textId="77777777" w:rsidR="00EA4A15" w:rsidRDefault="00064E44">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3473CD6B" w14:textId="77777777" w:rsidR="00EA4A15" w:rsidRDefault="00064E44">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w:pict>
        </mc:Fallback>
      </mc:AlternateContent>
    </w:r>
    <w:r w:rsidR="00840B4C">
      <w:rPr>
        <w:noProof/>
      </w:rPr>
      <mc:AlternateContent>
        <mc:Choice Requires="wps">
          <w:drawing>
            <wp:anchor distT="0" distB="0" distL="114300" distR="114300" simplePos="0" relativeHeight="251664384" behindDoc="0" locked="0" layoutInCell="1" hidden="0" allowOverlap="1" wp14:anchorId="50DB0C75" wp14:editId="7E79B25A">
              <wp:simplePos x="0" y="0"/>
              <wp:positionH relativeFrom="column">
                <wp:posOffset>5029200</wp:posOffset>
              </wp:positionH>
              <wp:positionV relativeFrom="paragraph">
                <wp:posOffset>0</wp:posOffset>
              </wp:positionV>
              <wp:extent cx="854710" cy="305435"/>
              <wp:effectExtent l="0" t="0" r="0" b="0"/>
              <wp:wrapNone/>
              <wp:docPr id="2113036177" name="מלבן 2113036177"/>
              <wp:cNvGraphicFramePr/>
              <a:graphic xmlns:a="http://schemas.openxmlformats.org/drawingml/2006/main">
                <a:graphicData uri="http://schemas.microsoft.com/office/word/2010/wordprocessingShape">
                  <wps:wsp>
                    <wps:cNvSpPr/>
                    <wps:spPr>
                      <a:xfrm>
                        <a:off x="4923408" y="3632045"/>
                        <a:ext cx="845185" cy="295910"/>
                      </a:xfrm>
                      <a:prstGeom prst="rect">
                        <a:avLst/>
                      </a:prstGeom>
                      <a:noFill/>
                      <a:ln>
                        <a:noFill/>
                      </a:ln>
                    </wps:spPr>
                    <wps:txbx>
                      <w:txbxContent>
                        <w:p w14:paraId="792134FA" w14:textId="77777777" w:rsidR="00EA4A15" w:rsidRDefault="00064E44">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09FA61D8" w14:textId="77777777" w:rsidR="00EA4A15" w:rsidRDefault="00064E44">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a:graphicData>
              </a:graphic>
            </wp:anchor>
          </w:drawing>
        </mc:Choice>
        <mc:Fallback>
          <w:pict>
            <v:rect w14:anchorId="50DB0C75" id="מלבן 2113036177" o:spid="_x0000_s1029" style="position:absolute;margin-left:396pt;margin-top:0;width:67.3pt;height:2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" filled="f" stroked="f">
              <v:textbox inset="2.53958mm,1.2694mm,2.53958mm,1.2694mm">
                <w:txbxContent>
                  <w:p w14:paraId="792134FA" w14:textId="77777777" w:rsidR="00EA4A15" w:rsidRDefault="00064E44">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09FA61D8" w14:textId="77777777" w:rsidR="00EA4A15" w:rsidRDefault="00064E44">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w:pict>
        </mc:Fallback>
      </mc:AlternateContent>
    </w:r>
    <w:r w:rsidR="00840B4C">
      <w:rPr>
        <w:noProof/>
      </w:rPr>
      <mc:AlternateContent>
        <mc:Choice Requires="wps">
          <w:drawing>
            <wp:anchor distT="0" distB="0" distL="114300" distR="114300" simplePos="0" relativeHeight="251665408" behindDoc="0" locked="0" layoutInCell="1" hidden="0" allowOverlap="1" wp14:anchorId="1DBC1C56" wp14:editId="5497C99C">
              <wp:simplePos x="0" y="0"/>
              <wp:positionH relativeFrom="column">
                <wp:posOffset>4864100</wp:posOffset>
              </wp:positionH>
              <wp:positionV relativeFrom="paragraph">
                <wp:posOffset>190500</wp:posOffset>
              </wp:positionV>
              <wp:extent cx="1082491" cy="284374"/>
              <wp:effectExtent l="0" t="0" r="0" b="0"/>
              <wp:wrapNone/>
              <wp:docPr id="2113036182" name="מלבן 2113036182"/>
              <wp:cNvGraphicFramePr/>
              <a:graphic xmlns:a="http://schemas.openxmlformats.org/drawingml/2006/main">
                <a:graphicData uri="http://schemas.microsoft.com/office/word/2010/wordprocessingShape">
                  <wps:wsp>
                    <wps:cNvSpPr/>
                    <wps:spPr>
                      <a:xfrm>
                        <a:off x="4809517" y="3642576"/>
                        <a:ext cx="1072966" cy="274849"/>
                      </a:xfrm>
                      <a:prstGeom prst="rect">
                        <a:avLst/>
                      </a:prstGeom>
                      <a:noFill/>
                      <a:ln>
                        <a:noFill/>
                      </a:ln>
                    </wps:spPr>
                    <wps:txbx>
                      <w:txbxContent>
                        <w:p w14:paraId="75CD08F3" w14:textId="77777777" w:rsidR="00EA4A15" w:rsidRDefault="00064E44">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a:graphicData>
              </a:graphic>
            </wp:anchor>
          </w:drawing>
        </mc:Choice>
        <mc:Fallback>
          <w:pict>
            <v:rect w14:anchorId="1DBC1C56" id="מלבן 2113036182" o:spid="_x0000_s1030" style="position:absolute;margin-left:383pt;margin-top:15pt;width:85.25pt;height:2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" filled="f" stroked="f">
              <v:textbox inset="2.53958mm,1.2694mm,2.53958mm,1.2694mm">
                <w:txbxContent>
                  <w:p w14:paraId="75CD08F3" w14:textId="77777777" w:rsidR="00EA4A15" w:rsidRDefault="00064E44">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w:pict>
        </mc:Fallback>
      </mc:AlternateContent>
    </w:r>
    <w:r w:rsidR="00840B4C">
      <w:rPr>
        <w:noProof/>
      </w:rPr>
      <mc:AlternateContent>
        <mc:Choice Requires="wps">
          <w:drawing>
            <wp:anchor distT="0" distB="0" distL="114300" distR="114300" simplePos="0" relativeHeight="251666432" behindDoc="0" locked="0" layoutInCell="1" hidden="0" allowOverlap="1" wp14:anchorId="5E1E529E" wp14:editId="74EAEADF">
              <wp:simplePos x="0" y="0"/>
              <wp:positionH relativeFrom="column">
                <wp:posOffset>5295900</wp:posOffset>
              </wp:positionH>
              <wp:positionV relativeFrom="paragraph">
                <wp:posOffset>12700</wp:posOffset>
              </wp:positionV>
              <wp:extent cx="0" cy="12700"/>
              <wp:effectExtent l="0" t="0" r="0" b="0"/>
              <wp:wrapNone/>
              <wp:docPr id="2113036183" name="מחבר חץ ישר 2113036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36DCB52" id="_x0000_t32" coordsize="21600,21600" o:spt="32" o:oned="t" path="m,l21600,21600e" filled="f">
              <v:path arrowok="t" fillok="f" o:connecttype="none"/>
              <o:lock v:ext="edit" shapetype="t"/>
            </v:shapetype>
            <v:shape id="מחבר חץ ישר 2113036183" o:spid="_x0000_s1026" type="#_x0000_t32" alt="&quot;&quot;" style="position:absolute;left:0;text-align:left;margin-left:417pt;margin-top:1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" strokecolor="#0070c0">
              <v:stroke startarrowwidth="narrow" startarrowlength="short" endarrowwidth="narrow" endarrowlength="short" joinstyle="miter"/>
            </v:shape>
          </w:pict>
        </mc:Fallback>
      </mc:AlternateContent>
    </w:r>
    <w:r w:rsidR="00840B4C">
      <w:rPr>
        <w:noProof/>
      </w:rPr>
      <mc:AlternateContent>
        <mc:Choice Requires="wps">
          <w:drawing>
            <wp:anchor distT="0" distB="0" distL="114300" distR="114300" simplePos="0" relativeHeight="251667456" behindDoc="0" locked="0" layoutInCell="1" hidden="0" allowOverlap="1" wp14:anchorId="4C545548" wp14:editId="2CBD6EB2">
              <wp:simplePos x="0" y="0"/>
              <wp:positionH relativeFrom="column">
                <wp:posOffset>5295900</wp:posOffset>
              </wp:positionH>
              <wp:positionV relativeFrom="paragraph">
                <wp:posOffset>266700</wp:posOffset>
              </wp:positionV>
              <wp:extent cx="0" cy="12700"/>
              <wp:effectExtent l="0" t="0" r="0" b="0"/>
              <wp:wrapNone/>
              <wp:docPr id="2113036178" name="מחבר חץ ישר 2113036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E91B67F" id="מחבר חץ ישר 2113036178" o:spid="_x0000_s1026" type="#_x0000_t32" alt="&quot;&quot;" style="position:absolute;left:0;text-align:left;margin-left:417pt;margin-top:2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" strokecolor="#0070c0">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3" w14:textId="77777777" w:rsidR="00EA4A15" w:rsidRDefault="00EA4A1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526AB" w14:textId="77777777" w:rsidR="006247BD" w:rsidRDefault="006247BD">
      <w:pPr>
        <w:spacing w:after="0" w:line="240" w:lineRule="auto"/>
      </w:pPr>
      <w:r>
        <w:separator/>
      </w:r>
    </w:p>
  </w:footnote>
  <w:footnote w:type="continuationSeparator" w:id="0">
    <w:p w14:paraId="0A06A5AA" w14:textId="77777777" w:rsidR="006247BD" w:rsidRDefault="00624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D" w14:textId="77777777" w:rsidR="00EA4A15" w:rsidRDefault="00EA4A1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E" w14:textId="77777777" w:rsidR="00EA4A15" w:rsidRDefault="00064E4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F79D5BD" wp14:editId="1B4988B5">
          <wp:simplePos x="0" y="0"/>
          <wp:positionH relativeFrom="column">
            <wp:posOffset>4850296</wp:posOffset>
          </wp:positionH>
          <wp:positionV relativeFrom="paragraph">
            <wp:posOffset>-473432</wp:posOffset>
          </wp:positionV>
          <wp:extent cx="2278863" cy="1105833"/>
          <wp:effectExtent l="0" t="0" r="7620" b="0"/>
          <wp:wrapNone/>
          <wp:docPr id="211303618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84"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278863" cy="1105833"/>
                  </a:xfrm>
                  <a:prstGeom prst="rect">
                    <a:avLst/>
                  </a:prstGeom>
                  <a:ln/>
                </pic:spPr>
              </pic:pic>
            </a:graphicData>
          </a:graphic>
        </wp:anchor>
      </w:drawing>
    </w:r>
    <w:r>
      <w:rPr>
        <w:noProof/>
      </w:rPr>
      <w:drawing>
        <wp:anchor distT="0" distB="0" distL="0" distR="0" simplePos="0" relativeHeight="251659264" behindDoc="1" locked="0" layoutInCell="1" hidden="0" allowOverlap="1" wp14:anchorId="20097A52" wp14:editId="12D77785">
          <wp:simplePos x="0" y="0"/>
          <wp:positionH relativeFrom="column">
            <wp:posOffset>-1112519</wp:posOffset>
          </wp:positionH>
          <wp:positionV relativeFrom="paragraph">
            <wp:posOffset>-731519</wp:posOffset>
          </wp:positionV>
          <wp:extent cx="2613660" cy="1701510"/>
          <wp:effectExtent l="0" t="0" r="0" b="0"/>
          <wp:wrapNone/>
          <wp:docPr id="2113036189"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3036189" name="image5.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13660" cy="1701510"/>
                  </a:xfrm>
                  <a:prstGeom prst="rect">
                    <a:avLst/>
                  </a:prstGeom>
                  <a:ln/>
                </pic:spPr>
              </pic:pic>
            </a:graphicData>
          </a:graphic>
        </wp:anchor>
      </w:drawing>
    </w:r>
  </w:p>
  <w:p w14:paraId="0000007F" w14:textId="77777777" w:rsidR="00EA4A15" w:rsidRDefault="00EA4A1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7777777" w:rsidR="00EA4A15" w:rsidRDefault="00EA4A1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85DFD"/>
    <w:multiLevelType w:val="hybridMultilevel"/>
    <w:tmpl w:val="06425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A10B69"/>
    <w:multiLevelType w:val="multilevel"/>
    <w:tmpl w:val="BAF03334"/>
    <w:lvl w:ilvl="0">
      <w:start w:val="1"/>
      <w:numFmt w:val="bullet"/>
      <w:lvlText w:val="●"/>
      <w:lvlJc w:val="left"/>
      <w:pPr>
        <w:ind w:left="720" w:hanging="360"/>
      </w:pPr>
      <w:rPr>
        <w:color w:val="15608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12234B"/>
    <w:multiLevelType w:val="multilevel"/>
    <w:tmpl w:val="76A66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A15"/>
    <w:rsid w:val="00064E44"/>
    <w:rsid w:val="00352080"/>
    <w:rsid w:val="004B473B"/>
    <w:rsid w:val="00540EC8"/>
    <w:rsid w:val="006247BD"/>
    <w:rsid w:val="00840B4C"/>
    <w:rsid w:val="009B1339"/>
    <w:rsid w:val="00B54506"/>
    <w:rsid w:val="00BB1FEB"/>
    <w:rsid w:val="00E959E4"/>
    <w:rsid w:val="00EA4A15"/>
    <w:rsid w:val="00FA5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4957C"/>
  <w15:docId w15:val="{219DD537-F46D-48B6-A427-6CE9A721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9B1339"/>
    <w:pPr>
      <w:bidi/>
      <w:spacing w:after="0" w:line="240" w:lineRule="auto"/>
      <w:jc w:val="center"/>
      <w:outlineLvl w:val="0"/>
    </w:pPr>
    <w:rPr>
      <w:color w:val="156082"/>
      <w:sz w:val="36"/>
      <w:szCs w:val="36"/>
    </w:rPr>
  </w:style>
  <w:style w:type="paragraph" w:styleId="2">
    <w:name w:val="heading 2"/>
    <w:basedOn w:val="a"/>
    <w:next w:val="a"/>
    <w:uiPriority w:val="9"/>
    <w:unhideWhenUsed/>
    <w:qFormat/>
    <w:rsid w:val="009B1339"/>
    <w:pPr>
      <w:bidi/>
      <w:spacing w:after="0" w:line="240" w:lineRule="auto"/>
      <w:jc w:val="center"/>
      <w:outlineLvl w:val="1"/>
    </w:pPr>
    <w:rPr>
      <w:b/>
      <w:color w:val="404040"/>
      <w:sz w:val="30"/>
      <w:szCs w:val="30"/>
    </w:rPr>
  </w:style>
  <w:style w:type="paragraph" w:styleId="3">
    <w:name w:val="heading 3"/>
    <w:basedOn w:val="a"/>
    <w:link w:val="30"/>
    <w:uiPriority w:val="9"/>
    <w:unhideWhenUsed/>
    <w:qFormat/>
    <w:rsid w:val="009B1339"/>
    <w:pPr>
      <w:bidi/>
      <w:outlineLvl w:val="2"/>
    </w:pPr>
    <w:rPr>
      <w:color w:val="156082"/>
      <w:sz w:val="32"/>
      <w:szCs w:val="32"/>
    </w:rPr>
  </w:style>
  <w:style w:type="paragraph" w:styleId="4">
    <w:name w:val="heading 4"/>
    <w:basedOn w:val="a"/>
    <w:next w:val="a"/>
    <w:uiPriority w:val="9"/>
    <w:unhideWhenUsed/>
    <w:qFormat/>
    <w:rsid w:val="009B1339"/>
    <w:pPr>
      <w:bidi/>
      <w:outlineLvl w:val="3"/>
    </w:pPr>
    <w:rPr>
      <w:b/>
      <w:color w:val="156082"/>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9B1339"/>
    <w:rPr>
      <w:color w:val="156082"/>
      <w:sz w:val="32"/>
      <w:szCs w:val="32"/>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table" w:customStyle="1" w:styleId="af5">
    <w:basedOn w:val="a1"/>
    <w:pPr>
      <w:bidi/>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Hyperlink">
    <w:name w:val="Hyperlink"/>
    <w:basedOn w:val="a0"/>
    <w:uiPriority w:val="99"/>
    <w:unhideWhenUsed/>
    <w:rsid w:val="00840B4C"/>
    <w:rPr>
      <w:color w:val="0563C1" w:themeColor="hyperlink"/>
      <w:u w:val="single"/>
    </w:rPr>
  </w:style>
  <w:style w:type="character" w:styleId="af6">
    <w:name w:val="Unresolved Mention"/>
    <w:basedOn w:val="a0"/>
    <w:uiPriority w:val="99"/>
    <w:semiHidden/>
    <w:unhideWhenUsed/>
    <w:rsid w:val="009B1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xnet.ynet.co.il/design/articles/0,14563,L-3110323,00.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mage.cagle.com/264925/830/pat-bagley_climate-change.p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YN3J0ObsuknNmwHhHJ76jxvIA==">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86fafe-ce1e-4054-9e70-82256040b949">
      <Terms xmlns="http://schemas.microsoft.com/office/infopath/2007/PartnerControls"/>
    </lcf76f155ced4ddcb4097134ff3c332f>
    <TaxCatchAll xmlns="45481ece-085c-4051-9e36-d405e2c6b9f1" xsi:nil="true"/>
  </documentManagement>
</p:properties>
</file>

<file path=customXml/itemProps1.xml><?xml version="1.0" encoding="utf-8"?>
<ds:datastoreItem xmlns:ds="http://schemas.openxmlformats.org/officeDocument/2006/customXml" ds:itemID="{47EBDA1C-73EF-4DE1-BD17-C33F3C3B8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02F098A-7F3C-493F-A76F-B18D6A179D24}">
  <ds:schemaRefs>
    <ds:schemaRef ds:uri="http://schemas.microsoft.com/sharepoint/v3/contenttype/forms"/>
  </ds:schemaRefs>
</ds:datastoreItem>
</file>

<file path=customXml/itemProps4.xml><?xml version="1.0" encoding="utf-8"?>
<ds:datastoreItem xmlns:ds="http://schemas.openxmlformats.org/officeDocument/2006/customXml" ds:itemID="{F05D91D3-EF4E-4163-AE73-EC08636835CC}">
  <ds:schemaRefs>
    <ds:schemaRef ds:uri="http://schemas.microsoft.com/office/2006/metadata/properties"/>
    <ds:schemaRef ds:uri="http://schemas.microsoft.com/office/infopath/2007/PartnerControls"/>
    <ds:schemaRef ds:uri="5986fafe-ce1e-4054-9e70-82256040b949"/>
    <ds:schemaRef ds:uri="45481ece-085c-4051-9e36-d405e2c6b9f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702</Words>
  <Characters>3514</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2</cp:revision>
  <dcterms:created xsi:type="dcterms:W3CDTF">2026-01-18T13:49:00Z</dcterms:created>
  <dcterms:modified xsi:type="dcterms:W3CDTF">2026-01-18T13:49:00Z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0x010100D2D3630D225AC040BE55C55EC1F1C31E</vt:lpwstr>
  </property>
</Properties>
</file>