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תמלול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ומדויק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PDF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חזבאללה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יפורק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מנשקו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z w:val="28"/>
          <w:szCs w:val="28"/>
        </w:rPr>
      </w:pP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1"/>
        </w:rPr>
        <w:t xml:space="preserve">עמוד</w:t>
      </w: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1"/>
        </w:rPr>
        <w:t xml:space="preserve"> 1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סימניה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חדשות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חזבאללה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יפורק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מנשקו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אוקטובר</w:t>
      </w:r>
      <w:r w:rsidDel="00000000" w:rsidR="00000000" w:rsidRPr="00000000">
        <w:rPr>
          <w:rtl w:val="1"/>
        </w:rPr>
        <w:t xml:space="preserve"> 2025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תיק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חקירה</w:t>
      </w:r>
      <w:r w:rsidDel="00000000" w:rsidR="00000000" w:rsidRPr="00000000">
        <w:rPr>
          <w:rtl w:val="1"/>
        </w:rPr>
        <w:t xml:space="preserve"> 2025 - </w:t>
      </w:r>
      <w:r w:rsidDel="00000000" w:rsidR="00000000" w:rsidRPr="00000000">
        <w:rPr>
          <w:rtl w:val="1"/>
        </w:rPr>
        <w:t xml:space="preserve">פענוח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העימות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28"/>
          <w:szCs w:val="28"/>
        </w:rPr>
      </w:pP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1"/>
        </w:rPr>
        <w:t xml:space="preserve">עמוד</w:t>
      </w: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1"/>
        </w:rPr>
        <w:t xml:space="preserve"> 2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ס</w:t>
      </w:r>
      <w:r w:rsidDel="00000000" w:rsidR="00000000" w:rsidRPr="00000000">
        <w:rPr>
          <w:b w:val="1"/>
          <w:bCs w:val="1"/>
          <w:rtl w:val="1"/>
        </w:rPr>
        <w:t xml:space="preserve">ִ</w:t>
      </w:r>
      <w:r w:rsidDel="00000000" w:rsidR="00000000" w:rsidRPr="00000000">
        <w:rPr>
          <w:b w:val="1"/>
          <w:bCs w:val="1"/>
          <w:rtl w:val="1"/>
        </w:rPr>
        <w:t xml:space="preserve">ימ</w:t>
      </w:r>
      <w:r w:rsidDel="00000000" w:rsidR="00000000" w:rsidRPr="00000000">
        <w:rPr>
          <w:b w:val="1"/>
          <w:bCs w:val="1"/>
          <w:rtl w:val="1"/>
        </w:rPr>
        <w:t xml:space="preserve">ָ</w:t>
      </w:r>
      <w:r w:rsidDel="00000000" w:rsidR="00000000" w:rsidRPr="00000000">
        <w:rPr>
          <w:b w:val="1"/>
          <w:bCs w:val="1"/>
          <w:rtl w:val="1"/>
        </w:rPr>
        <w:t xml:space="preserve">נ</w:t>
      </w:r>
      <w:r w:rsidDel="00000000" w:rsidR="00000000" w:rsidRPr="00000000">
        <w:rPr>
          <w:b w:val="1"/>
          <w:bCs w:val="1"/>
          <w:rtl w:val="1"/>
        </w:rPr>
        <w:t xml:space="preserve">ִ</w:t>
      </w:r>
      <w:r w:rsidDel="00000000" w:rsidR="00000000" w:rsidRPr="00000000">
        <w:rPr>
          <w:b w:val="1"/>
          <w:bCs w:val="1"/>
          <w:rtl w:val="1"/>
        </w:rPr>
        <w:t xml:space="preserve">י</w:t>
      </w:r>
      <w:r w:rsidDel="00000000" w:rsidR="00000000" w:rsidRPr="00000000">
        <w:rPr>
          <w:b w:val="1"/>
          <w:bCs w:val="1"/>
          <w:rtl w:val="1"/>
        </w:rPr>
        <w:t xml:space="preserve">ָ</w:t>
      </w:r>
      <w:r w:rsidDel="00000000" w:rsidR="00000000" w:rsidRPr="00000000">
        <w:rPr>
          <w:b w:val="1"/>
          <w:bCs w:val="1"/>
          <w:rtl w:val="1"/>
        </w:rPr>
        <w:t xml:space="preserve">ה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  <w:t xml:space="preserve">SK PINON Pilal N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ירחון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קלה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גליון</w:t>
      </w:r>
      <w:r w:rsidDel="00000000" w:rsidR="00000000" w:rsidRPr="00000000">
        <w:rPr>
          <w:rtl w:val="1"/>
        </w:rPr>
        <w:t xml:space="preserve"> 52 |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simaniyanews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com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תשרי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תשפ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אוקטובר</w:t>
      </w:r>
      <w:r w:rsidDel="00000000" w:rsidR="00000000" w:rsidRPr="00000000">
        <w:rPr>
          <w:rtl w:val="1"/>
        </w:rPr>
        <w:t xml:space="preserve"> 2025 | </w:t>
      </w:r>
      <w:r w:rsidDel="00000000" w:rsidR="00000000" w:rsidRPr="00000000">
        <w:rPr>
          <w:rtl w:val="1"/>
        </w:rPr>
        <w:t xml:space="preserve">מחיר</w:t>
      </w:r>
      <w:r w:rsidDel="00000000" w:rsidR="00000000" w:rsidRPr="00000000">
        <w:rPr>
          <w:rtl w:val="1"/>
        </w:rPr>
        <w:t xml:space="preserve"> 25</w:t>
      </w:r>
    </w:p>
    <w:p w:rsidR="00000000" w:rsidDel="00000000" w:rsidP="00000000" w:rsidRDefault="00000000" w:rsidRPr="00000000" w14:paraId="0000001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48"/>
          <w:szCs w:val="48"/>
        </w:rPr>
      </w:pP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מ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ֶ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מ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ְ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ש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ֶׁ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ל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ֶ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ת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ל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ְ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ב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ָ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נו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ֹ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ן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ה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ֶ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ח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ְ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ל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ִ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יט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ָ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ה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: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ח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ִ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יז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ְ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ב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ְּ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א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ַ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ל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ְ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ל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ָ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ה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י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ְ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פו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ֹ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ר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ַ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ק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מ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ִ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נ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ִ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ש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ְׁ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קו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ֹ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מאת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אייל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פיטרו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ממשלת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בראשות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הממשלה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נוואף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סלאם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ונשיא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וזף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עאון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החליטה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פירוק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מנשקם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ארגון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חיזבאללה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ארגוני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שפועלים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במדינה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זוהי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היסטורית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יאסוף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הנשק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ארגון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חיזבאללה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מטרת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שצבא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היחיד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שיחזיק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לחימה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התקווה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שמסירת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ליציבות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הארזים</w:t>
      </w:r>
      <w:r w:rsidDel="00000000" w:rsidR="00000000" w:rsidRPr="00000000">
        <w:rPr>
          <w:rtl w:val="1"/>
        </w:rPr>
        <w:t xml:space="preserve">" (</w:t>
      </w:r>
      <w:r w:rsidDel="00000000" w:rsidR="00000000" w:rsidRPr="00000000">
        <w:rPr>
          <w:rtl w:val="1"/>
        </w:rPr>
        <w:t xml:space="preserve">לבנון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בנימין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נתניהו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לסייע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ולפעול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עתיד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ויציב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".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אירוע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חיסול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חיזבאללה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חסן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נסראללה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בספטמבר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אשתקד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שעברה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חיסולו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נסראללה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ובכירי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המחבלים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בארגון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המשטר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בסוריה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הביאו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להיחלשות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חיזבאללה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אולם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ארגון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שהטיל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תושבי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הצפון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מנשקו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ומציין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זכות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ההתנגדות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מבחנה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במשימה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28"/>
          <w:szCs w:val="28"/>
        </w:rPr>
      </w:pP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1"/>
        </w:rPr>
        <w:t xml:space="preserve">עמוד</w:t>
      </w: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1"/>
        </w:rPr>
        <w:t xml:space="preserve"> 3</w:t>
      </w:r>
    </w:p>
    <w:p w:rsidR="00000000" w:rsidDel="00000000" w:rsidP="00000000" w:rsidRDefault="00000000" w:rsidRPr="00000000" w14:paraId="0000001D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b w:val="1"/>
          <w:bCs w:val="1"/>
          <w:i w:val="0"/>
          <w:iCs w:val="0"/>
          <w:sz w:val="48"/>
          <w:szCs w:val="48"/>
        </w:rPr>
      </w:pP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מזהים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הזדמנויות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פדגוגיות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בטקסט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00" w:right="0" w:firstLine="0"/>
        <w:jc w:val="left"/>
        <w:rPr/>
      </w:pPr>
      <w:hyperlink r:id="rId6">
        <w:r w:rsidDel="00000000" w:rsidR="00000000" w:rsidRPr="00000000">
          <w:rPr>
            <w:color w:val="1155cc"/>
            <w:u w:val="single"/>
            <w:rtl w:val="1"/>
          </w:rPr>
          <w:t xml:space="preserve">קישור</w:t>
        </w:r>
      </w:hyperlink>
      <w:hyperlink r:id="rId7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1"/>
          </w:rPr>
          <w:t xml:space="preserve">לפעילות</w:t>
        </w:r>
      </w:hyperlink>
      <w:hyperlink r:id="rId9">
        <w:r w:rsidDel="00000000" w:rsidR="00000000" w:rsidRPr="00000000">
          <w:rPr>
            <w:color w:val="1155cc"/>
            <w:u w:val="single"/>
            <w:rtl w:val="1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u w:val="single"/>
            <w:rtl w:val="1"/>
          </w:rPr>
          <w:t xml:space="preserve">דיגיטלית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עדכון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Oct</w:t>
      </w:r>
      <w:r w:rsidDel="00000000" w:rsidR="00000000" w:rsidRPr="00000000">
        <w:rPr>
          <w:rtl w:val="1"/>
        </w:rPr>
        <w:t xml:space="preserve"> 15, 2024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b w:val="1"/>
          <w:bCs w:val="1"/>
          <w:rtl w:val="1"/>
        </w:rPr>
        <w:t xml:space="preserve">הרחבת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ידע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עולם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הגיאופוליטית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במזרח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התיכון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הבנת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לבנון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הארזים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וניתוח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b w:val="1"/>
          <w:bCs w:val="1"/>
          <w:rtl w:val="1"/>
        </w:rPr>
        <w:t xml:space="preserve">פיתוח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ידע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לשוני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ממוקדת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עיתונאית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ולביטויים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בינוני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גבוה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כגון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אשתקד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אלמלא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מנשקו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b w:val="1"/>
          <w:bCs w:val="1"/>
          <w:rtl w:val="1"/>
        </w:rPr>
        <w:t xml:space="preserve">חשיבה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מסדר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גבוה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טקסט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עתידני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גמישות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מחשבתית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זיהוי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ותוצאה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והסקת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מסקנות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מניעים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ארגוני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טרור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סווג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סווג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סווג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2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1"/>
        </w:rPr>
        <w:t xml:space="preserve">עמוד</w:t>
      </w: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1"/>
        </w:rPr>
        <w:t xml:space="preserve"> 4</w:t>
      </w:r>
    </w:p>
    <w:p w:rsidR="00000000" w:rsidDel="00000000" w:rsidP="00000000" w:rsidRDefault="00000000" w:rsidRPr="00000000" w14:paraId="00000023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b w:val="1"/>
          <w:bCs w:val="1"/>
          <w:i w:val="0"/>
          <w:iCs w:val="0"/>
          <w:sz w:val="48"/>
          <w:szCs w:val="48"/>
        </w:rPr>
      </w:pP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ממפים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את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חסמי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הלמידה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מראש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00" w:right="0" w:firstLine="0"/>
        <w:jc w:val="left"/>
        <w:rPr/>
      </w:pPr>
      <w:r w:rsidDel="00000000" w:rsidR="00000000" w:rsidRPr="00000000">
        <w:rPr>
          <w:rtl w:val="1"/>
        </w:rPr>
        <w:t xml:space="preserve">עדכון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Oct</w:t>
      </w:r>
      <w:r w:rsidDel="00000000" w:rsidR="00000000" w:rsidRPr="00000000">
        <w:rPr>
          <w:rtl w:val="1"/>
        </w:rPr>
        <w:t xml:space="preserve"> 15, 2024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b w:val="1"/>
          <w:bCs w:val="1"/>
          <w:rtl w:val="1"/>
        </w:rPr>
        <w:t xml:space="preserve">צורך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בידע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מוקדם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הטקסט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נשענת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היכרות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דמויות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ואירועים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חסן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נסראללה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מלחמת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ברזל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וקריסת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המשטר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בסוריה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b w:val="1"/>
          <w:bCs w:val="1"/>
          <w:rtl w:val="1"/>
        </w:rPr>
        <w:t xml:space="preserve">טקסט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דחוס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רעיונית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ושחקנים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בפסקה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קצרה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ממשלת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צבא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חיזבאללה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ארגוני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טרור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סוריה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b w:val="1"/>
          <w:bCs w:val="1"/>
          <w:rtl w:val="1"/>
        </w:rPr>
        <w:t xml:space="preserve">משלב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לשוני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וניבים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בביטויים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הטיל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אימה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המושג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זכות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ההתנגדות</w:t>
      </w:r>
      <w:r w:rsidDel="00000000" w:rsidR="00000000" w:rsidRPr="00000000">
        <w:rPr>
          <w:rtl w:val="1"/>
        </w:rPr>
        <w:t xml:space="preserve">".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8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1"/>
        </w:rPr>
        <w:t xml:space="preserve">עמוד</w:t>
      </w: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1"/>
        </w:rPr>
        <w:t xml:space="preserve"> 5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שדר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דחוף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שולחנכם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השנה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2025. </w:t>
      </w:r>
      <w:r w:rsidDel="00000000" w:rsidR="00000000" w:rsidRPr="00000000">
        <w:rPr>
          <w:rtl w:val="1"/>
        </w:rPr>
        <w:t xml:space="preserve">חודש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אוקטובר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למערכת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החדשות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דיווח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דרמטי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מעיתון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סימניה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המשימה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כחוקרי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מודיעין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צעירים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לנתח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לפענח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המונחים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המורכבים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ולהכין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המהדורה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הסיווג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הביטחוני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הנדרש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28"/>
          <w:szCs w:val="28"/>
        </w:rPr>
      </w:pP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1"/>
        </w:rPr>
        <w:t xml:space="preserve">עמוד</w:t>
      </w: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1"/>
        </w:rPr>
        <w:t xml:space="preserve"> 6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Oct 15, 2024</w:t>
      </w:r>
    </w:p>
    <w:p w:rsidR="00000000" w:rsidDel="00000000" w:rsidP="00000000" w:rsidRDefault="00000000" w:rsidRPr="00000000" w14:paraId="00000036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b w:val="1"/>
          <w:bCs w:val="1"/>
          <w:i w:val="0"/>
          <w:iCs w:val="0"/>
          <w:sz w:val="48"/>
          <w:szCs w:val="48"/>
        </w:rPr>
      </w:pP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מפענחים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את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זירת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האירוע</w:t>
      </w:r>
    </w:p>
    <w:p w:rsidR="00000000" w:rsidDel="00000000" w:rsidP="00000000" w:rsidRDefault="00000000" w:rsidRPr="00000000" w14:paraId="00000037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b w:val="1"/>
          <w:bCs w:val="1"/>
          <w:i w:val="0"/>
          <w:iCs w:val="0"/>
          <w:sz w:val="48"/>
          <w:szCs w:val="48"/>
        </w:rPr>
      </w:pP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ממשלת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לבנון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החליטה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: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חיזבאללה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יפורק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מנשקו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הידעת</w:t>
      </w:r>
      <w:r w:rsidDel="00000000" w:rsidR="00000000" w:rsidRPr="00000000">
        <w:rPr>
          <w:b w:val="1"/>
          <w:bCs w:val="1"/>
          <w:rtl w:val="1"/>
        </w:rPr>
        <w:t xml:space="preserve">?!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הסמל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הרשמי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ומופיע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במרכז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הדגל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בטקסט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הארזים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עדכון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Oct</w:t>
      </w:r>
      <w:r w:rsidDel="00000000" w:rsidR="00000000" w:rsidRPr="00000000">
        <w:rPr>
          <w:rtl w:val="1"/>
        </w:rPr>
        <w:t xml:space="preserve"> 15, 2024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00" w:right="0" w:firstLine="0"/>
        <w:jc w:val="left"/>
        <w:rPr/>
      </w:pPr>
      <w:r w:rsidDel="00000000" w:rsidR="00000000" w:rsidRPr="00000000">
        <w:rPr>
          <w:rtl w:val="1"/>
        </w:rPr>
        <w:t xml:space="preserve">טבלת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KWL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אינטראקטיבית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מקדים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בעקבות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הכותרת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הדרמטית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יודעים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ומצבה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כיום</w:t>
      </w:r>
      <w:r w:rsidDel="00000000" w:rsidR="00000000" w:rsidRPr="00000000">
        <w:rPr>
          <w:rtl w:val="1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F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1"/>
        </w:rPr>
        <w:t xml:space="preserve">עמוד</w:t>
      </w: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1"/>
        </w:rPr>
        <w:t xml:space="preserve"> 7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מפצחים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הקוד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הלשוני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שנקרא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לפצח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הכתובים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עיתונאית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רשמית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התאימו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למשמעותה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0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התיקיות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הנעולות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ְׁ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ָּ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ד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ָׁ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א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פו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ִּ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ְׁ</w:t>
      </w:r>
      <w:r w:rsidDel="00000000" w:rsidR="00000000" w:rsidRPr="00000000">
        <w:rPr>
          <w:rtl w:val="1"/>
        </w:rPr>
        <w:t xml:space="preserve">קו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b w:val="1"/>
          <w:bCs w:val="1"/>
          <w:rtl w:val="1"/>
        </w:rPr>
        <w:t xml:space="preserve">המפתחות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לוקח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אמצעי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הלחימה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לולא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בשנה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שעברה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בינתיים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לעכשיו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F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1"/>
        </w:rPr>
        <w:t xml:space="preserve">עמוד</w:t>
      </w: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1"/>
        </w:rPr>
        <w:t xml:space="preserve"> 8</w:t>
      </w:r>
    </w:p>
    <w:p w:rsidR="00000000" w:rsidDel="00000000" w:rsidP="00000000" w:rsidRDefault="00000000" w:rsidRPr="00000000" w14:paraId="0000005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b w:val="1"/>
          <w:bCs w:val="1"/>
          <w:i w:val="0"/>
          <w:iCs w:val="0"/>
          <w:sz w:val="48"/>
          <w:szCs w:val="48"/>
        </w:rPr>
      </w:pP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עדכון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שטח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על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החלטת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ממשלת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לבנון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פסקה</w:t>
      </w:r>
      <w:r w:rsidDel="00000000" w:rsidR="00000000" w:rsidRPr="00000000">
        <w:rPr>
          <w:b w:val="1"/>
          <w:bCs w:val="1"/>
          <w:rtl w:val="1"/>
        </w:rPr>
        <w:t xml:space="preserve"> 1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ממשלת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בראשות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הממשלה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נוואף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סלאם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ונשיא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וזף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עאון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החליטה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פירוק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מנשקם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ארגון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חיזבאללה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ארגוני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שפועלים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במדינה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זוהי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היסטורית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יאסוף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ארגון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חיזבאללה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מטרת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שצבא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היחיד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שיחזיק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לחימה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עצירה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אסטרטגית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מס</w:t>
      </w:r>
      <w:r w:rsidDel="00000000" w:rsidR="00000000" w:rsidRPr="00000000">
        <w:rPr>
          <w:b w:val="1"/>
          <w:bCs w:val="1"/>
          <w:rtl w:val="1"/>
        </w:rPr>
        <w:t xml:space="preserve">' 1: </w:t>
      </w:r>
      <w:r w:rsidDel="00000000" w:rsidR="00000000" w:rsidRPr="00000000">
        <w:rPr>
          <w:b w:val="1"/>
          <w:bCs w:val="1"/>
          <w:rtl w:val="1"/>
        </w:rPr>
        <w:t xml:space="preserve">מיפוי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שחקנים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מצאו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בטקסט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השחקנים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המעורבים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ומיינו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לגופים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רשמיים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וארגוני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טרור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28"/>
          <w:szCs w:val="28"/>
        </w:rPr>
      </w:pP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1"/>
        </w:rPr>
        <w:t xml:space="preserve">עמוד</w:t>
      </w: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1"/>
        </w:rPr>
        <w:t xml:space="preserve"> 9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מעבדים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נתונים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כלכלה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וגיאופוליטיקה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פסקה</w:t>
      </w:r>
      <w:r w:rsidDel="00000000" w:rsidR="00000000" w:rsidRPr="00000000">
        <w:rPr>
          <w:b w:val="1"/>
          <w:bCs w:val="1"/>
          <w:rtl w:val="1"/>
        </w:rPr>
        <w:t xml:space="preserve"> 2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התקווה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שמסירת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ליציבות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הארזים</w:t>
      </w:r>
      <w:r w:rsidDel="00000000" w:rsidR="00000000" w:rsidRPr="00000000">
        <w:rPr>
          <w:rtl w:val="1"/>
        </w:rPr>
        <w:t xml:space="preserve">" (</w:t>
      </w:r>
      <w:r w:rsidDel="00000000" w:rsidR="00000000" w:rsidRPr="00000000">
        <w:rPr>
          <w:rtl w:val="1"/>
        </w:rPr>
        <w:t xml:space="preserve">לבנון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בנימין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נתניהו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לסייע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ולפעול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עתיד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ויציב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".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עצירה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אסטרטגית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מס</w:t>
      </w:r>
      <w:r w:rsidDel="00000000" w:rsidR="00000000" w:rsidRPr="00000000">
        <w:rPr>
          <w:b w:val="1"/>
          <w:bCs w:val="1"/>
          <w:rtl w:val="1"/>
        </w:rPr>
        <w:t xml:space="preserve">' 2: </w:t>
      </w:r>
      <w:r w:rsidDel="00000000" w:rsidR="00000000" w:rsidRPr="00000000">
        <w:rPr>
          <w:b w:val="1"/>
          <w:bCs w:val="1"/>
          <w:rtl w:val="1"/>
        </w:rPr>
        <w:t xml:space="preserve">שרשרת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תוצאות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כתבו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תוצאות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הפסקה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מסירת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לצבא</w:t>
      </w:r>
      <w:r w:rsidDel="00000000" w:rsidR="00000000" w:rsidRPr="00000000">
        <w:rPr>
          <w:rtl w:val="1"/>
        </w:rPr>
        <w:t xml:space="preserve"> -&gt; ...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שאלת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חשיבה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לזוגות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לדעתכם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אויב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28"/>
          <w:szCs w:val="28"/>
        </w:rPr>
      </w:pP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1"/>
        </w:rPr>
        <w:t xml:space="preserve">עמוד</w:t>
      </w: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1"/>
        </w:rPr>
        <w:t xml:space="preserve"> 10</w:t>
      </w:r>
    </w:p>
    <w:p w:rsidR="00000000" w:rsidDel="00000000" w:rsidP="00000000" w:rsidRDefault="00000000" w:rsidRPr="00000000" w14:paraId="00000069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b w:val="1"/>
          <w:bCs w:val="1"/>
          <w:i w:val="0"/>
          <w:iCs w:val="0"/>
          <w:sz w:val="48"/>
          <w:szCs w:val="48"/>
        </w:rPr>
      </w:pP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נקודת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העימות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והמבחן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הגדול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של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הממשלה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פסקה</w:t>
      </w:r>
      <w:r w:rsidDel="00000000" w:rsidR="00000000" w:rsidRPr="00000000">
        <w:rPr>
          <w:b w:val="1"/>
          <w:bCs w:val="1"/>
          <w:rtl w:val="1"/>
        </w:rPr>
        <w:t xml:space="preserve"> 3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אולם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ארגון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שהטיל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תושבי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הצפון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מנשקו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ומציין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זכות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ההתנגדות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מבחנה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במשימה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0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עצירה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אסטרטגית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מס</w:t>
      </w:r>
      <w:r w:rsidDel="00000000" w:rsidR="00000000" w:rsidRPr="00000000">
        <w:rPr>
          <w:b w:val="1"/>
          <w:bCs w:val="1"/>
          <w:rtl w:val="1"/>
        </w:rPr>
        <w:t xml:space="preserve">' 3: </w:t>
      </w:r>
      <w:r w:rsidDel="00000000" w:rsidR="00000000" w:rsidRPr="00000000">
        <w:rPr>
          <w:b w:val="1"/>
          <w:bCs w:val="1"/>
          <w:rtl w:val="1"/>
        </w:rPr>
        <w:t xml:space="preserve">ניתוח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משבר</w:t>
      </w:r>
    </w:p>
    <w:p w:rsidR="00000000" w:rsidDel="00000000" w:rsidP="00000000" w:rsidRDefault="00000000" w:rsidRPr="00000000" w14:paraId="0000006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ממשלת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חיזבאללה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חיזבאללה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מסרב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קשרו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ארגוני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טרור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מהו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המוזכר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בסוף</w:t>
      </w:r>
      <w:r w:rsidDel="00000000" w:rsidR="00000000" w:rsidRPr="00000000">
        <w:rPr>
          <w:rtl w:val="1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2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1"/>
        </w:rPr>
        <w:t xml:space="preserve">עמוד</w:t>
      </w: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1"/>
        </w:rPr>
        <w:t xml:space="preserve"> 11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מרכיבים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התמונה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המלאה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כרטיס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יציאה</w:t>
      </w:r>
      <w:r w:rsidDel="00000000" w:rsidR="00000000" w:rsidRPr="00000000">
        <w:rPr>
          <w:b w:val="1"/>
          <w:bCs w:val="1"/>
          <w:rtl w:val="1"/>
        </w:rPr>
        <w:t xml:space="preserve"> - </w:t>
      </w:r>
      <w:r w:rsidDel="00000000" w:rsidR="00000000" w:rsidRPr="00000000">
        <w:rPr>
          <w:b w:val="1"/>
          <w:bCs w:val="1"/>
          <w:rtl w:val="1"/>
        </w:rPr>
        <w:t xml:space="preserve">סיכום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במילות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מפתח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לנסח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הכותרת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למהדורת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לזקק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חלצו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הטקסט</w:t>
      </w:r>
      <w:r w:rsidDel="00000000" w:rsidR="00000000" w:rsidRPr="00000000">
        <w:rPr>
          <w:rtl w:val="1"/>
        </w:rPr>
        <w:t xml:space="preserve"> 7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10 </w:t>
      </w:r>
      <w:r w:rsidDel="00000000" w:rsidR="00000000" w:rsidRPr="00000000">
        <w:rPr>
          <w:rtl w:val="1"/>
        </w:rPr>
        <w:t xml:space="preserve">מילות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שבלעדיהן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הסיפור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סדרו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מהחשובה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למינורית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28"/>
          <w:szCs w:val="28"/>
        </w:rPr>
      </w:pP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1"/>
        </w:rPr>
        <w:t xml:space="preserve">עמוד</w:t>
      </w: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1"/>
        </w:rPr>
        <w:t xml:space="preserve"> 12</w:t>
      </w:r>
    </w:p>
    <w:p w:rsidR="00000000" w:rsidDel="00000000" w:rsidP="00000000" w:rsidRDefault="00000000" w:rsidRPr="00000000" w14:paraId="0000007B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b w:val="1"/>
          <w:bCs w:val="1"/>
          <w:i w:val="0"/>
          <w:iCs w:val="0"/>
          <w:sz w:val="48"/>
          <w:szCs w:val="48"/>
        </w:rPr>
      </w:pP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מבחן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איתור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נתונים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ואוצר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מילים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0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ממד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איתור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מידע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7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שהובילו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לבנון</w:t>
      </w:r>
      <w:r w:rsidDel="00000000" w:rsidR="00000000" w:rsidRPr="00000000">
        <w:rPr>
          <w:rtl w:val="1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חסן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נסראללה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וזף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עאון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בנימין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נתניהו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ונוואף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סלאם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נוואף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סלאם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וזף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עאון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צבא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וארגוני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הטרור</w:t>
      </w:r>
    </w:p>
    <w:p w:rsidR="00000000" w:rsidDel="00000000" w:rsidP="00000000" w:rsidRDefault="00000000" w:rsidRPr="00000000" w14:paraId="0000007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ההחלטה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7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מהו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המוזכר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בטקסט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שיתאפשר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במדינה</w:t>
      </w:r>
      <w:r w:rsidDel="00000000" w:rsidR="00000000" w:rsidRPr="00000000">
        <w:rPr>
          <w:rtl w:val="1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b w:val="1"/>
          <w:bCs w:val="1"/>
          <w:rtl w:val="1"/>
        </w:rPr>
        <w:t xml:space="preserve">ממד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אוצר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מילים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8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במשפט</w:t>
      </w:r>
      <w:r w:rsidDel="00000000" w:rsidR="00000000" w:rsidRPr="00000000">
        <w:rPr>
          <w:rtl w:val="1"/>
        </w:rPr>
        <w:t xml:space="preserve">: "... </w:t>
      </w:r>
      <w:r w:rsidDel="00000000" w:rsidR="00000000" w:rsidRPr="00000000">
        <w:rPr>
          <w:rtl w:val="1"/>
        </w:rPr>
        <w:t xml:space="preserve">אלמלא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חיסול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חיזבאללה</w:t>
      </w:r>
      <w:r w:rsidDel="00000000" w:rsidR="00000000" w:rsidRPr="00000000">
        <w:rPr>
          <w:rtl w:val="1"/>
        </w:rPr>
        <w:t xml:space="preserve">... </w:t>
      </w:r>
      <w:r w:rsidDel="00000000" w:rsidR="00000000" w:rsidRPr="00000000">
        <w:rPr>
          <w:rtl w:val="1"/>
        </w:rPr>
        <w:t xml:space="preserve">בספטמבר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אשתקד</w:t>
      </w:r>
      <w:r w:rsidDel="00000000" w:rsidR="00000000" w:rsidRPr="00000000">
        <w:rPr>
          <w:rtl w:val="1"/>
        </w:rPr>
        <w:t xml:space="preserve">".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פירוש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אשתקד</w:t>
      </w:r>
      <w:r w:rsidDel="00000000" w:rsidR="00000000" w:rsidRPr="00000000">
        <w:rPr>
          <w:rtl w:val="1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בעתיד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הקרוב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שעברה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בחודש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שעבר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פתאומי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1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1"/>
        </w:rPr>
        <w:t xml:space="preserve">עמוד</w:t>
      </w: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1"/>
        </w:rPr>
        <w:t xml:space="preserve"> 13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מבחן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הסקת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מסקנות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מהשטח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0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ממד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היסק</w:t>
      </w:r>
      <w:r w:rsidDel="00000000" w:rsidR="00000000" w:rsidRPr="00000000">
        <w:rPr>
          <w:b w:val="1"/>
          <w:bCs w:val="1"/>
          <w:rtl w:val="1"/>
        </w:rPr>
        <w:t xml:space="preserve"> - </w:t>
      </w:r>
      <w:r w:rsidDel="00000000" w:rsidR="00000000" w:rsidRPr="00000000">
        <w:rPr>
          <w:b w:val="1"/>
          <w:bCs w:val="1"/>
          <w:rtl w:val="1"/>
        </w:rPr>
        <w:t xml:space="preserve">חיבור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רמזים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בטקסט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ומחוצה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לו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8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לדעתכם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בטקסט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הארזים</w:t>
      </w:r>
      <w:r w:rsidDel="00000000" w:rsidR="00000000" w:rsidRPr="00000000">
        <w:rPr>
          <w:rtl w:val="1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בישראל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סמל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המייצג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המדינה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סמל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לטרור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הארזים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בסוריה</w:t>
      </w:r>
    </w:p>
    <w:p w:rsidR="00000000" w:rsidDel="00000000" w:rsidP="00000000" w:rsidRDefault="00000000" w:rsidRPr="00000000" w14:paraId="0000008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הטקסט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שקריסת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המשטר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להיחלשות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חיזבאללה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הסקו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משטר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לארגון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8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חיזבאללה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טוען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ההתנגדות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בהסתמך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התיכון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מתנגד</w:t>
      </w:r>
      <w:r w:rsidDel="00000000" w:rsidR="00000000" w:rsidRPr="00000000">
        <w:rPr>
          <w:rtl w:val="1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8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1"/>
        </w:rPr>
        <w:t xml:space="preserve">עמוד</w:t>
      </w: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1"/>
        </w:rPr>
        <w:t xml:space="preserve"> 14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0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מבחן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פרשנות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b w:val="1"/>
          <w:bCs w:val="1"/>
          <w:rtl w:val="1"/>
        </w:rPr>
        <w:t xml:space="preserve">הערכה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ומבנה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לוגי</w:t>
      </w:r>
    </w:p>
    <w:p w:rsidR="00000000" w:rsidDel="00000000" w:rsidP="00000000" w:rsidRDefault="00000000" w:rsidRPr="00000000" w14:paraId="0000008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b w:val="1"/>
          <w:bCs w:val="1"/>
          <w:rtl w:val="1"/>
        </w:rPr>
        <w:t xml:space="preserve">פרשנות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המסר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הפסקה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להבין</w:t>
      </w:r>
      <w:r w:rsidDel="00000000" w:rsidR="00000000" w:rsidRPr="00000000">
        <w:rPr>
          <w:rtl w:val="1"/>
        </w:rPr>
        <w:t xml:space="preserve">...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שצבא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פעם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שההחלטה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התקבלה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הממשלה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תצליח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לאכוף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לבנון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שחיזבאללה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להתפרק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מנשקו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בקרוב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b w:val="1"/>
          <w:bCs w:val="1"/>
          <w:rtl w:val="1"/>
        </w:rPr>
        <w:t xml:space="preserve">הערכה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וביקורת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טוען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מבחנה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לבנון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לדעתכם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ממשלת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במשימה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נמקו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דעתכם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מורכבות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המצב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b w:val="1"/>
          <w:bCs w:val="1"/>
          <w:rtl w:val="1"/>
        </w:rPr>
        <w:t xml:space="preserve">מבנה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הטקסט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הלוגי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בפסקה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השלישית</w:t>
      </w:r>
      <w:r w:rsidDel="00000000" w:rsidR="00000000" w:rsidRPr="00000000">
        <w:rPr>
          <w:rtl w:val="1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בעיה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ופתרון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סיבה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ותוצאה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והשלכותיה</w:t>
      </w:r>
      <w:r w:rsidDel="00000000" w:rsidR="00000000" w:rsidRPr="00000000">
        <w:rPr>
          <w:rtl w:val="1"/>
        </w:rPr>
        <w:t xml:space="preserve">).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תיאור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כרונולוגי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אירועי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השוואה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וניגוד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D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1"/>
        </w:rPr>
        <w:t xml:space="preserve">עמוד</w:t>
      </w: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1"/>
        </w:rPr>
        <w:t xml:space="preserve"> 15</w:t>
      </w:r>
    </w:p>
    <w:p w:rsidR="00000000" w:rsidDel="00000000" w:rsidP="00000000" w:rsidRDefault="00000000" w:rsidRPr="00000000" w14:paraId="0000008E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before="0" w:lineRule="auto"/>
        <w:rPr>
          <w:b w:val="1"/>
          <w:bCs w:val="1"/>
          <w:i w:val="0"/>
          <w:iCs w:val="0"/>
          <w:sz w:val="48"/>
          <w:szCs w:val="48"/>
        </w:rPr>
      </w:pP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עמדת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העורך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ויומן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חוקר</w:t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משימת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כתיבה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טור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דעה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קצר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כעורכי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העיתון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עמדתכם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המלחמה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בצפון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נמקו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2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48"/>
          <w:szCs w:val="48"/>
        </w:rPr>
      </w:pP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רפלקציה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: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ניטור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חווית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48"/>
          <w:szCs w:val="48"/>
          <w:rtl w:val="1"/>
        </w:rPr>
        <w:t xml:space="preserve">הקריאה</w:t>
      </w:r>
    </w:p>
    <w:p w:rsidR="00000000" w:rsidDel="00000000" w:rsidP="00000000" w:rsidRDefault="00000000" w:rsidRPr="00000000" w14:paraId="0000009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בטקסט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הפתיע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תשומת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במיוחד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ומדוע</w:t>
      </w:r>
      <w:r w:rsidDel="00000000" w:rsidR="00000000" w:rsidRPr="00000000">
        <w:rPr>
          <w:rtl w:val="1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4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1"/>
        </w:rPr>
        <w:t xml:space="preserve">עמוד</w:t>
      </w:r>
      <w:r w:rsidDel="00000000" w:rsidR="00000000" w:rsidRPr="00000000">
        <w:rPr>
          <w:b w:val="1"/>
          <w:bCs w:val="1"/>
          <w:i w:val="0"/>
          <w:iCs w:val="0"/>
          <w:sz w:val="28"/>
          <w:szCs w:val="28"/>
          <w:rtl w:val="1"/>
        </w:rPr>
        <w:t xml:space="preserve"> 16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מאושר</w:t>
      </w:r>
      <w:r w:rsidDel="00000000" w:rsidR="00000000" w:rsidRPr="00000000">
        <w:rPr>
          <w:b w:val="1"/>
          <w:bCs w:val="1"/>
          <w:rtl w:val="1"/>
        </w:rPr>
        <w:t xml:space="preserve"> - </w:t>
      </w:r>
      <w:r w:rsidDel="00000000" w:rsidR="00000000" w:rsidRPr="00000000">
        <w:rPr>
          <w:b w:val="1"/>
          <w:bCs w:val="1"/>
          <w:rtl w:val="1"/>
        </w:rPr>
        <w:t xml:space="preserve">חדר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מצב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ואישור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סיווג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ביטחוני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00" w:right="0" w:firstLine="0"/>
        <w:jc w:val="left"/>
        <w:rPr/>
      </w:pPr>
      <w:r w:rsidDel="00000000" w:rsidR="00000000" w:rsidRPr="00000000">
        <w:rPr>
          <w:rtl w:val="1"/>
        </w:rPr>
        <w:t xml:space="preserve">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המשימה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הושלמה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בדקו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הממצאים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התשובות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המודיעין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המרכזית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9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שקופית</w:t>
      </w:r>
      <w:r w:rsidDel="00000000" w:rsidR="00000000" w:rsidRPr="00000000">
        <w:rPr>
          <w:rtl w:val="1"/>
        </w:rPr>
        <w:t xml:space="preserve"> 11: 1.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', 4. </w:t>
      </w:r>
      <w:r w:rsidDel="00000000" w:rsidR="00000000" w:rsidRPr="00000000">
        <w:rPr>
          <w:rtl w:val="1"/>
        </w:rPr>
        <w:t xml:space="preserve">ב</w:t>
      </w:r>
    </w:p>
    <w:p w:rsidR="00000000" w:rsidDel="00000000" w:rsidP="00000000" w:rsidRDefault="00000000" w:rsidRPr="00000000" w14:paraId="0000009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שקופית</w:t>
      </w:r>
      <w:r w:rsidDel="00000000" w:rsidR="00000000" w:rsidRPr="00000000">
        <w:rPr>
          <w:rtl w:val="1"/>
        </w:rPr>
        <w:t xml:space="preserve"> 12: 1.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'</w:t>
      </w:r>
    </w:p>
    <w:p w:rsidR="00000000" w:rsidDel="00000000" w:rsidP="00000000" w:rsidRDefault="00000000" w:rsidRPr="00000000" w14:paraId="0000009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שקופית</w:t>
      </w:r>
      <w:r w:rsidDel="00000000" w:rsidR="00000000" w:rsidRPr="00000000">
        <w:rPr>
          <w:rtl w:val="1"/>
        </w:rPr>
        <w:t xml:space="preserve"> 13: 1.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',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' (</w:t>
      </w:r>
      <w:r w:rsidDel="00000000" w:rsidR="00000000" w:rsidRPr="00000000">
        <w:rPr>
          <w:rtl w:val="1"/>
        </w:rPr>
        <w:t xml:space="preserve">סמל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המדינה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מבנה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' (</w:t>
      </w:r>
      <w:r w:rsidDel="00000000" w:rsidR="00000000" w:rsidRPr="00000000">
        <w:rPr>
          <w:rtl w:val="1"/>
        </w:rPr>
        <w:t xml:space="preserve">סיבה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ותוצאה</w:t>
      </w:r>
      <w:r w:rsidDel="00000000" w:rsidR="00000000" w:rsidRPr="00000000">
        <w:rPr>
          <w:rtl w:val="1"/>
        </w:rPr>
        <w:t xml:space="preserve">).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b w:val="1"/>
          <w:bCs w:val="1"/>
          <w:rtl w:val="1"/>
        </w:rPr>
        <w:t xml:space="preserve">סיכום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ניקוד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צברתם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תובנות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בכיר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הידע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והחשיבה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הביקורתית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האמיתי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בפענוח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המורכבת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התיכון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firstLine="0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sites.google.com/view/hezballah-disarmed?usp=sharing" TargetMode="External"/><Relationship Id="rId9" Type="http://schemas.openxmlformats.org/officeDocument/2006/relationships/hyperlink" Target="https://sites.google.com/view/hezballah-disarmed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sites.google.com/view/hezballah-disarmed?usp=sharing" TargetMode="External"/><Relationship Id="rId7" Type="http://schemas.openxmlformats.org/officeDocument/2006/relationships/hyperlink" Target="https://sites.google.com/view/hezballah-disarmed?usp=sharing" TargetMode="External"/><Relationship Id="rId8" Type="http://schemas.openxmlformats.org/officeDocument/2006/relationships/hyperlink" Target="https://sites.google.com/view/hezballah-disarmed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