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10C510" w14:textId="77777777" w:rsidR="008D60E6" w:rsidRDefault="00D413FD" w:rsidP="008D60E6">
      <w:pPr>
        <w:spacing w:after="0" w:line="360" w:lineRule="auto"/>
        <w:ind w:left="-1050"/>
        <w:rPr>
          <w:rFonts w:asciiTheme="minorBidi" w:hAnsiTheme="minorBidi"/>
          <w:b/>
          <w:bCs/>
          <w:sz w:val="28"/>
          <w:szCs w:val="28"/>
          <w:rtl/>
        </w:rPr>
      </w:pPr>
      <w:r w:rsidRPr="00EC72A0">
        <w:rPr>
          <w:rFonts w:asciiTheme="minorBidi" w:hAnsiTheme="minorBidi"/>
          <w:b/>
          <w:bCs/>
          <w:sz w:val="28"/>
          <w:szCs w:val="28"/>
          <w:rtl/>
        </w:rPr>
        <w:t xml:space="preserve">עבודת סיום השתלמות – הבנה והבעה בשגרה ובחירום - </w:t>
      </w:r>
      <w:proofErr w:type="spellStart"/>
      <w:r w:rsidRPr="00EC72A0">
        <w:rPr>
          <w:rFonts w:asciiTheme="minorBidi" w:hAnsiTheme="minorBidi"/>
          <w:b/>
          <w:bCs/>
          <w:sz w:val="28"/>
          <w:szCs w:val="28"/>
          <w:rtl/>
        </w:rPr>
        <w:t>פיסג"ה</w:t>
      </w:r>
      <w:proofErr w:type="spellEnd"/>
      <w:r w:rsidRPr="00EC72A0">
        <w:rPr>
          <w:rFonts w:asciiTheme="minorBidi" w:hAnsiTheme="minorBidi"/>
          <w:b/>
          <w:bCs/>
          <w:sz w:val="28"/>
          <w:szCs w:val="28"/>
          <w:rtl/>
        </w:rPr>
        <w:t xml:space="preserve"> כרמיאל תשפ"ה </w:t>
      </w:r>
    </w:p>
    <w:p w14:paraId="3B64D0F4" w14:textId="77777777" w:rsidR="008D60E6" w:rsidRPr="00777FBD" w:rsidRDefault="008D60E6" w:rsidP="008D60E6">
      <w:pPr>
        <w:spacing w:after="0" w:line="360" w:lineRule="auto"/>
        <w:ind w:left="-1050"/>
        <w:rPr>
          <w:rFonts w:asciiTheme="minorBidi" w:hAnsiTheme="minorBidi"/>
          <w:b/>
          <w:bCs/>
          <w:sz w:val="10"/>
          <w:szCs w:val="10"/>
          <w:rtl/>
        </w:rPr>
      </w:pPr>
    </w:p>
    <w:p w14:paraId="25B0F34A" w14:textId="5F3D3860" w:rsidR="00D413FD" w:rsidRPr="00A33521" w:rsidRDefault="00D413FD" w:rsidP="00A33521">
      <w:pPr>
        <w:spacing w:after="0" w:line="360" w:lineRule="auto"/>
        <w:ind w:left="-902" w:right="-1276"/>
        <w:jc w:val="center"/>
        <w:rPr>
          <w:rFonts w:asciiTheme="minorBidi" w:hAnsiTheme="minorBidi"/>
          <w:b/>
          <w:bCs/>
          <w:sz w:val="28"/>
          <w:szCs w:val="28"/>
          <w:rtl/>
        </w:rPr>
      </w:pPr>
      <w:r w:rsidRPr="00C753D0">
        <w:rPr>
          <w:rFonts w:asciiTheme="minorBidi" w:hAnsiTheme="minorBidi"/>
          <w:sz w:val="28"/>
          <w:szCs w:val="28"/>
          <w:u w:val="single"/>
          <w:rtl/>
        </w:rPr>
        <w:t>שם היחידה</w:t>
      </w:r>
      <w:r w:rsidRPr="00C753D0">
        <w:rPr>
          <w:rFonts w:asciiTheme="minorBidi" w:hAnsiTheme="minorBidi"/>
          <w:sz w:val="28"/>
          <w:szCs w:val="28"/>
          <w:rtl/>
        </w:rPr>
        <w:t>:</w:t>
      </w:r>
      <w:r w:rsidRPr="00A33521">
        <w:rPr>
          <w:rFonts w:asciiTheme="minorBidi" w:hAnsiTheme="minorBidi"/>
          <w:b/>
          <w:bCs/>
          <w:sz w:val="28"/>
          <w:szCs w:val="28"/>
        </w:rPr>
        <w:t xml:space="preserve"> </w:t>
      </w:r>
      <w:r w:rsidRPr="00C753D0">
        <w:rPr>
          <w:rFonts w:asciiTheme="minorBidi" w:hAnsiTheme="minorBidi"/>
          <w:b/>
          <w:bCs/>
          <w:sz w:val="32"/>
          <w:szCs w:val="32"/>
          <w:rtl/>
        </w:rPr>
        <w:t>תחבורה בישראל</w:t>
      </w:r>
    </w:p>
    <w:p w14:paraId="10721EC6" w14:textId="77777777" w:rsidR="00D413FD" w:rsidRPr="00EC72A0" w:rsidRDefault="00D413FD" w:rsidP="00A33521">
      <w:pPr>
        <w:spacing w:after="0" w:line="360" w:lineRule="auto"/>
        <w:ind w:left="-902" w:right="-1276"/>
        <w:jc w:val="center"/>
        <w:rPr>
          <w:rFonts w:asciiTheme="minorBidi" w:hAnsiTheme="minorBidi"/>
          <w:sz w:val="28"/>
          <w:szCs w:val="28"/>
          <w:rtl/>
        </w:rPr>
      </w:pPr>
      <w:r w:rsidRPr="00034494">
        <w:rPr>
          <w:rFonts w:asciiTheme="minorBidi" w:hAnsiTheme="minorBidi"/>
          <w:sz w:val="28"/>
          <w:szCs w:val="28"/>
          <w:u w:val="single"/>
          <w:rtl/>
        </w:rPr>
        <w:t>קהל היעד</w:t>
      </w:r>
      <w:r w:rsidRPr="00EC72A0">
        <w:rPr>
          <w:rFonts w:asciiTheme="minorBidi" w:hAnsiTheme="minorBidi"/>
          <w:sz w:val="28"/>
          <w:szCs w:val="28"/>
          <w:rtl/>
        </w:rPr>
        <w:t xml:space="preserve"> :</w:t>
      </w:r>
      <w:r w:rsidRPr="00EC72A0">
        <w:rPr>
          <w:rFonts w:asciiTheme="minorBidi" w:hAnsiTheme="minorBidi"/>
          <w:sz w:val="28"/>
          <w:szCs w:val="28"/>
        </w:rPr>
        <w:t xml:space="preserve"> </w:t>
      </w:r>
      <w:r w:rsidRPr="00EC72A0">
        <w:rPr>
          <w:rFonts w:asciiTheme="minorBidi" w:hAnsiTheme="minorBidi"/>
          <w:sz w:val="28"/>
          <w:szCs w:val="28"/>
          <w:rtl/>
        </w:rPr>
        <w:t>תלמידים רמה א-ב במסגרת תלקיט 30%</w:t>
      </w:r>
    </w:p>
    <w:p w14:paraId="61665B27" w14:textId="77777777" w:rsidR="00A33521" w:rsidRDefault="00A33521" w:rsidP="003B37EB">
      <w:pPr>
        <w:spacing w:after="0" w:line="360" w:lineRule="auto"/>
        <w:ind w:left="-902" w:right="-1276"/>
        <w:rPr>
          <w:rFonts w:asciiTheme="minorBidi" w:hAnsiTheme="minorBidi"/>
          <w:sz w:val="28"/>
          <w:szCs w:val="28"/>
          <w:u w:val="single"/>
          <w:rtl/>
        </w:rPr>
      </w:pPr>
    </w:p>
    <w:p w14:paraId="51152489" w14:textId="546444C2" w:rsidR="004405C8" w:rsidRPr="00A33521" w:rsidRDefault="00A33521" w:rsidP="00C753D0">
      <w:pPr>
        <w:spacing w:after="0" w:line="360" w:lineRule="auto"/>
        <w:ind w:left="-902" w:right="-1276"/>
        <w:jc w:val="center"/>
        <w:rPr>
          <w:rFonts w:asciiTheme="minorBidi" w:eastAsia="David" w:hAnsiTheme="minorBidi"/>
          <w:b/>
          <w:bCs/>
          <w:color w:val="231F20"/>
          <w:sz w:val="28"/>
          <w:szCs w:val="28"/>
        </w:rPr>
      </w:pPr>
      <w:r>
        <w:rPr>
          <w:rFonts w:asciiTheme="minorBidi" w:hAnsiTheme="minorBidi" w:hint="cs"/>
          <w:sz w:val="28"/>
          <w:szCs w:val="28"/>
          <w:u w:val="single"/>
          <w:rtl/>
        </w:rPr>
        <w:t>יוצרות היחידה</w:t>
      </w:r>
      <w:r w:rsidR="00D413FD" w:rsidRPr="00034494">
        <w:rPr>
          <w:rFonts w:asciiTheme="minorBidi" w:hAnsiTheme="minorBidi"/>
          <w:sz w:val="28"/>
          <w:szCs w:val="28"/>
          <w:u w:val="single"/>
          <w:rtl/>
        </w:rPr>
        <w:t>:</w:t>
      </w:r>
      <w:r w:rsidR="00C753D0" w:rsidRPr="00C753D0">
        <w:rPr>
          <w:rFonts w:asciiTheme="minorBidi" w:hAnsiTheme="minorBidi" w:hint="cs"/>
          <w:sz w:val="28"/>
          <w:szCs w:val="28"/>
          <w:rtl/>
        </w:rPr>
        <w:t xml:space="preserve"> </w:t>
      </w:r>
      <w:r w:rsidR="00D413FD" w:rsidRPr="00A33521">
        <w:rPr>
          <w:rFonts w:asciiTheme="minorBidi" w:hAnsiTheme="minorBidi"/>
          <w:b/>
          <w:bCs/>
          <w:sz w:val="28"/>
          <w:szCs w:val="28"/>
          <w:rtl/>
        </w:rPr>
        <w:t>לילי</w:t>
      </w:r>
      <w:r w:rsidR="004405C8" w:rsidRPr="00A33521">
        <w:rPr>
          <w:rFonts w:asciiTheme="minorBidi" w:hAnsiTheme="minorBidi"/>
          <w:b/>
          <w:bCs/>
          <w:sz w:val="28"/>
          <w:szCs w:val="28"/>
          <w:rtl/>
        </w:rPr>
        <w:t xml:space="preserve"> </w:t>
      </w:r>
      <w:proofErr w:type="spellStart"/>
      <w:r w:rsidR="004405C8" w:rsidRPr="00A33521">
        <w:rPr>
          <w:rFonts w:asciiTheme="minorBidi" w:eastAsia="David" w:hAnsiTheme="minorBidi"/>
          <w:b/>
          <w:bCs/>
          <w:color w:val="231F20"/>
          <w:sz w:val="28"/>
          <w:szCs w:val="28"/>
          <w:rtl/>
        </w:rPr>
        <w:t>נייסען-דורפסמן</w:t>
      </w:r>
      <w:proofErr w:type="spellEnd"/>
    </w:p>
    <w:p w14:paraId="332786B1" w14:textId="3FEDE732" w:rsidR="00D413FD" w:rsidRPr="00A33521" w:rsidRDefault="00C753D0" w:rsidP="00A33521">
      <w:pPr>
        <w:spacing w:after="0" w:line="360" w:lineRule="auto"/>
        <w:ind w:left="-902" w:right="-1276"/>
        <w:jc w:val="center"/>
        <w:rPr>
          <w:rFonts w:asciiTheme="minorBidi" w:hAnsiTheme="minorBidi"/>
          <w:b/>
          <w:bCs/>
          <w:sz w:val="28"/>
          <w:szCs w:val="28"/>
          <w:rtl/>
        </w:rPr>
      </w:pPr>
      <w:r>
        <w:rPr>
          <w:rFonts w:asciiTheme="minorBidi" w:hAnsiTheme="minorBidi" w:hint="cs"/>
          <w:b/>
          <w:bCs/>
          <w:sz w:val="28"/>
          <w:szCs w:val="28"/>
          <w:rtl/>
        </w:rPr>
        <w:t xml:space="preserve">                   </w:t>
      </w:r>
      <w:r w:rsidR="00D413FD" w:rsidRPr="00A33521">
        <w:rPr>
          <w:rFonts w:asciiTheme="minorBidi" w:hAnsiTheme="minorBidi"/>
          <w:b/>
          <w:bCs/>
          <w:sz w:val="28"/>
          <w:szCs w:val="28"/>
          <w:rtl/>
        </w:rPr>
        <w:t>אמילי לב-</w:t>
      </w:r>
      <w:proofErr w:type="spellStart"/>
      <w:r w:rsidR="00D413FD" w:rsidRPr="00A33521">
        <w:rPr>
          <w:rFonts w:asciiTheme="minorBidi" w:hAnsiTheme="minorBidi"/>
          <w:b/>
          <w:bCs/>
          <w:sz w:val="28"/>
          <w:szCs w:val="28"/>
          <w:rtl/>
        </w:rPr>
        <w:t>בצ'ינסקי</w:t>
      </w:r>
      <w:proofErr w:type="spellEnd"/>
    </w:p>
    <w:p w14:paraId="0110BC5E" w14:textId="77777777" w:rsidR="00A33521" w:rsidRPr="00EC72A0" w:rsidRDefault="00A33521" w:rsidP="003B37EB">
      <w:pPr>
        <w:spacing w:after="0" w:line="360" w:lineRule="auto"/>
        <w:ind w:left="-902" w:right="-1276"/>
        <w:rPr>
          <w:rFonts w:asciiTheme="minorBidi" w:hAnsiTheme="minorBidi"/>
          <w:sz w:val="28"/>
          <w:szCs w:val="28"/>
          <w:rtl/>
        </w:rPr>
      </w:pPr>
    </w:p>
    <w:p w14:paraId="0E6715DC" w14:textId="77777777" w:rsidR="004405C8" w:rsidRPr="00777FBD" w:rsidRDefault="004405C8" w:rsidP="003B37EB">
      <w:pPr>
        <w:spacing w:after="0" w:line="360" w:lineRule="auto"/>
        <w:ind w:left="-902" w:right="-1276"/>
        <w:rPr>
          <w:rFonts w:asciiTheme="minorBidi" w:hAnsiTheme="minorBidi"/>
          <w:sz w:val="10"/>
          <w:szCs w:val="10"/>
          <w:rtl/>
        </w:rPr>
      </w:pPr>
    </w:p>
    <w:p w14:paraId="23BE5F6E" w14:textId="77777777" w:rsidR="00F5503C" w:rsidRPr="00EC72A0" w:rsidRDefault="00F5503C" w:rsidP="00F5503C">
      <w:pPr>
        <w:spacing w:after="0" w:line="360" w:lineRule="auto"/>
        <w:ind w:left="-902" w:right="-1276"/>
        <w:rPr>
          <w:rFonts w:asciiTheme="minorBidi" w:hAnsiTheme="minorBidi"/>
          <w:sz w:val="28"/>
          <w:szCs w:val="28"/>
          <w:rtl/>
        </w:rPr>
      </w:pPr>
      <w:r w:rsidRPr="00034494">
        <w:rPr>
          <w:rFonts w:asciiTheme="minorBidi" w:hAnsiTheme="minorBidi"/>
          <w:sz w:val="28"/>
          <w:szCs w:val="28"/>
          <w:u w:val="single"/>
          <w:rtl/>
        </w:rPr>
        <w:t>מטרות היחידה</w:t>
      </w:r>
      <w:r w:rsidRPr="00EC72A0">
        <w:rPr>
          <w:rFonts w:asciiTheme="minorBidi" w:hAnsiTheme="minorBidi"/>
          <w:sz w:val="28"/>
          <w:szCs w:val="28"/>
          <w:rtl/>
        </w:rPr>
        <w:t>: בתחום התוכן ובתחום המיומנויות</w:t>
      </w:r>
    </w:p>
    <w:p w14:paraId="595FD5E0" w14:textId="77777777" w:rsidR="00F5503C" w:rsidRPr="00EC72A0" w:rsidRDefault="00F5503C" w:rsidP="00F5503C">
      <w:pPr>
        <w:spacing w:after="0" w:line="360" w:lineRule="auto"/>
        <w:ind w:left="-902" w:right="-1276"/>
        <w:rPr>
          <w:rFonts w:asciiTheme="minorBidi" w:hAnsiTheme="minorBidi"/>
          <w:sz w:val="28"/>
          <w:szCs w:val="28"/>
          <w:u w:val="single"/>
          <w:rtl/>
        </w:rPr>
      </w:pPr>
      <w:r w:rsidRPr="00EC72A0">
        <w:rPr>
          <w:rFonts w:asciiTheme="minorBidi" w:hAnsiTheme="minorBidi"/>
          <w:sz w:val="28"/>
          <w:szCs w:val="28"/>
          <w:u w:val="single"/>
          <w:rtl/>
        </w:rPr>
        <w:t>מטרה בתחום התוכן</w:t>
      </w:r>
      <w:r w:rsidRPr="00785191">
        <w:rPr>
          <w:rFonts w:asciiTheme="minorBidi" w:hAnsiTheme="minorBidi"/>
          <w:sz w:val="28"/>
          <w:szCs w:val="28"/>
          <w:rtl/>
        </w:rPr>
        <w:t>:</w:t>
      </w:r>
      <w:r w:rsidRPr="00785191">
        <w:rPr>
          <w:rFonts w:asciiTheme="minorBidi" w:hAnsiTheme="minorBidi"/>
          <w:sz w:val="28"/>
          <w:szCs w:val="28"/>
        </w:rPr>
        <w:t xml:space="preserve"> </w:t>
      </w:r>
    </w:p>
    <w:p w14:paraId="4C9CE730" w14:textId="77777777" w:rsidR="00F5503C" w:rsidRPr="00EC72A0" w:rsidRDefault="00F5503C" w:rsidP="00F5503C">
      <w:pPr>
        <w:spacing w:after="0" w:line="360" w:lineRule="auto"/>
        <w:ind w:left="-902" w:right="-1276"/>
        <w:rPr>
          <w:rFonts w:asciiTheme="minorBidi" w:hAnsiTheme="minorBidi"/>
          <w:sz w:val="28"/>
          <w:szCs w:val="28"/>
          <w:rtl/>
        </w:rPr>
      </w:pPr>
      <w:r w:rsidRPr="00EC72A0">
        <w:rPr>
          <w:rFonts w:asciiTheme="minorBidi" w:hAnsiTheme="minorBidi"/>
          <w:sz w:val="28"/>
          <w:szCs w:val="28"/>
          <w:rtl/>
        </w:rPr>
        <w:t>התלמיד יתרגל כתיבה של סיכום ממזג</w:t>
      </w:r>
    </w:p>
    <w:p w14:paraId="3A5DFD18" w14:textId="77777777" w:rsidR="00F5503C" w:rsidRPr="00EC72A0" w:rsidRDefault="00F5503C" w:rsidP="00F5503C">
      <w:pPr>
        <w:spacing w:after="0" w:line="360" w:lineRule="auto"/>
        <w:ind w:left="-902" w:right="-1276"/>
        <w:rPr>
          <w:rFonts w:asciiTheme="minorBidi" w:hAnsiTheme="minorBidi"/>
          <w:sz w:val="28"/>
          <w:szCs w:val="28"/>
          <w:u w:val="single"/>
          <w:rtl/>
        </w:rPr>
      </w:pPr>
      <w:r w:rsidRPr="00EC72A0">
        <w:rPr>
          <w:rFonts w:asciiTheme="minorBidi" w:hAnsiTheme="minorBidi"/>
          <w:sz w:val="28"/>
          <w:szCs w:val="28"/>
          <w:u w:val="single"/>
          <w:rtl/>
        </w:rPr>
        <w:t>מטרות בתחום המיומנות</w:t>
      </w:r>
      <w:r w:rsidRPr="00785191">
        <w:rPr>
          <w:rFonts w:asciiTheme="minorBidi" w:hAnsiTheme="minorBidi"/>
          <w:sz w:val="28"/>
          <w:szCs w:val="28"/>
          <w:rtl/>
        </w:rPr>
        <w:t>:</w:t>
      </w:r>
    </w:p>
    <w:p w14:paraId="42C367B2" w14:textId="77777777" w:rsidR="00F5503C" w:rsidRPr="00EC72A0" w:rsidRDefault="00F5503C" w:rsidP="00F5503C">
      <w:pPr>
        <w:spacing w:after="0" w:line="360" w:lineRule="auto"/>
        <w:ind w:left="-902" w:right="-1276"/>
        <w:rPr>
          <w:rFonts w:asciiTheme="minorBidi" w:hAnsiTheme="minorBidi"/>
          <w:sz w:val="28"/>
          <w:szCs w:val="28"/>
          <w:rtl/>
        </w:rPr>
      </w:pPr>
      <w:r w:rsidRPr="00EC72A0">
        <w:rPr>
          <w:rFonts w:asciiTheme="minorBidi" w:hAnsiTheme="minorBidi"/>
          <w:sz w:val="28"/>
          <w:szCs w:val="28"/>
          <w:rtl/>
        </w:rPr>
        <w:t>1. התלמיד יתרגל קריאה מיטבית של מטלת הסיכום ופירוק מטלה לרכיבים.</w:t>
      </w:r>
    </w:p>
    <w:p w14:paraId="5D6DF9AB" w14:textId="77777777" w:rsidR="00F5503C" w:rsidRPr="00EC72A0" w:rsidRDefault="00F5503C" w:rsidP="00F5503C">
      <w:pPr>
        <w:spacing w:after="0" w:line="360" w:lineRule="auto"/>
        <w:ind w:left="-902" w:right="-1276"/>
        <w:rPr>
          <w:rFonts w:asciiTheme="minorBidi" w:hAnsiTheme="minorBidi"/>
          <w:sz w:val="28"/>
          <w:szCs w:val="28"/>
          <w:rtl/>
        </w:rPr>
      </w:pPr>
      <w:r w:rsidRPr="00EC72A0">
        <w:rPr>
          <w:rFonts w:asciiTheme="minorBidi" w:hAnsiTheme="minorBidi"/>
          <w:sz w:val="28"/>
          <w:szCs w:val="28"/>
          <w:rtl/>
        </w:rPr>
        <w:t>2. התלמיד יתרגל קריאה ביקורתית עצמית של שני טקסטים וביצוע הבלטת מידע רלוונטי</w:t>
      </w:r>
      <w:r>
        <w:rPr>
          <w:rFonts w:asciiTheme="minorBidi" w:hAnsiTheme="minorBidi" w:hint="cs"/>
          <w:sz w:val="28"/>
          <w:szCs w:val="28"/>
          <w:rtl/>
        </w:rPr>
        <w:t xml:space="preserve"> </w:t>
      </w:r>
      <w:r w:rsidRPr="00EC72A0">
        <w:rPr>
          <w:rFonts w:asciiTheme="minorBidi" w:hAnsiTheme="minorBidi"/>
          <w:sz w:val="28"/>
          <w:szCs w:val="28"/>
          <w:rtl/>
        </w:rPr>
        <w:t xml:space="preserve">לסיכום. </w:t>
      </w:r>
    </w:p>
    <w:p w14:paraId="5F100570" w14:textId="77777777" w:rsidR="00F5503C" w:rsidRPr="00EC72A0" w:rsidRDefault="00F5503C" w:rsidP="00F5503C">
      <w:pPr>
        <w:spacing w:after="0" w:line="360" w:lineRule="auto"/>
        <w:ind w:left="-902" w:right="-1276"/>
        <w:rPr>
          <w:rFonts w:asciiTheme="minorBidi" w:hAnsiTheme="minorBidi"/>
          <w:sz w:val="28"/>
          <w:szCs w:val="28"/>
          <w:rtl/>
        </w:rPr>
      </w:pPr>
      <w:r w:rsidRPr="00EC72A0">
        <w:rPr>
          <w:rFonts w:asciiTheme="minorBidi" w:hAnsiTheme="minorBidi"/>
          <w:sz w:val="28"/>
          <w:szCs w:val="28"/>
          <w:rtl/>
        </w:rPr>
        <w:t>3. התלמיד יתרגל השמטה של מידע לא רלוונטי.</w:t>
      </w:r>
    </w:p>
    <w:p w14:paraId="04AD7E3F" w14:textId="77777777" w:rsidR="00F5503C" w:rsidRPr="00EC72A0" w:rsidRDefault="00F5503C" w:rsidP="00F5503C">
      <w:pPr>
        <w:spacing w:after="0" w:line="360" w:lineRule="auto"/>
        <w:ind w:left="-902" w:right="-1276"/>
        <w:rPr>
          <w:rFonts w:asciiTheme="minorBidi" w:hAnsiTheme="minorBidi"/>
          <w:sz w:val="28"/>
          <w:szCs w:val="28"/>
          <w:rtl/>
        </w:rPr>
      </w:pPr>
      <w:r w:rsidRPr="00EC72A0">
        <w:rPr>
          <w:rFonts w:asciiTheme="minorBidi" w:hAnsiTheme="minorBidi"/>
          <w:sz w:val="28"/>
          <w:szCs w:val="28"/>
          <w:rtl/>
        </w:rPr>
        <w:t>4. התלמיד יתרגל מספור של פריטי המידע הנדרשים בתוך הטקסטים ,</w:t>
      </w:r>
    </w:p>
    <w:p w14:paraId="0ED0E139" w14:textId="613B945C" w:rsidR="00F5503C" w:rsidRPr="00EC72A0" w:rsidRDefault="00F5503C" w:rsidP="00F5503C">
      <w:pPr>
        <w:spacing w:after="0" w:line="360" w:lineRule="auto"/>
        <w:ind w:left="-902" w:right="-1276"/>
        <w:rPr>
          <w:rFonts w:asciiTheme="minorBidi" w:hAnsiTheme="minorBidi"/>
          <w:sz w:val="28"/>
          <w:szCs w:val="28"/>
          <w:rtl/>
        </w:rPr>
      </w:pPr>
      <w:r w:rsidRPr="00EC72A0">
        <w:rPr>
          <w:rFonts w:asciiTheme="minorBidi" w:hAnsiTheme="minorBidi"/>
          <w:sz w:val="28"/>
          <w:szCs w:val="28"/>
          <w:rtl/>
        </w:rPr>
        <w:t xml:space="preserve">   יתרגל זיהוי של מידע מאחד/דומה/משותף וי</w:t>
      </w:r>
      <w:r w:rsidR="00A33521">
        <w:rPr>
          <w:rFonts w:asciiTheme="minorBidi" w:hAnsiTheme="minorBidi" w:hint="cs"/>
          <w:sz w:val="28"/>
          <w:szCs w:val="28"/>
          <w:rtl/>
        </w:rPr>
        <w:t>י</w:t>
      </w:r>
      <w:r w:rsidRPr="00EC72A0">
        <w:rPr>
          <w:rFonts w:asciiTheme="minorBidi" w:hAnsiTheme="minorBidi"/>
          <w:sz w:val="28"/>
          <w:szCs w:val="28"/>
          <w:rtl/>
        </w:rPr>
        <w:t xml:space="preserve">תן </w:t>
      </w:r>
      <w:r w:rsidR="00034494">
        <w:rPr>
          <w:rFonts w:asciiTheme="minorBidi" w:hAnsiTheme="minorBidi" w:hint="cs"/>
          <w:sz w:val="28"/>
          <w:szCs w:val="28"/>
          <w:rtl/>
        </w:rPr>
        <w:t xml:space="preserve">את </w:t>
      </w:r>
      <w:r w:rsidRPr="00EC72A0">
        <w:rPr>
          <w:rFonts w:asciiTheme="minorBidi" w:hAnsiTheme="minorBidi"/>
          <w:sz w:val="28"/>
          <w:szCs w:val="28"/>
          <w:rtl/>
        </w:rPr>
        <w:t xml:space="preserve">אותו </w:t>
      </w:r>
      <w:r w:rsidR="00034494">
        <w:rPr>
          <w:rFonts w:asciiTheme="minorBidi" w:hAnsiTheme="minorBidi" w:hint="cs"/>
          <w:sz w:val="28"/>
          <w:szCs w:val="28"/>
          <w:rtl/>
        </w:rPr>
        <w:t>ה</w:t>
      </w:r>
      <w:r w:rsidRPr="00EC72A0">
        <w:rPr>
          <w:rFonts w:asciiTheme="minorBidi" w:hAnsiTheme="minorBidi"/>
          <w:sz w:val="28"/>
          <w:szCs w:val="28"/>
          <w:rtl/>
        </w:rPr>
        <w:t>מספר למידע דומה.</w:t>
      </w:r>
    </w:p>
    <w:p w14:paraId="7E5D133B" w14:textId="77777777" w:rsidR="00F5503C" w:rsidRPr="00EC72A0" w:rsidRDefault="00F5503C" w:rsidP="00F5503C">
      <w:pPr>
        <w:spacing w:after="0" w:line="360" w:lineRule="auto"/>
        <w:ind w:left="-902" w:right="-1276"/>
        <w:rPr>
          <w:rFonts w:asciiTheme="minorBidi" w:hAnsiTheme="minorBidi"/>
          <w:sz w:val="28"/>
          <w:szCs w:val="28"/>
          <w:rtl/>
        </w:rPr>
      </w:pPr>
      <w:r w:rsidRPr="00EC72A0">
        <w:rPr>
          <w:rFonts w:asciiTheme="minorBidi" w:hAnsiTheme="minorBidi"/>
          <w:sz w:val="28"/>
          <w:szCs w:val="28"/>
          <w:rtl/>
        </w:rPr>
        <w:t>5. התלמיד יתרגל הכללה למידע דומה.</w:t>
      </w:r>
    </w:p>
    <w:p w14:paraId="53B7C23B" w14:textId="77777777" w:rsidR="00F5503C" w:rsidRPr="00EC72A0" w:rsidRDefault="00F5503C" w:rsidP="00034494">
      <w:pPr>
        <w:spacing w:after="0" w:line="360" w:lineRule="auto"/>
        <w:ind w:left="-902" w:right="-1276"/>
        <w:rPr>
          <w:rFonts w:asciiTheme="minorBidi" w:hAnsiTheme="minorBidi"/>
          <w:sz w:val="28"/>
          <w:szCs w:val="28"/>
          <w:rtl/>
        </w:rPr>
      </w:pPr>
      <w:r w:rsidRPr="00EC72A0">
        <w:rPr>
          <w:rFonts w:asciiTheme="minorBidi" w:hAnsiTheme="minorBidi"/>
          <w:sz w:val="28"/>
          <w:szCs w:val="28"/>
          <w:rtl/>
        </w:rPr>
        <w:t xml:space="preserve">6. </w:t>
      </w:r>
      <w:r w:rsidR="00034494">
        <w:rPr>
          <w:rFonts w:asciiTheme="minorBidi" w:hAnsiTheme="minorBidi" w:hint="cs"/>
          <w:sz w:val="28"/>
          <w:szCs w:val="28"/>
          <w:rtl/>
        </w:rPr>
        <w:t xml:space="preserve">התלמיד יבנה עם עמיתים </w:t>
      </w:r>
      <w:r w:rsidRPr="00EC72A0">
        <w:rPr>
          <w:rFonts w:asciiTheme="minorBidi" w:hAnsiTheme="minorBidi"/>
          <w:sz w:val="28"/>
          <w:szCs w:val="28"/>
          <w:rtl/>
        </w:rPr>
        <w:t>בעבודה בקבוצות טבלה מארגנת למידע.</w:t>
      </w:r>
    </w:p>
    <w:p w14:paraId="4BA33EC1" w14:textId="77777777" w:rsidR="00F5503C" w:rsidRDefault="00F5503C" w:rsidP="00034494">
      <w:pPr>
        <w:spacing w:after="0" w:line="360" w:lineRule="auto"/>
        <w:ind w:left="-902" w:right="-1276"/>
        <w:rPr>
          <w:rFonts w:asciiTheme="minorBidi" w:hAnsiTheme="minorBidi"/>
          <w:sz w:val="28"/>
          <w:szCs w:val="28"/>
          <w:rtl/>
        </w:rPr>
      </w:pPr>
      <w:r w:rsidRPr="00EC72A0">
        <w:rPr>
          <w:rFonts w:asciiTheme="minorBidi" w:hAnsiTheme="minorBidi"/>
          <w:sz w:val="28"/>
          <w:szCs w:val="28"/>
          <w:rtl/>
        </w:rPr>
        <w:t xml:space="preserve">7. התלמיד יתרגל עבודה עם </w:t>
      </w:r>
      <w:proofErr w:type="spellStart"/>
      <w:r w:rsidRPr="00EC72A0">
        <w:rPr>
          <w:rFonts w:asciiTheme="minorBidi" w:hAnsiTheme="minorBidi"/>
          <w:sz w:val="28"/>
          <w:szCs w:val="28"/>
          <w:rtl/>
        </w:rPr>
        <w:t>בוט</w:t>
      </w:r>
      <w:proofErr w:type="spellEnd"/>
      <w:r w:rsidRPr="00EC72A0">
        <w:rPr>
          <w:rFonts w:asciiTheme="minorBidi" w:hAnsiTheme="minorBidi"/>
          <w:sz w:val="28"/>
          <w:szCs w:val="28"/>
          <w:rtl/>
        </w:rPr>
        <w:t xml:space="preserve"> בינה מלאכותית </w:t>
      </w:r>
      <w:r w:rsidR="00034494">
        <w:rPr>
          <w:rFonts w:asciiTheme="minorBidi" w:hAnsiTheme="minorBidi" w:hint="cs"/>
          <w:sz w:val="28"/>
          <w:szCs w:val="28"/>
          <w:rtl/>
        </w:rPr>
        <w:t>ל</w:t>
      </w:r>
      <w:r w:rsidRPr="00EC72A0">
        <w:rPr>
          <w:rFonts w:asciiTheme="minorBidi" w:hAnsiTheme="minorBidi"/>
          <w:sz w:val="28"/>
          <w:szCs w:val="28"/>
          <w:rtl/>
        </w:rPr>
        <w:t>בדיקת הטבלה שלו.</w:t>
      </w:r>
    </w:p>
    <w:p w14:paraId="50AB4C7A" w14:textId="77777777" w:rsidR="00765B06" w:rsidRDefault="00034494" w:rsidP="00034494">
      <w:pPr>
        <w:spacing w:after="0" w:line="360" w:lineRule="auto"/>
        <w:ind w:left="-902" w:right="-1276"/>
        <w:rPr>
          <w:rFonts w:asciiTheme="minorBidi" w:hAnsiTheme="minorBidi"/>
          <w:sz w:val="28"/>
          <w:szCs w:val="28"/>
          <w:rtl/>
        </w:rPr>
      </w:pPr>
      <w:r w:rsidRPr="00BB2B82">
        <w:rPr>
          <w:rFonts w:asciiTheme="minorBidi" w:hAnsiTheme="minorBidi" w:hint="cs"/>
          <w:sz w:val="28"/>
          <w:szCs w:val="28"/>
          <w:rtl/>
        </w:rPr>
        <w:t>8. התלמיד יכתוב את הסיכום הממזג.</w:t>
      </w:r>
    </w:p>
    <w:p w14:paraId="56A1C068" w14:textId="45B78322" w:rsidR="00034494" w:rsidRPr="00EC72A0" w:rsidRDefault="00765B06" w:rsidP="00034494">
      <w:pPr>
        <w:spacing w:after="0" w:line="360" w:lineRule="auto"/>
        <w:ind w:left="-902" w:right="-1276"/>
        <w:rPr>
          <w:rFonts w:asciiTheme="minorBidi" w:hAnsiTheme="minorBidi"/>
          <w:sz w:val="28"/>
          <w:szCs w:val="28"/>
          <w:rtl/>
        </w:rPr>
      </w:pPr>
      <w:r>
        <w:rPr>
          <w:rFonts w:asciiTheme="minorBidi" w:hAnsiTheme="minorBidi" w:hint="cs"/>
          <w:sz w:val="28"/>
          <w:szCs w:val="28"/>
          <w:rtl/>
        </w:rPr>
        <w:t>9. התלמיד יקבל משוב עמיתים /</w:t>
      </w:r>
      <w:r w:rsidR="00A33521">
        <w:rPr>
          <w:rFonts w:asciiTheme="minorBidi" w:hAnsiTheme="minorBidi" w:hint="cs"/>
          <w:sz w:val="28"/>
          <w:szCs w:val="28"/>
          <w:rtl/>
        </w:rPr>
        <w:t xml:space="preserve"> </w:t>
      </w:r>
      <w:r>
        <w:rPr>
          <w:rFonts w:asciiTheme="minorBidi" w:hAnsiTheme="minorBidi" w:hint="cs"/>
          <w:sz w:val="28"/>
          <w:szCs w:val="28"/>
          <w:rtl/>
        </w:rPr>
        <w:t>משוב עצמי לפי מחוון.</w:t>
      </w:r>
      <w:r w:rsidR="00034494">
        <w:rPr>
          <w:rFonts w:asciiTheme="minorBidi" w:hAnsiTheme="minorBidi" w:hint="cs"/>
          <w:sz w:val="28"/>
          <w:szCs w:val="28"/>
          <w:rtl/>
        </w:rPr>
        <w:t xml:space="preserve"> </w:t>
      </w:r>
    </w:p>
    <w:p w14:paraId="165F38B1" w14:textId="77777777" w:rsidR="00F5503C" w:rsidRPr="00777FBD" w:rsidRDefault="00F5503C" w:rsidP="003B37EB">
      <w:pPr>
        <w:spacing w:after="0" w:line="360" w:lineRule="auto"/>
        <w:ind w:left="-902" w:right="-1276"/>
        <w:rPr>
          <w:rFonts w:asciiTheme="minorBidi" w:hAnsiTheme="minorBidi"/>
          <w:sz w:val="10"/>
          <w:szCs w:val="10"/>
          <w:rtl/>
        </w:rPr>
      </w:pPr>
    </w:p>
    <w:p w14:paraId="72844FA2" w14:textId="3F92DC39" w:rsidR="00C753D0" w:rsidRDefault="00C753D0">
      <w:pPr>
        <w:bidi w:val="0"/>
        <w:rPr>
          <w:rFonts w:asciiTheme="minorBidi" w:hAnsiTheme="minorBidi"/>
          <w:sz w:val="16"/>
          <w:szCs w:val="16"/>
          <w:rtl/>
        </w:rPr>
      </w:pPr>
      <w:r>
        <w:rPr>
          <w:rFonts w:asciiTheme="minorBidi" w:hAnsiTheme="minorBidi"/>
          <w:sz w:val="16"/>
          <w:szCs w:val="16"/>
          <w:rtl/>
        </w:rPr>
        <w:br w:type="page"/>
      </w:r>
    </w:p>
    <w:p w14:paraId="00174A2E" w14:textId="77777777" w:rsidR="00E63E88" w:rsidRDefault="00E63E88" w:rsidP="00CE751C">
      <w:pPr>
        <w:spacing w:after="0" w:line="360" w:lineRule="auto"/>
        <w:ind w:left="-902" w:right="-1276"/>
        <w:rPr>
          <w:rFonts w:asciiTheme="minorBidi" w:hAnsiTheme="minorBidi"/>
          <w:sz w:val="16"/>
          <w:szCs w:val="16"/>
          <w:rtl/>
        </w:rPr>
      </w:pPr>
    </w:p>
    <w:p w14:paraId="58EFE227" w14:textId="77777777" w:rsidR="00E63E88" w:rsidRDefault="00E63E88" w:rsidP="00CE751C">
      <w:pPr>
        <w:spacing w:after="0" w:line="360" w:lineRule="auto"/>
        <w:ind w:left="-902" w:right="-1276"/>
        <w:rPr>
          <w:rFonts w:asciiTheme="minorBidi" w:hAnsiTheme="minorBidi"/>
          <w:sz w:val="16"/>
          <w:szCs w:val="16"/>
          <w:rtl/>
        </w:rPr>
      </w:pPr>
    </w:p>
    <w:p w14:paraId="05C3C604" w14:textId="77777777" w:rsidR="00E63E88" w:rsidRDefault="00E63E88" w:rsidP="00CE751C">
      <w:pPr>
        <w:spacing w:after="0" w:line="360" w:lineRule="auto"/>
        <w:ind w:left="-902" w:right="-1276"/>
        <w:rPr>
          <w:rFonts w:asciiTheme="minorBidi" w:hAnsiTheme="minorBidi"/>
          <w:sz w:val="16"/>
          <w:szCs w:val="16"/>
          <w:rtl/>
        </w:rPr>
      </w:pPr>
    </w:p>
    <w:p w14:paraId="3B3F5CD0" w14:textId="2C1F49F0" w:rsidR="00CD7DEB" w:rsidRPr="00EC72A0" w:rsidRDefault="00CD7DEB" w:rsidP="003B37EB">
      <w:pPr>
        <w:spacing w:after="0" w:line="360" w:lineRule="auto"/>
        <w:ind w:left="-902" w:right="-1276"/>
        <w:rPr>
          <w:rFonts w:asciiTheme="minorBidi" w:hAnsiTheme="minorBidi"/>
          <w:sz w:val="28"/>
          <w:szCs w:val="28"/>
          <w:rtl/>
        </w:rPr>
      </w:pPr>
    </w:p>
    <w:p w14:paraId="08D86258" w14:textId="1F419A3B" w:rsidR="009D4E44" w:rsidRPr="00C753D0" w:rsidRDefault="00C753D0" w:rsidP="003B37EB">
      <w:pPr>
        <w:spacing w:after="0" w:line="360" w:lineRule="auto"/>
        <w:ind w:left="-902" w:right="-1276"/>
        <w:rPr>
          <w:rFonts w:asciiTheme="minorBidi" w:hAnsiTheme="minorBidi"/>
          <w:b/>
          <w:bCs/>
          <w:sz w:val="24"/>
          <w:szCs w:val="24"/>
          <w:rtl/>
        </w:rPr>
      </w:pPr>
      <w:r w:rsidRPr="00C753D0">
        <w:rPr>
          <w:rFonts w:asciiTheme="minorBidi" w:hAnsiTheme="minorBidi" w:hint="cs"/>
          <w:b/>
          <w:bCs/>
          <w:sz w:val="24"/>
          <w:szCs w:val="24"/>
          <w:rtl/>
        </w:rPr>
        <w:t xml:space="preserve">דוגמה לתצוגה של מרחב </w:t>
      </w:r>
      <w:proofErr w:type="spellStart"/>
      <w:r w:rsidRPr="00C753D0">
        <w:rPr>
          <w:rFonts w:asciiTheme="minorBidi" w:hAnsiTheme="minorBidi" w:hint="cs"/>
          <w:b/>
          <w:bCs/>
          <w:sz w:val="24"/>
          <w:szCs w:val="24"/>
          <w:rtl/>
        </w:rPr>
        <w:t>פיזיטלי</w:t>
      </w:r>
      <w:proofErr w:type="spellEnd"/>
      <w:r w:rsidRPr="00C753D0">
        <w:rPr>
          <w:rFonts w:asciiTheme="minorBidi" w:hAnsiTheme="minorBidi" w:hint="cs"/>
          <w:b/>
          <w:bCs/>
          <w:sz w:val="24"/>
          <w:szCs w:val="24"/>
          <w:rtl/>
        </w:rPr>
        <w:t>:</w:t>
      </w:r>
    </w:p>
    <w:p w14:paraId="70418815" w14:textId="7D0E6400" w:rsidR="004405C8" w:rsidRPr="00EC72A0" w:rsidRDefault="00C753D0" w:rsidP="003B37EB">
      <w:pPr>
        <w:spacing w:after="0" w:line="360" w:lineRule="auto"/>
        <w:ind w:left="-902" w:right="-1276"/>
        <w:rPr>
          <w:rFonts w:asciiTheme="minorBidi" w:hAnsiTheme="minorBidi"/>
          <w:sz w:val="28"/>
          <w:szCs w:val="28"/>
          <w:rtl/>
        </w:rPr>
      </w:pPr>
      <w:r>
        <w:rPr>
          <w:rFonts w:asciiTheme="minorBidi" w:hAnsiTheme="minorBidi" w:hint="cs"/>
          <w:sz w:val="28"/>
          <w:szCs w:val="28"/>
          <w:rtl/>
        </w:rPr>
        <w:t>אפשר לבנות את היחידה ב</w:t>
      </w:r>
      <w:r w:rsidR="00CD7DEB" w:rsidRPr="00EC72A0">
        <w:rPr>
          <w:rFonts w:asciiTheme="minorBidi" w:hAnsiTheme="minorBidi"/>
          <w:sz w:val="28"/>
          <w:szCs w:val="28"/>
          <w:rtl/>
        </w:rPr>
        <w:t xml:space="preserve">מרחב </w:t>
      </w:r>
      <w:proofErr w:type="spellStart"/>
      <w:r w:rsidR="00CD7DEB" w:rsidRPr="00EC72A0">
        <w:rPr>
          <w:rFonts w:asciiTheme="minorBidi" w:hAnsiTheme="minorBidi"/>
          <w:sz w:val="28"/>
          <w:szCs w:val="28"/>
          <w:rtl/>
        </w:rPr>
        <w:t>פיזיטלי</w:t>
      </w:r>
      <w:proofErr w:type="spellEnd"/>
      <w:r w:rsidR="00CD7DEB" w:rsidRPr="00EC72A0">
        <w:rPr>
          <w:rFonts w:asciiTheme="minorBidi" w:hAnsiTheme="minorBidi"/>
          <w:sz w:val="28"/>
          <w:szCs w:val="28"/>
          <w:rtl/>
        </w:rPr>
        <w:t xml:space="preserve"> </w:t>
      </w:r>
      <w:r>
        <w:rPr>
          <w:rFonts w:asciiTheme="minorBidi" w:hAnsiTheme="minorBidi" w:hint="cs"/>
          <w:sz w:val="28"/>
          <w:szCs w:val="28"/>
          <w:rtl/>
        </w:rPr>
        <w:t xml:space="preserve">שיכלול </w:t>
      </w:r>
      <w:r w:rsidR="004405C8" w:rsidRPr="00EC72A0">
        <w:rPr>
          <w:rFonts w:asciiTheme="minorBidi" w:hAnsiTheme="minorBidi"/>
          <w:sz w:val="28"/>
          <w:szCs w:val="28"/>
          <w:rtl/>
        </w:rPr>
        <w:t xml:space="preserve">מטלות מגוונות </w:t>
      </w:r>
      <w:proofErr w:type="spellStart"/>
      <w:r w:rsidR="004405C8" w:rsidRPr="00EC72A0">
        <w:rPr>
          <w:rFonts w:asciiTheme="minorBidi" w:hAnsiTheme="minorBidi"/>
          <w:sz w:val="28"/>
          <w:szCs w:val="28"/>
          <w:rtl/>
        </w:rPr>
        <w:t>באופנויות</w:t>
      </w:r>
      <w:proofErr w:type="spellEnd"/>
      <w:r w:rsidR="004405C8" w:rsidRPr="00EC72A0">
        <w:rPr>
          <w:rFonts w:asciiTheme="minorBidi" w:hAnsiTheme="minorBidi"/>
          <w:sz w:val="28"/>
          <w:szCs w:val="28"/>
          <w:rtl/>
        </w:rPr>
        <w:t xml:space="preserve"> שונות של השפה כמו:</w:t>
      </w:r>
    </w:p>
    <w:p w14:paraId="1D0E7DB9" w14:textId="2C2E96E7" w:rsidR="004405C8" w:rsidRPr="00EC72A0" w:rsidRDefault="009D4E44" w:rsidP="003B37EB">
      <w:pPr>
        <w:spacing w:after="0" w:line="360" w:lineRule="auto"/>
        <w:ind w:left="-902" w:right="-1276"/>
        <w:rPr>
          <w:rFonts w:asciiTheme="minorBidi" w:hAnsiTheme="minorBidi"/>
          <w:sz w:val="28"/>
          <w:szCs w:val="28"/>
          <w:rtl/>
        </w:rPr>
      </w:pPr>
      <w:r w:rsidRPr="00EC72A0">
        <w:rPr>
          <w:rFonts w:asciiTheme="minorBidi" w:hAnsiTheme="minorBidi"/>
          <w:sz w:val="28"/>
          <w:szCs w:val="28"/>
          <w:rtl/>
        </w:rPr>
        <w:t>א. הבנת הנקרא</w:t>
      </w:r>
      <w:r w:rsidR="00A33521">
        <w:rPr>
          <w:rFonts w:asciiTheme="minorBidi" w:hAnsiTheme="minorBidi" w:hint="cs"/>
          <w:sz w:val="28"/>
          <w:szCs w:val="28"/>
          <w:rtl/>
        </w:rPr>
        <w:t xml:space="preserve"> </w:t>
      </w:r>
      <w:r w:rsidRPr="00EC72A0">
        <w:rPr>
          <w:rFonts w:asciiTheme="minorBidi" w:hAnsiTheme="minorBidi"/>
          <w:sz w:val="28"/>
          <w:szCs w:val="28"/>
          <w:rtl/>
        </w:rPr>
        <w:t xml:space="preserve">- </w:t>
      </w:r>
      <w:r w:rsidR="004405C8" w:rsidRPr="00EC72A0">
        <w:rPr>
          <w:rFonts w:asciiTheme="minorBidi" w:hAnsiTheme="minorBidi"/>
          <w:sz w:val="28"/>
          <w:szCs w:val="28"/>
          <w:rtl/>
        </w:rPr>
        <w:t>קריאה ביקורתית של 2 טקסטים</w:t>
      </w:r>
    </w:p>
    <w:p w14:paraId="4FF9F1DB" w14:textId="125FF6CF" w:rsidR="00D64C39" w:rsidRPr="00EC72A0" w:rsidRDefault="009D4E44" w:rsidP="003B37EB">
      <w:pPr>
        <w:spacing w:after="0" w:line="360" w:lineRule="auto"/>
        <w:ind w:left="-902" w:right="-1276"/>
        <w:rPr>
          <w:rFonts w:asciiTheme="minorBidi" w:hAnsiTheme="minorBidi"/>
          <w:sz w:val="28"/>
          <w:szCs w:val="28"/>
          <w:rtl/>
        </w:rPr>
      </w:pPr>
      <w:r w:rsidRPr="00EC72A0">
        <w:rPr>
          <w:rFonts w:asciiTheme="minorBidi" w:hAnsiTheme="minorBidi"/>
          <w:sz w:val="28"/>
          <w:szCs w:val="28"/>
          <w:rtl/>
        </w:rPr>
        <w:t xml:space="preserve">ב. הבעה בכתב - </w:t>
      </w:r>
      <w:r w:rsidR="00D64C39" w:rsidRPr="00EC72A0">
        <w:rPr>
          <w:rFonts w:asciiTheme="minorBidi" w:hAnsiTheme="minorBidi"/>
          <w:sz w:val="28"/>
          <w:szCs w:val="28"/>
          <w:rtl/>
        </w:rPr>
        <w:t>כתיבה בתוך טבלה מארגנת</w:t>
      </w:r>
      <w:r w:rsidRPr="00EC72A0">
        <w:rPr>
          <w:rFonts w:asciiTheme="minorBidi" w:hAnsiTheme="minorBidi"/>
          <w:sz w:val="28"/>
          <w:szCs w:val="28"/>
          <w:rtl/>
        </w:rPr>
        <w:t>, כתיבה של סיכום ממזג</w:t>
      </w:r>
    </w:p>
    <w:p w14:paraId="42C03B9F" w14:textId="4F66807D" w:rsidR="00D64C39" w:rsidRPr="00EC72A0" w:rsidRDefault="009D4E44" w:rsidP="003B37EB">
      <w:pPr>
        <w:spacing w:after="0" w:line="360" w:lineRule="auto"/>
        <w:ind w:left="-902" w:right="-1276"/>
        <w:rPr>
          <w:rFonts w:asciiTheme="minorBidi" w:hAnsiTheme="minorBidi"/>
          <w:sz w:val="28"/>
          <w:szCs w:val="28"/>
          <w:rtl/>
        </w:rPr>
      </w:pPr>
      <w:r w:rsidRPr="00EC72A0">
        <w:rPr>
          <w:rFonts w:asciiTheme="minorBidi" w:hAnsiTheme="minorBidi"/>
          <w:sz w:val="28"/>
          <w:szCs w:val="28"/>
          <w:rtl/>
        </w:rPr>
        <w:t xml:space="preserve">ג. </w:t>
      </w:r>
      <w:r w:rsidR="00D64C39" w:rsidRPr="00EC72A0">
        <w:rPr>
          <w:rFonts w:asciiTheme="minorBidi" w:hAnsiTheme="minorBidi"/>
          <w:sz w:val="28"/>
          <w:szCs w:val="28"/>
          <w:rtl/>
        </w:rPr>
        <w:t xml:space="preserve">הבעה בעל פה </w:t>
      </w:r>
      <w:r w:rsidRPr="00EC72A0">
        <w:rPr>
          <w:rFonts w:asciiTheme="minorBidi" w:hAnsiTheme="minorBidi"/>
          <w:sz w:val="28"/>
          <w:szCs w:val="28"/>
          <w:rtl/>
        </w:rPr>
        <w:t xml:space="preserve">- </w:t>
      </w:r>
      <w:proofErr w:type="spellStart"/>
      <w:r w:rsidRPr="00EC72A0">
        <w:rPr>
          <w:rFonts w:asciiTheme="minorBidi" w:hAnsiTheme="minorBidi"/>
          <w:sz w:val="28"/>
          <w:szCs w:val="28"/>
          <w:rtl/>
        </w:rPr>
        <w:t>דיבייט</w:t>
      </w:r>
      <w:proofErr w:type="spellEnd"/>
      <w:r w:rsidRPr="00EC72A0">
        <w:rPr>
          <w:rFonts w:asciiTheme="minorBidi" w:hAnsiTheme="minorBidi"/>
          <w:sz w:val="28"/>
          <w:szCs w:val="28"/>
          <w:rtl/>
        </w:rPr>
        <w:t xml:space="preserve"> </w:t>
      </w:r>
    </w:p>
    <w:p w14:paraId="63BC0D2A" w14:textId="7B73D814" w:rsidR="00201B18" w:rsidRDefault="009D4E44" w:rsidP="00201B18">
      <w:pPr>
        <w:spacing w:after="0" w:line="360" w:lineRule="auto"/>
        <w:ind w:left="-902" w:right="-1276"/>
        <w:rPr>
          <w:rFonts w:asciiTheme="minorBidi" w:hAnsiTheme="minorBidi"/>
          <w:sz w:val="28"/>
          <w:szCs w:val="28"/>
          <w:rtl/>
        </w:rPr>
      </w:pPr>
      <w:r w:rsidRPr="00EC72A0">
        <w:rPr>
          <w:rFonts w:asciiTheme="minorBidi" w:hAnsiTheme="minorBidi"/>
          <w:sz w:val="28"/>
          <w:szCs w:val="28"/>
          <w:rtl/>
        </w:rPr>
        <w:t xml:space="preserve">ד. אוצר מילים - קולוקציה </w:t>
      </w:r>
    </w:p>
    <w:p w14:paraId="4051EC42" w14:textId="26356BC8" w:rsidR="00201B18" w:rsidRDefault="00C753D0" w:rsidP="00765B06">
      <w:pPr>
        <w:spacing w:after="0" w:line="360" w:lineRule="auto"/>
        <w:ind w:left="-1469" w:right="-1276"/>
        <w:rPr>
          <w:rFonts w:asciiTheme="minorBidi" w:hAnsiTheme="minorBidi"/>
          <w:sz w:val="28"/>
          <w:szCs w:val="28"/>
          <w:rtl/>
        </w:rPr>
      </w:pPr>
      <w:r w:rsidRPr="00765B06">
        <w:rPr>
          <w:rFonts w:asciiTheme="minorBidi" w:hAnsiTheme="minorBidi" w:cs="Arial"/>
          <w:noProof/>
          <w:sz w:val="28"/>
          <w:szCs w:val="28"/>
          <w:rtl/>
        </w:rPr>
        <w:drawing>
          <wp:anchor distT="0" distB="0" distL="114300" distR="114300" simplePos="0" relativeHeight="251658240" behindDoc="0" locked="0" layoutInCell="1" allowOverlap="1" wp14:anchorId="1D1839A1" wp14:editId="487D2E1A">
            <wp:simplePos x="0" y="0"/>
            <wp:positionH relativeFrom="column">
              <wp:posOffset>-893445</wp:posOffset>
            </wp:positionH>
            <wp:positionV relativeFrom="paragraph">
              <wp:posOffset>346075</wp:posOffset>
            </wp:positionV>
            <wp:extent cx="7029788" cy="3477491"/>
            <wp:effectExtent l="0" t="0" r="0" b="8890"/>
            <wp:wrapSquare wrapText="bothSides"/>
            <wp:docPr id="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29788" cy="3477491"/>
                    </a:xfrm>
                    <a:prstGeom prst="rect">
                      <a:avLst/>
                    </a:prstGeom>
                    <a:noFill/>
                    <a:ln w="9525">
                      <a:noFill/>
                      <a:miter lim="800000"/>
                      <a:headEnd/>
                      <a:tailEnd/>
                    </a:ln>
                  </pic:spPr>
                </pic:pic>
              </a:graphicData>
            </a:graphic>
          </wp:anchor>
        </w:drawing>
      </w:r>
    </w:p>
    <w:p w14:paraId="21E17E50" w14:textId="77777777" w:rsidR="00765B06" w:rsidRDefault="00765B06" w:rsidP="00201B18">
      <w:pPr>
        <w:spacing w:after="0" w:line="360" w:lineRule="auto"/>
        <w:ind w:left="-902" w:right="-1276"/>
        <w:rPr>
          <w:rFonts w:asciiTheme="minorBidi" w:hAnsiTheme="minorBidi"/>
          <w:sz w:val="28"/>
          <w:szCs w:val="28"/>
          <w:rtl/>
        </w:rPr>
      </w:pPr>
    </w:p>
    <w:p w14:paraId="62B790D6" w14:textId="77777777" w:rsidR="00765B06" w:rsidRDefault="00765B06" w:rsidP="00201B18">
      <w:pPr>
        <w:spacing w:after="0" w:line="360" w:lineRule="auto"/>
        <w:ind w:left="-902" w:right="-1276"/>
        <w:rPr>
          <w:rFonts w:asciiTheme="minorBidi" w:hAnsiTheme="minorBidi"/>
          <w:sz w:val="28"/>
          <w:szCs w:val="28"/>
          <w:rtl/>
        </w:rPr>
      </w:pPr>
    </w:p>
    <w:p w14:paraId="373C506A" w14:textId="77777777" w:rsidR="00765B06" w:rsidRDefault="00765B06" w:rsidP="00201B18">
      <w:pPr>
        <w:spacing w:after="0" w:line="360" w:lineRule="auto"/>
        <w:ind w:left="-902" w:right="-1276"/>
        <w:rPr>
          <w:rFonts w:asciiTheme="minorBidi" w:hAnsiTheme="minorBidi"/>
          <w:sz w:val="28"/>
          <w:szCs w:val="28"/>
          <w:rtl/>
        </w:rPr>
      </w:pPr>
    </w:p>
    <w:p w14:paraId="1FE5B0DA" w14:textId="77777777" w:rsidR="00765B06" w:rsidRDefault="00765B06" w:rsidP="00201B18">
      <w:pPr>
        <w:spacing w:after="0" w:line="360" w:lineRule="auto"/>
        <w:ind w:left="-902" w:right="-1276"/>
        <w:rPr>
          <w:rFonts w:asciiTheme="minorBidi" w:hAnsiTheme="minorBidi"/>
          <w:sz w:val="28"/>
          <w:szCs w:val="28"/>
          <w:rtl/>
        </w:rPr>
      </w:pPr>
    </w:p>
    <w:p w14:paraId="49BE5377" w14:textId="77777777" w:rsidR="00765B06" w:rsidRDefault="00765B06" w:rsidP="00201B18">
      <w:pPr>
        <w:spacing w:after="0" w:line="360" w:lineRule="auto"/>
        <w:ind w:left="-902" w:right="-1276"/>
        <w:rPr>
          <w:rFonts w:asciiTheme="minorBidi" w:hAnsiTheme="minorBidi"/>
          <w:sz w:val="28"/>
          <w:szCs w:val="28"/>
          <w:rtl/>
        </w:rPr>
      </w:pPr>
    </w:p>
    <w:p w14:paraId="2594E5E2" w14:textId="77777777" w:rsidR="00765B06" w:rsidRDefault="00765B06" w:rsidP="00201B18">
      <w:pPr>
        <w:spacing w:after="0" w:line="360" w:lineRule="auto"/>
        <w:ind w:left="-902" w:right="-1276"/>
        <w:rPr>
          <w:rFonts w:asciiTheme="minorBidi" w:hAnsiTheme="minorBidi"/>
          <w:sz w:val="28"/>
          <w:szCs w:val="28"/>
          <w:rtl/>
        </w:rPr>
      </w:pPr>
    </w:p>
    <w:p w14:paraId="1BDF55F0" w14:textId="77777777" w:rsidR="00C753D0" w:rsidRDefault="00C753D0">
      <w:pPr>
        <w:bidi w:val="0"/>
        <w:rPr>
          <w:rFonts w:asciiTheme="minorBidi" w:hAnsiTheme="minorBidi"/>
          <w:b/>
          <w:bCs/>
          <w:sz w:val="28"/>
          <w:szCs w:val="28"/>
          <w:rtl/>
        </w:rPr>
      </w:pPr>
      <w:r>
        <w:rPr>
          <w:rFonts w:asciiTheme="minorBidi" w:hAnsiTheme="minorBidi"/>
          <w:b/>
          <w:bCs/>
          <w:sz w:val="28"/>
          <w:szCs w:val="28"/>
          <w:rtl/>
        </w:rPr>
        <w:br w:type="page"/>
      </w:r>
    </w:p>
    <w:p w14:paraId="18858787" w14:textId="01C9200D" w:rsidR="00C753D0" w:rsidRPr="00EC72A0" w:rsidRDefault="00C753D0" w:rsidP="00C753D0">
      <w:pPr>
        <w:spacing w:after="0" w:line="360" w:lineRule="auto"/>
        <w:ind w:left="-902" w:right="-1276"/>
        <w:rPr>
          <w:rFonts w:asciiTheme="minorBidi" w:hAnsiTheme="minorBidi"/>
          <w:b/>
          <w:bCs/>
          <w:sz w:val="28"/>
          <w:szCs w:val="28"/>
          <w:rtl/>
        </w:rPr>
      </w:pPr>
      <w:r w:rsidRPr="00C753D0">
        <w:rPr>
          <w:rFonts w:asciiTheme="minorBidi" w:hAnsiTheme="minorBidi"/>
          <w:b/>
          <w:bCs/>
          <w:sz w:val="28"/>
          <w:szCs w:val="28"/>
          <w:u w:val="single"/>
          <w:rtl/>
        </w:rPr>
        <w:lastRenderedPageBreak/>
        <w:t>גוף היחידה</w:t>
      </w:r>
      <w:r w:rsidRPr="00EC72A0">
        <w:rPr>
          <w:rFonts w:asciiTheme="minorBidi" w:hAnsiTheme="minorBidi"/>
          <w:b/>
          <w:bCs/>
          <w:sz w:val="28"/>
          <w:szCs w:val="28"/>
          <w:rtl/>
        </w:rPr>
        <w:t>:</w:t>
      </w:r>
    </w:p>
    <w:p w14:paraId="55ACFE17" w14:textId="77777777" w:rsidR="00C753D0" w:rsidRPr="00EC72A0" w:rsidRDefault="00C753D0" w:rsidP="00C753D0">
      <w:pPr>
        <w:spacing w:after="0" w:line="360" w:lineRule="auto"/>
        <w:ind w:left="-902" w:right="-1276"/>
        <w:rPr>
          <w:rFonts w:asciiTheme="minorBidi" w:hAnsiTheme="minorBidi"/>
          <w:sz w:val="28"/>
          <w:szCs w:val="28"/>
          <w:rtl/>
        </w:rPr>
      </w:pPr>
      <w:r w:rsidRPr="00EC72A0">
        <w:rPr>
          <w:rFonts w:asciiTheme="minorBidi" w:hAnsiTheme="minorBidi"/>
          <w:sz w:val="28"/>
          <w:szCs w:val="28"/>
          <w:rtl/>
        </w:rPr>
        <w:t>יחידת ההוראה פותחת בגריין הקשור בנושא המאמרים. (עד 3 דקות)</w:t>
      </w:r>
    </w:p>
    <w:p w14:paraId="689C9AC1" w14:textId="77777777" w:rsidR="00C753D0" w:rsidRPr="00EC72A0" w:rsidRDefault="00C753D0" w:rsidP="00C753D0">
      <w:pPr>
        <w:spacing w:after="0" w:line="360" w:lineRule="auto"/>
        <w:ind w:left="-902" w:right="-1276"/>
        <w:rPr>
          <w:rFonts w:asciiTheme="minorBidi" w:hAnsiTheme="minorBidi"/>
          <w:sz w:val="28"/>
          <w:szCs w:val="28"/>
          <w:rtl/>
        </w:rPr>
      </w:pPr>
      <w:r w:rsidRPr="00EC72A0">
        <w:rPr>
          <w:rFonts w:asciiTheme="minorBidi" w:hAnsiTheme="minorBidi"/>
          <w:sz w:val="28"/>
          <w:szCs w:val="28"/>
          <w:rtl/>
        </w:rPr>
        <w:t xml:space="preserve">מצורף קישור - </w:t>
      </w:r>
      <w:hyperlink r:id="rId8" w:history="1">
        <w:r w:rsidRPr="00EC72A0">
          <w:rPr>
            <w:rStyle w:val="Hyperlink"/>
            <w:rFonts w:asciiTheme="minorBidi" w:hAnsiTheme="minorBidi"/>
            <w:sz w:val="28"/>
            <w:szCs w:val="28"/>
          </w:rPr>
          <w:t>https://www.youtube.com/watch?v=OetYsLpb-PA</w:t>
        </w:r>
      </w:hyperlink>
    </w:p>
    <w:p w14:paraId="5AE9C30A" w14:textId="77777777" w:rsidR="00C753D0" w:rsidRPr="00EC72A0" w:rsidRDefault="00C753D0" w:rsidP="00C753D0">
      <w:pPr>
        <w:spacing w:after="0" w:line="360" w:lineRule="auto"/>
        <w:ind w:left="-902" w:right="-1276"/>
        <w:rPr>
          <w:rFonts w:asciiTheme="minorBidi" w:hAnsiTheme="minorBidi"/>
          <w:sz w:val="16"/>
          <w:szCs w:val="16"/>
          <w:u w:val="single"/>
          <w:rtl/>
        </w:rPr>
      </w:pPr>
    </w:p>
    <w:p w14:paraId="54EC4A2C" w14:textId="77777777" w:rsidR="00C753D0" w:rsidRPr="00EC72A0" w:rsidRDefault="00C753D0" w:rsidP="00C753D0">
      <w:pPr>
        <w:spacing w:after="0" w:line="360" w:lineRule="auto"/>
        <w:ind w:left="-902" w:right="-1276"/>
        <w:rPr>
          <w:rFonts w:asciiTheme="minorBidi" w:hAnsiTheme="minorBidi"/>
          <w:sz w:val="28"/>
          <w:szCs w:val="28"/>
          <w:u w:val="single"/>
          <w:rtl/>
        </w:rPr>
      </w:pPr>
      <w:r w:rsidRPr="00EC72A0">
        <w:rPr>
          <w:rFonts w:asciiTheme="minorBidi" w:hAnsiTheme="minorBidi"/>
          <w:sz w:val="28"/>
          <w:szCs w:val="28"/>
          <w:u w:val="single"/>
          <w:rtl/>
        </w:rPr>
        <w:t>שאלה שתוצג לתלמידים בזמן הצפייה בסרטון</w:t>
      </w:r>
      <w:r w:rsidRPr="00785191">
        <w:rPr>
          <w:rFonts w:asciiTheme="minorBidi" w:hAnsiTheme="minorBidi"/>
          <w:sz w:val="28"/>
          <w:szCs w:val="28"/>
          <w:rtl/>
        </w:rPr>
        <w:t>:</w:t>
      </w:r>
    </w:p>
    <w:p w14:paraId="07E65746" w14:textId="77777777" w:rsidR="00C753D0" w:rsidRPr="00EC72A0" w:rsidRDefault="00C753D0" w:rsidP="00C753D0">
      <w:pPr>
        <w:spacing w:after="0" w:line="360" w:lineRule="auto"/>
        <w:ind w:left="-902" w:right="-1276"/>
        <w:rPr>
          <w:rFonts w:asciiTheme="minorBidi" w:hAnsiTheme="minorBidi"/>
          <w:sz w:val="28"/>
          <w:szCs w:val="28"/>
          <w:rtl/>
        </w:rPr>
      </w:pPr>
      <w:r w:rsidRPr="00EC72A0">
        <w:rPr>
          <w:rFonts w:asciiTheme="minorBidi" w:hAnsiTheme="minorBidi"/>
          <w:sz w:val="28"/>
          <w:szCs w:val="28"/>
          <w:rtl/>
        </w:rPr>
        <w:t>בסרטון נערכת השוואה בין רכב פרטי לבין תחבורה ציבורית.</w:t>
      </w:r>
    </w:p>
    <w:p w14:paraId="2AAED160" w14:textId="77777777" w:rsidR="00C753D0" w:rsidRDefault="00C753D0" w:rsidP="00C753D0">
      <w:pPr>
        <w:spacing w:after="0" w:line="360" w:lineRule="auto"/>
        <w:ind w:left="-902" w:right="-1276"/>
        <w:rPr>
          <w:rFonts w:asciiTheme="minorBidi" w:hAnsiTheme="minorBidi"/>
          <w:sz w:val="28"/>
          <w:szCs w:val="28"/>
          <w:rtl/>
        </w:rPr>
      </w:pPr>
      <w:r w:rsidRPr="00EC72A0">
        <w:rPr>
          <w:rFonts w:asciiTheme="minorBidi" w:hAnsiTheme="minorBidi"/>
          <w:sz w:val="28"/>
          <w:szCs w:val="28"/>
          <w:rtl/>
        </w:rPr>
        <w:t>נסו לחשוב מהי מטרת ההשוואה? ומה המסקנה העולה מן ההשוואה?</w:t>
      </w:r>
    </w:p>
    <w:p w14:paraId="0FA32B84" w14:textId="77777777" w:rsidR="00C753D0" w:rsidRDefault="00C753D0" w:rsidP="00C753D0">
      <w:pPr>
        <w:spacing w:after="0" w:line="360" w:lineRule="auto"/>
        <w:ind w:left="-902" w:right="-1276"/>
        <w:rPr>
          <w:rFonts w:asciiTheme="minorBidi" w:hAnsiTheme="minorBidi"/>
          <w:sz w:val="16"/>
          <w:szCs w:val="16"/>
          <w:rtl/>
        </w:rPr>
      </w:pPr>
      <w:r w:rsidRPr="00EC72A0">
        <w:rPr>
          <w:rFonts w:asciiTheme="minorBidi" w:hAnsiTheme="minorBidi"/>
          <w:sz w:val="28"/>
          <w:szCs w:val="28"/>
          <w:rtl/>
        </w:rPr>
        <w:t>האם הייתם מוסיפים דברים נוספים לסרטון</w:t>
      </w:r>
      <w:r w:rsidRPr="00C753D0">
        <w:rPr>
          <w:rFonts w:asciiTheme="minorBidi" w:hAnsiTheme="minorBidi" w:hint="cs"/>
          <w:sz w:val="28"/>
          <w:szCs w:val="28"/>
          <w:rtl/>
        </w:rPr>
        <w:t>?</w:t>
      </w:r>
    </w:p>
    <w:p w14:paraId="2F3331F0" w14:textId="77777777" w:rsidR="00201B18" w:rsidRPr="00201B18" w:rsidRDefault="00201B18" w:rsidP="00201B18">
      <w:pPr>
        <w:spacing w:after="0" w:line="360" w:lineRule="auto"/>
        <w:ind w:left="-902" w:right="-1276"/>
        <w:rPr>
          <w:rFonts w:asciiTheme="minorBidi" w:hAnsiTheme="minorBidi"/>
          <w:b/>
          <w:bCs/>
          <w:sz w:val="28"/>
          <w:szCs w:val="28"/>
          <w:rtl/>
        </w:rPr>
      </w:pPr>
      <w:r w:rsidRPr="00201B18">
        <w:rPr>
          <w:rFonts w:asciiTheme="minorBidi" w:hAnsiTheme="minorBidi"/>
          <w:b/>
          <w:bCs/>
          <w:sz w:val="28"/>
          <w:szCs w:val="28"/>
          <w:rtl/>
        </w:rPr>
        <w:t>(</w:t>
      </w:r>
      <w:r w:rsidRPr="00201B18">
        <w:rPr>
          <w:rFonts w:asciiTheme="minorBidi" w:hAnsiTheme="minorBidi" w:hint="cs"/>
          <w:b/>
          <w:bCs/>
          <w:sz w:val="28"/>
          <w:szCs w:val="28"/>
          <w:rtl/>
        </w:rPr>
        <w:t>1</w:t>
      </w:r>
      <w:r w:rsidRPr="00201B18">
        <w:rPr>
          <w:rFonts w:asciiTheme="minorBidi" w:hAnsiTheme="minorBidi"/>
          <w:b/>
          <w:bCs/>
          <w:sz w:val="28"/>
          <w:szCs w:val="28"/>
          <w:rtl/>
        </w:rPr>
        <w:t>) שאלה על אמצעי גרפי</w:t>
      </w:r>
    </w:p>
    <w:p w14:paraId="5A0F94BC" w14:textId="77777777" w:rsidR="00201B18" w:rsidRPr="00A14682" w:rsidRDefault="00201B18" w:rsidP="00201B18">
      <w:pPr>
        <w:spacing w:after="0" w:line="360" w:lineRule="auto"/>
        <w:ind w:left="-902" w:right="-1276"/>
        <w:rPr>
          <w:rFonts w:asciiTheme="minorBidi" w:hAnsiTheme="minorBidi"/>
          <w:sz w:val="6"/>
          <w:szCs w:val="6"/>
          <w:rtl/>
        </w:rPr>
      </w:pPr>
    </w:p>
    <w:p w14:paraId="22C9D441" w14:textId="77777777" w:rsidR="00201B18" w:rsidRPr="00EC72A0" w:rsidRDefault="00201B18" w:rsidP="00201B18">
      <w:pPr>
        <w:spacing w:after="0" w:line="360" w:lineRule="auto"/>
        <w:ind w:left="-902" w:right="-1276"/>
        <w:rPr>
          <w:rFonts w:asciiTheme="minorBidi" w:hAnsiTheme="minorBidi"/>
          <w:sz w:val="28"/>
          <w:szCs w:val="28"/>
          <w:rtl/>
        </w:rPr>
      </w:pPr>
      <w:r w:rsidRPr="00EC72A0">
        <w:rPr>
          <w:rFonts w:asciiTheme="minorBidi" w:hAnsiTheme="minorBidi"/>
          <w:noProof/>
          <w:sz w:val="28"/>
          <w:szCs w:val="28"/>
        </w:rPr>
        <w:drawing>
          <wp:inline distT="0" distB="0" distL="0" distR="0" wp14:anchorId="3003FD25" wp14:editId="24134597">
            <wp:extent cx="5274310" cy="3150896"/>
            <wp:effectExtent l="19050" t="0" r="2540" b="0"/>
            <wp:docPr id="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274310" cy="3150896"/>
                    </a:xfrm>
                    <a:prstGeom prst="rect">
                      <a:avLst/>
                    </a:prstGeom>
                    <a:noFill/>
                    <a:ln w="9525">
                      <a:noFill/>
                      <a:miter lim="800000"/>
                      <a:headEnd/>
                      <a:tailEnd/>
                    </a:ln>
                  </pic:spPr>
                </pic:pic>
              </a:graphicData>
            </a:graphic>
          </wp:inline>
        </w:drawing>
      </w:r>
    </w:p>
    <w:p w14:paraId="33E080EE" w14:textId="77777777" w:rsidR="00201B18" w:rsidRPr="00E8220B" w:rsidRDefault="00201B18" w:rsidP="00201B18">
      <w:pPr>
        <w:pStyle w:val="a3"/>
        <w:numPr>
          <w:ilvl w:val="0"/>
          <w:numId w:val="3"/>
        </w:numPr>
        <w:bidi/>
        <w:spacing w:after="0" w:line="360" w:lineRule="auto"/>
        <w:ind w:right="-1276"/>
        <w:rPr>
          <w:rFonts w:asciiTheme="minorBidi" w:hAnsiTheme="minorBidi" w:cstheme="minorBidi"/>
          <w:sz w:val="28"/>
          <w:szCs w:val="28"/>
          <w:rtl/>
        </w:rPr>
      </w:pPr>
      <w:r w:rsidRPr="00E8220B">
        <w:rPr>
          <w:rFonts w:asciiTheme="minorBidi" w:hAnsiTheme="minorBidi" w:cstheme="minorBidi"/>
          <w:sz w:val="28"/>
          <w:szCs w:val="28"/>
          <w:rtl/>
        </w:rPr>
        <w:t xml:space="preserve">נסחו משפט השוואה בין שני הגרפים. </w:t>
      </w:r>
    </w:p>
    <w:p w14:paraId="46BEF098" w14:textId="77777777" w:rsidR="00201B18" w:rsidRPr="00E8220B" w:rsidRDefault="00201B18" w:rsidP="00201B18">
      <w:pPr>
        <w:pStyle w:val="a3"/>
        <w:bidi/>
        <w:spacing w:after="0" w:line="360" w:lineRule="auto"/>
        <w:ind w:left="-259" w:right="-1276"/>
        <w:rPr>
          <w:rFonts w:asciiTheme="minorBidi" w:hAnsiTheme="minorBidi" w:cstheme="minorBidi"/>
          <w:sz w:val="4"/>
          <w:szCs w:val="4"/>
          <w:rtl/>
        </w:rPr>
      </w:pPr>
    </w:p>
    <w:p w14:paraId="2620D1A9" w14:textId="77777777" w:rsidR="00201B18" w:rsidRPr="00E8220B" w:rsidRDefault="00201B18" w:rsidP="00201B18">
      <w:pPr>
        <w:pStyle w:val="a3"/>
        <w:numPr>
          <w:ilvl w:val="0"/>
          <w:numId w:val="3"/>
        </w:numPr>
        <w:bidi/>
        <w:spacing w:after="0" w:line="360" w:lineRule="auto"/>
        <w:ind w:right="-1276"/>
        <w:rPr>
          <w:rFonts w:asciiTheme="minorBidi" w:hAnsiTheme="minorBidi" w:cstheme="minorBidi"/>
          <w:sz w:val="28"/>
          <w:szCs w:val="28"/>
        </w:rPr>
      </w:pPr>
      <w:r w:rsidRPr="00E8220B">
        <w:rPr>
          <w:rFonts w:asciiTheme="minorBidi" w:hAnsiTheme="minorBidi" w:cstheme="minorBidi"/>
          <w:sz w:val="28"/>
          <w:szCs w:val="28"/>
          <w:rtl/>
        </w:rPr>
        <w:t xml:space="preserve">נסחו מסקנה אחת שניתן להסיק מתוך הגרפים. </w:t>
      </w:r>
    </w:p>
    <w:p w14:paraId="5417FD16" w14:textId="77777777" w:rsidR="00201B18" w:rsidRPr="00E8220B" w:rsidRDefault="00201B18" w:rsidP="00201B18">
      <w:pPr>
        <w:spacing w:after="0" w:line="360" w:lineRule="auto"/>
        <w:ind w:left="-619" w:right="-1276"/>
        <w:rPr>
          <w:rFonts w:asciiTheme="minorBidi" w:hAnsiTheme="minorBidi"/>
          <w:sz w:val="28"/>
          <w:szCs w:val="28"/>
          <w:rtl/>
        </w:rPr>
      </w:pPr>
      <w:r w:rsidRPr="00E8220B">
        <w:rPr>
          <w:rFonts w:asciiTheme="minorBidi" w:hAnsiTheme="minorBidi"/>
          <w:sz w:val="28"/>
          <w:szCs w:val="28"/>
          <w:rtl/>
        </w:rPr>
        <w:t xml:space="preserve">ג. בחרו באחד מן המאמרים שקראתם, וכתבו באיזו פסקה הגרף תומך? </w:t>
      </w:r>
    </w:p>
    <w:p w14:paraId="375513C7" w14:textId="77777777" w:rsidR="00201B18" w:rsidRPr="00E8220B" w:rsidRDefault="00201B18" w:rsidP="00201B18">
      <w:pPr>
        <w:spacing w:after="0" w:line="360" w:lineRule="auto"/>
        <w:ind w:left="-619" w:right="-1276"/>
        <w:rPr>
          <w:rFonts w:asciiTheme="minorBidi" w:hAnsiTheme="minorBidi"/>
          <w:sz w:val="28"/>
          <w:szCs w:val="28"/>
          <w:rtl/>
        </w:rPr>
      </w:pPr>
      <w:r w:rsidRPr="00E8220B">
        <w:rPr>
          <w:rFonts w:asciiTheme="minorBidi" w:hAnsiTheme="minorBidi"/>
          <w:sz w:val="28"/>
          <w:szCs w:val="28"/>
          <w:rtl/>
        </w:rPr>
        <w:t xml:space="preserve">    נמקו את תשובתכם. </w:t>
      </w:r>
    </w:p>
    <w:p w14:paraId="55E48A84" w14:textId="77777777" w:rsidR="00201B18" w:rsidRDefault="00201B18" w:rsidP="00201B18">
      <w:pPr>
        <w:spacing w:after="0" w:line="360" w:lineRule="auto"/>
        <w:ind w:left="-619" w:right="-1276"/>
        <w:rPr>
          <w:rFonts w:asciiTheme="minorBidi" w:hAnsiTheme="minorBidi"/>
          <w:sz w:val="28"/>
          <w:szCs w:val="28"/>
          <w:rtl/>
        </w:rPr>
      </w:pPr>
    </w:p>
    <w:p w14:paraId="6DA89B24" w14:textId="6FCF0A39" w:rsidR="00201B18" w:rsidRPr="00201B18" w:rsidRDefault="00201B18" w:rsidP="00201B18">
      <w:pPr>
        <w:spacing w:after="0" w:line="360" w:lineRule="auto"/>
        <w:ind w:left="-902" w:right="-1276"/>
        <w:rPr>
          <w:rFonts w:asciiTheme="minorBidi" w:hAnsiTheme="minorBidi"/>
          <w:b/>
          <w:bCs/>
          <w:sz w:val="28"/>
          <w:szCs w:val="28"/>
          <w:rtl/>
        </w:rPr>
      </w:pPr>
      <w:r w:rsidRPr="00201B18">
        <w:rPr>
          <w:rFonts w:asciiTheme="minorBidi" w:hAnsiTheme="minorBidi"/>
          <w:b/>
          <w:bCs/>
          <w:sz w:val="28"/>
          <w:szCs w:val="28"/>
          <w:rtl/>
        </w:rPr>
        <w:t>(</w:t>
      </w:r>
      <w:r w:rsidRPr="00201B18">
        <w:rPr>
          <w:rFonts w:asciiTheme="minorBidi" w:hAnsiTheme="minorBidi" w:hint="cs"/>
          <w:b/>
          <w:bCs/>
          <w:sz w:val="28"/>
          <w:szCs w:val="28"/>
          <w:rtl/>
        </w:rPr>
        <w:t>2</w:t>
      </w:r>
      <w:r w:rsidRPr="00201B18">
        <w:rPr>
          <w:rFonts w:asciiTheme="minorBidi" w:hAnsiTheme="minorBidi"/>
          <w:b/>
          <w:bCs/>
          <w:sz w:val="28"/>
          <w:szCs w:val="28"/>
          <w:rtl/>
        </w:rPr>
        <w:t>)</w:t>
      </w:r>
      <w:r w:rsidRPr="00201B18">
        <w:rPr>
          <w:rFonts w:asciiTheme="minorBidi" w:hAnsiTheme="minorBidi"/>
          <w:b/>
          <w:bCs/>
          <w:sz w:val="28"/>
          <w:szCs w:val="28"/>
        </w:rPr>
        <w:t xml:space="preserve"> </w:t>
      </w:r>
      <w:r w:rsidRPr="00201B18">
        <w:rPr>
          <w:rFonts w:asciiTheme="minorBidi" w:hAnsiTheme="minorBidi"/>
          <w:b/>
          <w:bCs/>
          <w:sz w:val="28"/>
          <w:szCs w:val="28"/>
          <w:rtl/>
        </w:rPr>
        <w:t>שאלות על אוצר מילים</w:t>
      </w:r>
    </w:p>
    <w:p w14:paraId="7854A3F1" w14:textId="77777777" w:rsidR="00201B18" w:rsidRPr="00EC72A0" w:rsidRDefault="00201B18" w:rsidP="00201B18">
      <w:pPr>
        <w:spacing w:after="0" w:line="360" w:lineRule="auto"/>
        <w:ind w:left="-902" w:right="-1276"/>
        <w:rPr>
          <w:rFonts w:asciiTheme="minorBidi" w:hAnsiTheme="minorBidi"/>
          <w:sz w:val="28"/>
          <w:szCs w:val="28"/>
          <w:rtl/>
        </w:rPr>
      </w:pPr>
      <w:r w:rsidRPr="00EC72A0">
        <w:rPr>
          <w:rFonts w:asciiTheme="minorBidi" w:hAnsiTheme="minorBidi"/>
          <w:sz w:val="28"/>
          <w:szCs w:val="28"/>
          <w:rtl/>
        </w:rPr>
        <w:t xml:space="preserve">    </w:t>
      </w:r>
      <w:r>
        <w:rPr>
          <w:rFonts w:asciiTheme="minorBidi" w:hAnsiTheme="minorBidi" w:hint="cs"/>
          <w:sz w:val="28"/>
          <w:szCs w:val="28"/>
          <w:rtl/>
        </w:rPr>
        <w:t xml:space="preserve">  </w:t>
      </w:r>
      <w:r w:rsidRPr="00EC72A0">
        <w:rPr>
          <w:rFonts w:asciiTheme="minorBidi" w:hAnsiTheme="minorBidi"/>
          <w:sz w:val="28"/>
          <w:szCs w:val="28"/>
          <w:rtl/>
        </w:rPr>
        <w:t xml:space="preserve"> א. באילו משפטים מתאים להשתמש בשם הפועל </w:t>
      </w:r>
      <w:r w:rsidRPr="00EC72A0">
        <w:rPr>
          <w:rFonts w:asciiTheme="minorBidi" w:hAnsiTheme="minorBidi"/>
          <w:b/>
          <w:bCs/>
          <w:sz w:val="28"/>
          <w:szCs w:val="28"/>
          <w:rtl/>
        </w:rPr>
        <w:t xml:space="preserve">לַחֲלֹוץ </w:t>
      </w:r>
      <w:r w:rsidRPr="00EC72A0">
        <w:rPr>
          <w:rFonts w:asciiTheme="minorBidi" w:hAnsiTheme="minorBidi"/>
          <w:sz w:val="28"/>
          <w:szCs w:val="28"/>
          <w:rtl/>
        </w:rPr>
        <w:t>:</w:t>
      </w:r>
    </w:p>
    <w:p w14:paraId="62225C18" w14:textId="77777777" w:rsidR="00201B18" w:rsidRPr="00201B18" w:rsidRDefault="00201B18" w:rsidP="00201B18">
      <w:pPr>
        <w:spacing w:after="0" w:line="360" w:lineRule="auto"/>
        <w:ind w:left="-619" w:right="-1276"/>
        <w:rPr>
          <w:rFonts w:asciiTheme="minorBidi" w:hAnsiTheme="minorBidi"/>
          <w:sz w:val="28"/>
          <w:szCs w:val="28"/>
          <w:rtl/>
        </w:rPr>
      </w:pPr>
      <w:r w:rsidRPr="00EC72A0">
        <w:rPr>
          <w:rFonts w:asciiTheme="minorBidi" w:hAnsiTheme="minorBidi"/>
          <w:sz w:val="28"/>
          <w:szCs w:val="28"/>
          <w:rtl/>
        </w:rPr>
        <w:t xml:space="preserve">       </w:t>
      </w:r>
      <w:r w:rsidRPr="00201B18">
        <w:rPr>
          <w:rFonts w:asciiTheme="minorBidi" w:hAnsiTheme="minorBidi"/>
          <w:b/>
          <w:bCs/>
          <w:sz w:val="28"/>
          <w:szCs w:val="28"/>
          <w:rtl/>
        </w:rPr>
        <w:t>לַחֲלֹוץ</w:t>
      </w:r>
      <w:r w:rsidRPr="00201B18">
        <w:rPr>
          <w:rFonts w:asciiTheme="minorBidi" w:hAnsiTheme="minorBidi"/>
          <w:sz w:val="28"/>
          <w:szCs w:val="28"/>
          <w:rtl/>
        </w:rPr>
        <w:t xml:space="preserve"> נעליים</w:t>
      </w:r>
    </w:p>
    <w:p w14:paraId="5B33F52F" w14:textId="77777777" w:rsidR="00201B18" w:rsidRPr="00EC72A0" w:rsidRDefault="00201B18" w:rsidP="00201B18">
      <w:pPr>
        <w:spacing w:after="0" w:line="360" w:lineRule="auto"/>
        <w:ind w:left="-619" w:right="-1276"/>
        <w:rPr>
          <w:rFonts w:asciiTheme="minorBidi" w:hAnsiTheme="minorBidi"/>
          <w:sz w:val="28"/>
          <w:szCs w:val="28"/>
          <w:rtl/>
        </w:rPr>
      </w:pPr>
      <w:r w:rsidRPr="00201B18">
        <w:rPr>
          <w:rFonts w:asciiTheme="minorBidi" w:hAnsiTheme="minorBidi"/>
          <w:sz w:val="28"/>
          <w:szCs w:val="28"/>
          <w:rtl/>
        </w:rPr>
        <w:t xml:space="preserve">       </w:t>
      </w:r>
      <w:r w:rsidRPr="00201B18">
        <w:rPr>
          <w:rFonts w:asciiTheme="minorBidi" w:hAnsiTheme="minorBidi"/>
          <w:b/>
          <w:bCs/>
          <w:sz w:val="28"/>
          <w:szCs w:val="28"/>
          <w:rtl/>
        </w:rPr>
        <w:t>לַחֲלֹוץ</w:t>
      </w:r>
      <w:r w:rsidRPr="00201B18">
        <w:rPr>
          <w:rFonts w:asciiTheme="minorBidi" w:hAnsiTheme="minorBidi"/>
          <w:sz w:val="28"/>
          <w:szCs w:val="28"/>
          <w:rtl/>
        </w:rPr>
        <w:t xml:space="preserve"> פקק של בקבוק</w:t>
      </w:r>
    </w:p>
    <w:p w14:paraId="7351FE90" w14:textId="77777777" w:rsidR="00201B18" w:rsidRPr="00EC72A0" w:rsidRDefault="00201B18" w:rsidP="00201B18">
      <w:pPr>
        <w:spacing w:after="0" w:line="360" w:lineRule="auto"/>
        <w:ind w:left="-619" w:right="-1276"/>
        <w:rPr>
          <w:rFonts w:asciiTheme="minorBidi" w:hAnsiTheme="minorBidi"/>
          <w:sz w:val="28"/>
          <w:szCs w:val="28"/>
          <w:rtl/>
        </w:rPr>
      </w:pPr>
      <w:r w:rsidRPr="00EC72A0">
        <w:rPr>
          <w:rFonts w:asciiTheme="minorBidi" w:hAnsiTheme="minorBidi"/>
          <w:sz w:val="28"/>
          <w:szCs w:val="28"/>
          <w:rtl/>
        </w:rPr>
        <w:t xml:space="preserve">       </w:t>
      </w:r>
      <w:r w:rsidRPr="00EC72A0">
        <w:rPr>
          <w:rFonts w:asciiTheme="minorBidi" w:hAnsiTheme="minorBidi"/>
          <w:b/>
          <w:bCs/>
          <w:sz w:val="28"/>
          <w:szCs w:val="28"/>
          <w:rtl/>
        </w:rPr>
        <w:t>לַחֲלֹוץ</w:t>
      </w:r>
      <w:r w:rsidRPr="00EC72A0">
        <w:rPr>
          <w:rFonts w:asciiTheme="minorBidi" w:hAnsiTheme="minorBidi"/>
          <w:sz w:val="28"/>
          <w:szCs w:val="28"/>
          <w:rtl/>
        </w:rPr>
        <w:t xml:space="preserve"> ספר</w:t>
      </w:r>
    </w:p>
    <w:p w14:paraId="2B9FC922" w14:textId="77777777" w:rsidR="00201B18" w:rsidRPr="00EC72A0" w:rsidRDefault="00201B18" w:rsidP="00201B18">
      <w:pPr>
        <w:spacing w:after="0" w:line="360" w:lineRule="auto"/>
        <w:ind w:left="-619" w:right="-1276"/>
        <w:rPr>
          <w:rFonts w:asciiTheme="minorBidi" w:hAnsiTheme="minorBidi"/>
          <w:sz w:val="28"/>
          <w:szCs w:val="28"/>
          <w:rtl/>
        </w:rPr>
      </w:pPr>
      <w:r w:rsidRPr="00EC72A0">
        <w:rPr>
          <w:rFonts w:asciiTheme="minorBidi" w:hAnsiTheme="minorBidi"/>
          <w:sz w:val="28"/>
          <w:szCs w:val="28"/>
          <w:rtl/>
        </w:rPr>
        <w:t xml:space="preserve">       </w:t>
      </w:r>
      <w:r w:rsidRPr="00EC72A0">
        <w:rPr>
          <w:rFonts w:asciiTheme="minorBidi" w:hAnsiTheme="minorBidi"/>
          <w:b/>
          <w:bCs/>
          <w:sz w:val="28"/>
          <w:szCs w:val="28"/>
          <w:rtl/>
        </w:rPr>
        <w:t>לַחֲלֹוץ</w:t>
      </w:r>
      <w:r w:rsidRPr="00EC72A0">
        <w:rPr>
          <w:rFonts w:asciiTheme="minorBidi" w:hAnsiTheme="minorBidi"/>
          <w:sz w:val="28"/>
          <w:szCs w:val="28"/>
          <w:rtl/>
        </w:rPr>
        <w:t xml:space="preserve"> חולצה</w:t>
      </w:r>
    </w:p>
    <w:p w14:paraId="2BF3E9B4" w14:textId="77777777" w:rsidR="00201B18" w:rsidRPr="00CC6282" w:rsidRDefault="00201B18" w:rsidP="00201B18">
      <w:pPr>
        <w:spacing w:after="0" w:line="360" w:lineRule="auto"/>
        <w:ind w:left="-902" w:right="-1276"/>
        <w:rPr>
          <w:rFonts w:asciiTheme="minorBidi" w:hAnsiTheme="minorBidi"/>
          <w:sz w:val="24"/>
          <w:szCs w:val="24"/>
          <w:rtl/>
        </w:rPr>
      </w:pPr>
    </w:p>
    <w:p w14:paraId="47597BC0" w14:textId="77777777" w:rsidR="00201B18" w:rsidRPr="00EC72A0" w:rsidRDefault="00201B18" w:rsidP="00201B18">
      <w:pPr>
        <w:spacing w:after="0" w:line="360" w:lineRule="auto"/>
        <w:ind w:left="-902" w:right="-1276"/>
        <w:rPr>
          <w:rFonts w:asciiTheme="minorBidi" w:hAnsiTheme="minorBidi"/>
          <w:sz w:val="28"/>
          <w:szCs w:val="28"/>
          <w:rtl/>
        </w:rPr>
      </w:pPr>
      <w:r w:rsidRPr="00EC72A0">
        <w:rPr>
          <w:rFonts w:asciiTheme="minorBidi" w:hAnsiTheme="minorBidi"/>
          <w:sz w:val="28"/>
          <w:szCs w:val="28"/>
          <w:rtl/>
        </w:rPr>
        <w:t xml:space="preserve">    </w:t>
      </w:r>
      <w:r>
        <w:rPr>
          <w:rFonts w:asciiTheme="minorBidi" w:hAnsiTheme="minorBidi" w:hint="cs"/>
          <w:sz w:val="28"/>
          <w:szCs w:val="28"/>
          <w:rtl/>
        </w:rPr>
        <w:t xml:space="preserve">   </w:t>
      </w:r>
      <w:r w:rsidRPr="00EC72A0">
        <w:rPr>
          <w:rFonts w:asciiTheme="minorBidi" w:hAnsiTheme="minorBidi"/>
          <w:sz w:val="28"/>
          <w:szCs w:val="28"/>
          <w:rtl/>
        </w:rPr>
        <w:t>ב. לפניכם משפחת מילים מהשורש ח-ל-צ</w:t>
      </w:r>
    </w:p>
    <w:p w14:paraId="4EED5B07" w14:textId="77777777" w:rsidR="00201B18" w:rsidRPr="00EC72A0" w:rsidRDefault="00201B18" w:rsidP="00201B18">
      <w:pPr>
        <w:spacing w:after="0" w:line="360" w:lineRule="auto"/>
        <w:ind w:left="-902" w:right="-1276"/>
        <w:rPr>
          <w:rFonts w:asciiTheme="minorBidi" w:hAnsiTheme="minorBidi"/>
          <w:sz w:val="28"/>
          <w:szCs w:val="28"/>
          <w:rtl/>
        </w:rPr>
      </w:pPr>
      <w:r w:rsidRPr="00EC72A0">
        <w:rPr>
          <w:rFonts w:asciiTheme="minorBidi" w:hAnsiTheme="minorBidi"/>
          <w:sz w:val="28"/>
          <w:szCs w:val="28"/>
          <w:rtl/>
        </w:rPr>
        <w:t xml:space="preserve">    </w:t>
      </w:r>
      <w:r>
        <w:rPr>
          <w:rFonts w:asciiTheme="minorBidi" w:hAnsiTheme="minorBidi" w:hint="cs"/>
          <w:sz w:val="28"/>
          <w:szCs w:val="28"/>
          <w:rtl/>
        </w:rPr>
        <w:t xml:space="preserve">  </w:t>
      </w:r>
      <w:r w:rsidRPr="00EC72A0">
        <w:rPr>
          <w:rFonts w:asciiTheme="minorBidi" w:hAnsiTheme="minorBidi"/>
          <w:sz w:val="28"/>
          <w:szCs w:val="28"/>
          <w:rtl/>
        </w:rPr>
        <w:t xml:space="preserve">     חפשו את המילים במילון וכתבו משמעויות של המילים. </w:t>
      </w:r>
    </w:p>
    <w:p w14:paraId="02C9F310" w14:textId="068C2357" w:rsidR="00201B18" w:rsidRPr="00EC72A0" w:rsidRDefault="00201B18" w:rsidP="00201B18">
      <w:pPr>
        <w:spacing w:after="0" w:line="360" w:lineRule="auto"/>
        <w:ind w:left="-902" w:right="-1276"/>
        <w:rPr>
          <w:rFonts w:asciiTheme="minorBidi" w:hAnsiTheme="minorBidi"/>
          <w:sz w:val="28"/>
          <w:szCs w:val="28"/>
          <w:rtl/>
        </w:rPr>
      </w:pPr>
      <w:r w:rsidRPr="00EC72A0">
        <w:rPr>
          <w:rFonts w:asciiTheme="minorBidi" w:hAnsiTheme="minorBidi"/>
          <w:sz w:val="28"/>
          <w:szCs w:val="28"/>
          <w:rtl/>
        </w:rPr>
        <w:t xml:space="preserve">      </w:t>
      </w:r>
      <w:r>
        <w:rPr>
          <w:rFonts w:asciiTheme="minorBidi" w:hAnsiTheme="minorBidi" w:hint="cs"/>
          <w:sz w:val="28"/>
          <w:szCs w:val="28"/>
          <w:rtl/>
        </w:rPr>
        <w:t xml:space="preserve">  </w:t>
      </w:r>
      <w:r w:rsidRPr="00EC72A0">
        <w:rPr>
          <w:rFonts w:asciiTheme="minorBidi" w:hAnsiTheme="minorBidi"/>
          <w:sz w:val="28"/>
          <w:szCs w:val="28"/>
          <w:rtl/>
        </w:rPr>
        <w:t xml:space="preserve">   כתבו משפטים עם המילים</w:t>
      </w:r>
      <w:r>
        <w:rPr>
          <w:rFonts w:asciiTheme="minorBidi" w:hAnsiTheme="minorBidi" w:hint="cs"/>
          <w:sz w:val="28"/>
          <w:szCs w:val="28"/>
          <w:rtl/>
        </w:rPr>
        <w:t xml:space="preserve"> האלה</w:t>
      </w:r>
      <w:r w:rsidRPr="00EC72A0">
        <w:rPr>
          <w:rFonts w:asciiTheme="minorBidi" w:hAnsiTheme="minorBidi"/>
          <w:sz w:val="28"/>
          <w:szCs w:val="28"/>
          <w:rtl/>
        </w:rPr>
        <w:t xml:space="preserve">. </w:t>
      </w:r>
    </w:p>
    <w:p w14:paraId="187E6649" w14:textId="1A209A60" w:rsidR="00201B18" w:rsidRDefault="00201B18" w:rsidP="00201B18">
      <w:pPr>
        <w:spacing w:after="0" w:line="360" w:lineRule="auto"/>
        <w:ind w:left="-902" w:right="-1276"/>
        <w:rPr>
          <w:rFonts w:asciiTheme="minorBidi" w:hAnsiTheme="minorBidi" w:cs="Arial"/>
          <w:sz w:val="28"/>
          <w:szCs w:val="28"/>
          <w:rtl/>
        </w:rPr>
      </w:pPr>
      <w:r w:rsidRPr="003B37EB">
        <w:rPr>
          <w:rFonts w:asciiTheme="minorBidi" w:hAnsiTheme="minorBidi"/>
          <w:sz w:val="28"/>
          <w:szCs w:val="28"/>
          <w:rtl/>
        </w:rPr>
        <w:t xml:space="preserve">       </w:t>
      </w:r>
      <w:r w:rsidRPr="003B37EB">
        <w:rPr>
          <w:rFonts w:asciiTheme="minorBidi" w:hAnsiTheme="minorBidi" w:hint="cs"/>
          <w:sz w:val="28"/>
          <w:szCs w:val="28"/>
          <w:rtl/>
        </w:rPr>
        <w:t xml:space="preserve"> </w:t>
      </w:r>
      <w:r w:rsidRPr="003B37EB">
        <w:rPr>
          <w:rFonts w:asciiTheme="minorBidi" w:hAnsiTheme="minorBidi"/>
          <w:sz w:val="28"/>
          <w:szCs w:val="28"/>
          <w:rtl/>
        </w:rPr>
        <w:t xml:space="preserve">   רשימת מילים:  חָלוּץ בכדורגל , החלוצים, פעולת </w:t>
      </w:r>
      <w:r w:rsidRPr="003B37EB">
        <w:rPr>
          <w:rFonts w:asciiTheme="minorBidi" w:hAnsiTheme="minorBidi" w:cs="Arial"/>
          <w:sz w:val="28"/>
          <w:szCs w:val="28"/>
          <w:rtl/>
        </w:rPr>
        <w:t>חִלּוּץ</w:t>
      </w:r>
      <w:r w:rsidRPr="003B37EB">
        <w:rPr>
          <w:rFonts w:asciiTheme="minorBidi" w:hAnsiTheme="minorBidi" w:hint="cs"/>
          <w:sz w:val="28"/>
          <w:szCs w:val="28"/>
          <w:rtl/>
        </w:rPr>
        <w:t xml:space="preserve">, </w:t>
      </w:r>
      <w:r w:rsidRPr="003B37EB">
        <w:rPr>
          <w:rFonts w:asciiTheme="minorBidi" w:hAnsiTheme="minorBidi" w:cs="Arial"/>
          <w:sz w:val="28"/>
          <w:szCs w:val="28"/>
          <w:rtl/>
        </w:rPr>
        <w:t>חֲלִיצָה</w:t>
      </w:r>
      <w:r w:rsidRPr="003B37EB">
        <w:rPr>
          <w:rFonts w:asciiTheme="minorBidi" w:hAnsiTheme="minorBidi" w:hint="cs"/>
          <w:sz w:val="28"/>
          <w:szCs w:val="28"/>
          <w:rtl/>
        </w:rPr>
        <w:t xml:space="preserve">,  </w:t>
      </w:r>
      <w:r w:rsidRPr="003B37EB">
        <w:rPr>
          <w:rFonts w:asciiTheme="minorBidi" w:hAnsiTheme="minorBidi" w:cs="Arial"/>
          <w:sz w:val="28"/>
          <w:szCs w:val="28"/>
          <w:rtl/>
        </w:rPr>
        <w:t>חוֹלֵץ</w:t>
      </w:r>
      <w:r w:rsidRPr="003B37EB">
        <w:rPr>
          <w:rFonts w:asciiTheme="minorBidi" w:hAnsiTheme="minorBidi" w:hint="cs"/>
          <w:sz w:val="28"/>
          <w:szCs w:val="28"/>
          <w:rtl/>
        </w:rPr>
        <w:t xml:space="preserve">, </w:t>
      </w:r>
      <w:r w:rsidRPr="003B37EB">
        <w:rPr>
          <w:rFonts w:asciiTheme="minorBidi" w:hAnsiTheme="minorBidi" w:cs="Arial" w:hint="cs"/>
          <w:sz w:val="28"/>
          <w:szCs w:val="28"/>
          <w:rtl/>
        </w:rPr>
        <w:t xml:space="preserve"> </w:t>
      </w:r>
      <w:r w:rsidRPr="003B37EB">
        <w:rPr>
          <w:rFonts w:asciiTheme="minorBidi" w:hAnsiTheme="minorBidi" w:cs="Arial"/>
          <w:sz w:val="28"/>
          <w:szCs w:val="28"/>
          <w:rtl/>
        </w:rPr>
        <w:t>חָלַץ</w:t>
      </w:r>
      <w:r w:rsidRPr="003B37EB">
        <w:rPr>
          <w:rFonts w:asciiTheme="minorBidi" w:hAnsiTheme="minorBidi" w:hint="cs"/>
          <w:sz w:val="28"/>
          <w:szCs w:val="28"/>
          <w:rtl/>
        </w:rPr>
        <w:t xml:space="preserve">, </w:t>
      </w:r>
      <w:r w:rsidRPr="003B37EB">
        <w:rPr>
          <w:rFonts w:asciiTheme="minorBidi" w:hAnsiTheme="minorBidi" w:cs="Arial"/>
          <w:sz w:val="28"/>
          <w:szCs w:val="28"/>
          <w:rtl/>
        </w:rPr>
        <w:t>חִלֵּץ</w:t>
      </w:r>
    </w:p>
    <w:p w14:paraId="4426BE36" w14:textId="77777777" w:rsidR="00201B18" w:rsidRPr="003B37EB" w:rsidRDefault="00201B18" w:rsidP="00201B18">
      <w:pPr>
        <w:spacing w:after="0" w:line="360" w:lineRule="auto"/>
        <w:ind w:left="-902" w:right="-1276"/>
        <w:rPr>
          <w:rFonts w:asciiTheme="minorBidi" w:hAnsiTheme="minorBidi"/>
          <w:sz w:val="24"/>
          <w:szCs w:val="24"/>
          <w:rtl/>
        </w:rPr>
      </w:pPr>
    </w:p>
    <w:p w14:paraId="1D5BF73C" w14:textId="77777777" w:rsidR="00201B18" w:rsidRPr="00201B18" w:rsidRDefault="00201B18" w:rsidP="00201B18">
      <w:pPr>
        <w:spacing w:after="0" w:line="360" w:lineRule="auto"/>
        <w:ind w:left="-902" w:right="-1276"/>
        <w:jc w:val="both"/>
        <w:rPr>
          <w:rFonts w:asciiTheme="minorBidi" w:hAnsiTheme="minorBidi"/>
          <w:b/>
          <w:bCs/>
          <w:sz w:val="28"/>
          <w:szCs w:val="28"/>
          <w:rtl/>
        </w:rPr>
      </w:pPr>
      <w:r w:rsidRPr="00201B18">
        <w:rPr>
          <w:rFonts w:asciiTheme="minorBidi" w:hAnsiTheme="minorBidi"/>
          <w:b/>
          <w:bCs/>
          <w:sz w:val="28"/>
          <w:szCs w:val="28"/>
          <w:rtl/>
        </w:rPr>
        <w:t xml:space="preserve"> (</w:t>
      </w:r>
      <w:r w:rsidRPr="00201B18">
        <w:rPr>
          <w:rFonts w:asciiTheme="minorBidi" w:hAnsiTheme="minorBidi" w:hint="cs"/>
          <w:b/>
          <w:bCs/>
          <w:sz w:val="28"/>
          <w:szCs w:val="28"/>
          <w:rtl/>
        </w:rPr>
        <w:t>3</w:t>
      </w:r>
      <w:r w:rsidRPr="00201B18">
        <w:rPr>
          <w:rFonts w:asciiTheme="minorBidi" w:hAnsiTheme="minorBidi"/>
          <w:b/>
          <w:bCs/>
          <w:sz w:val="28"/>
          <w:szCs w:val="28"/>
          <w:rtl/>
        </w:rPr>
        <w:t>) שאלה על מאזכרים:</w:t>
      </w:r>
    </w:p>
    <w:p w14:paraId="6C287590" w14:textId="77777777" w:rsidR="00201B18" w:rsidRPr="00063E9E" w:rsidRDefault="00201B18" w:rsidP="00201B18">
      <w:pPr>
        <w:spacing w:after="0" w:line="360" w:lineRule="auto"/>
        <w:ind w:left="-902" w:right="-1276"/>
        <w:jc w:val="both"/>
        <w:rPr>
          <w:rFonts w:asciiTheme="minorBidi" w:hAnsiTheme="minorBidi"/>
          <w:sz w:val="28"/>
          <w:szCs w:val="28"/>
          <w:rtl/>
        </w:rPr>
      </w:pPr>
      <w:r w:rsidRPr="00063E9E">
        <w:rPr>
          <w:rFonts w:asciiTheme="minorBidi" w:hAnsiTheme="minorBidi"/>
          <w:sz w:val="28"/>
          <w:szCs w:val="28"/>
          <w:rtl/>
        </w:rPr>
        <w:t xml:space="preserve">   </w:t>
      </w:r>
      <w:r w:rsidRPr="00063E9E">
        <w:rPr>
          <w:rFonts w:asciiTheme="minorBidi" w:hAnsiTheme="minorBidi" w:hint="cs"/>
          <w:sz w:val="28"/>
          <w:szCs w:val="28"/>
          <w:rtl/>
        </w:rPr>
        <w:t xml:space="preserve">   </w:t>
      </w:r>
      <w:r w:rsidRPr="00063E9E">
        <w:rPr>
          <w:rFonts w:asciiTheme="minorBidi" w:hAnsiTheme="minorBidi"/>
          <w:sz w:val="28"/>
          <w:szCs w:val="28"/>
          <w:rtl/>
        </w:rPr>
        <w:t xml:space="preserve">לפניכם משפטים מתוך מאמר א. </w:t>
      </w:r>
    </w:p>
    <w:p w14:paraId="6732FB10" w14:textId="77777777" w:rsidR="00201B18" w:rsidRPr="00785191" w:rsidRDefault="00201B18" w:rsidP="00201B18">
      <w:pPr>
        <w:spacing w:after="0" w:line="360" w:lineRule="auto"/>
        <w:ind w:left="-902" w:right="-1276"/>
        <w:jc w:val="both"/>
        <w:rPr>
          <w:rFonts w:asciiTheme="minorBidi" w:hAnsiTheme="minorBidi"/>
          <w:sz w:val="28"/>
          <w:szCs w:val="28"/>
          <w:rtl/>
        </w:rPr>
      </w:pPr>
      <w:r w:rsidRPr="00063E9E">
        <w:rPr>
          <w:rFonts w:asciiTheme="minorBidi" w:hAnsiTheme="minorBidi"/>
          <w:sz w:val="28"/>
          <w:szCs w:val="28"/>
          <w:rtl/>
        </w:rPr>
        <w:t xml:space="preserve">   </w:t>
      </w:r>
      <w:r w:rsidRPr="00063E9E">
        <w:rPr>
          <w:rFonts w:asciiTheme="minorBidi" w:hAnsiTheme="minorBidi" w:hint="cs"/>
          <w:sz w:val="28"/>
          <w:szCs w:val="28"/>
          <w:rtl/>
        </w:rPr>
        <w:t xml:space="preserve">   </w:t>
      </w:r>
      <w:r w:rsidRPr="00063E9E">
        <w:rPr>
          <w:rFonts w:asciiTheme="minorBidi" w:hAnsiTheme="minorBidi"/>
          <w:sz w:val="28"/>
          <w:szCs w:val="28"/>
          <w:rtl/>
        </w:rPr>
        <w:t>כתב</w:t>
      </w:r>
      <w:r w:rsidRPr="00785191">
        <w:rPr>
          <w:rFonts w:asciiTheme="minorBidi" w:hAnsiTheme="minorBidi"/>
          <w:sz w:val="28"/>
          <w:szCs w:val="28"/>
          <w:rtl/>
        </w:rPr>
        <w:t xml:space="preserve">ו למי מתייחסת המילה </w:t>
      </w:r>
      <w:r w:rsidRPr="00785191">
        <w:rPr>
          <w:rFonts w:asciiTheme="minorBidi" w:hAnsiTheme="minorBidi"/>
          <w:sz w:val="28"/>
          <w:szCs w:val="28"/>
          <w:u w:val="single"/>
          <w:rtl/>
        </w:rPr>
        <w:t>המודגשת</w:t>
      </w:r>
      <w:r w:rsidRPr="00785191">
        <w:rPr>
          <w:rFonts w:asciiTheme="minorBidi" w:hAnsiTheme="minorBidi"/>
          <w:sz w:val="28"/>
          <w:szCs w:val="28"/>
          <w:rtl/>
        </w:rPr>
        <w:t xml:space="preserve"> בכל משפט. </w:t>
      </w:r>
    </w:p>
    <w:p w14:paraId="29D6886E" w14:textId="77777777" w:rsidR="00201B18" w:rsidRPr="00785191" w:rsidRDefault="00201B18" w:rsidP="00201B18">
      <w:pPr>
        <w:pStyle w:val="a3"/>
        <w:numPr>
          <w:ilvl w:val="0"/>
          <w:numId w:val="2"/>
        </w:numPr>
        <w:bidi/>
        <w:spacing w:after="0" w:line="360" w:lineRule="auto"/>
        <w:ind w:right="-1276"/>
        <w:jc w:val="both"/>
        <w:rPr>
          <w:rFonts w:asciiTheme="minorBidi" w:eastAsia="David" w:hAnsiTheme="minorBidi" w:cstheme="minorBidi"/>
          <w:color w:val="231F20"/>
          <w:sz w:val="28"/>
          <w:szCs w:val="28"/>
          <w:rtl/>
        </w:rPr>
      </w:pPr>
      <w:r w:rsidRPr="00785191">
        <w:rPr>
          <w:rFonts w:asciiTheme="minorBidi" w:hAnsiTheme="minorBidi" w:cstheme="minorBidi"/>
          <w:sz w:val="28"/>
          <w:szCs w:val="28"/>
          <w:rtl/>
        </w:rPr>
        <w:t>"</w:t>
      </w:r>
      <w:r w:rsidRPr="00785191">
        <w:rPr>
          <w:rFonts w:asciiTheme="minorBidi" w:eastAsia="David" w:hAnsiTheme="minorBidi" w:cstheme="minorBidi"/>
          <w:color w:val="231F20"/>
          <w:sz w:val="28"/>
          <w:szCs w:val="28"/>
          <w:rtl/>
        </w:rPr>
        <w:t xml:space="preserve">נכון שבמשרדי הממשלה חושבים שאפשר לצמצם את פקקי התנועה, ומאמינים שיש לפעול </w:t>
      </w:r>
    </w:p>
    <w:p w14:paraId="263CA1DB" w14:textId="77777777" w:rsidR="00201B18" w:rsidRPr="00063E9E" w:rsidRDefault="00201B18" w:rsidP="00201B18">
      <w:pPr>
        <w:spacing w:after="0" w:line="360" w:lineRule="auto"/>
        <w:ind w:left="-902" w:right="-1276"/>
        <w:jc w:val="both"/>
        <w:rPr>
          <w:rFonts w:asciiTheme="minorBidi" w:eastAsia="David" w:hAnsiTheme="minorBidi"/>
          <w:color w:val="231F20"/>
          <w:sz w:val="28"/>
          <w:szCs w:val="28"/>
        </w:rPr>
      </w:pPr>
      <w:r w:rsidRPr="00785191">
        <w:rPr>
          <w:rFonts w:asciiTheme="minorBidi" w:eastAsia="David" w:hAnsiTheme="minorBidi"/>
          <w:color w:val="231F20"/>
          <w:sz w:val="28"/>
          <w:szCs w:val="28"/>
          <w:rtl/>
        </w:rPr>
        <w:t xml:space="preserve">           ל</w:t>
      </w:r>
      <w:r w:rsidRPr="00063E9E">
        <w:rPr>
          <w:rFonts w:asciiTheme="minorBidi" w:eastAsia="David" w:hAnsiTheme="minorBidi"/>
          <w:color w:val="231F20"/>
          <w:sz w:val="28"/>
          <w:szCs w:val="28"/>
          <w:rtl/>
        </w:rPr>
        <w:t xml:space="preserve">ביצוע תוכנית זו כי היא חשובה, אבל </w:t>
      </w:r>
      <w:r w:rsidRPr="00063E9E">
        <w:rPr>
          <w:rFonts w:asciiTheme="minorBidi" w:eastAsia="David" w:hAnsiTheme="minorBidi"/>
          <w:b/>
          <w:bCs/>
          <w:color w:val="231F20"/>
          <w:sz w:val="28"/>
          <w:szCs w:val="28"/>
          <w:u w:val="single"/>
          <w:rtl/>
        </w:rPr>
        <w:t>הם</w:t>
      </w:r>
      <w:r w:rsidRPr="00063E9E">
        <w:rPr>
          <w:rFonts w:asciiTheme="minorBidi" w:eastAsia="David" w:hAnsiTheme="minorBidi"/>
          <w:color w:val="231F20"/>
          <w:sz w:val="28"/>
          <w:szCs w:val="28"/>
          <w:rtl/>
        </w:rPr>
        <w:t xml:space="preserve"> טועים."</w:t>
      </w:r>
    </w:p>
    <w:p w14:paraId="7F1A0361" w14:textId="77777777" w:rsidR="00201B18" w:rsidRDefault="00201B18" w:rsidP="00201B18">
      <w:pPr>
        <w:spacing w:after="0" w:line="360" w:lineRule="auto"/>
        <w:ind w:left="-902" w:right="-1276"/>
        <w:jc w:val="both"/>
        <w:rPr>
          <w:rFonts w:asciiTheme="minorBidi" w:hAnsiTheme="minorBidi"/>
          <w:sz w:val="28"/>
          <w:szCs w:val="28"/>
          <w:rtl/>
        </w:rPr>
      </w:pPr>
      <w:r w:rsidRPr="00063E9E">
        <w:rPr>
          <w:rFonts w:asciiTheme="minorBidi" w:hAnsiTheme="minorBidi"/>
          <w:sz w:val="28"/>
          <w:szCs w:val="28"/>
          <w:rtl/>
        </w:rPr>
        <w:t xml:space="preserve">   </w:t>
      </w:r>
      <w:r>
        <w:rPr>
          <w:rFonts w:asciiTheme="minorBidi" w:hAnsiTheme="minorBidi" w:hint="cs"/>
          <w:sz w:val="28"/>
          <w:szCs w:val="28"/>
          <w:rtl/>
        </w:rPr>
        <w:t xml:space="preserve">        </w:t>
      </w:r>
      <w:r w:rsidRPr="00063E9E">
        <w:rPr>
          <w:rFonts w:asciiTheme="minorBidi" w:hAnsiTheme="minorBidi"/>
          <w:sz w:val="28"/>
          <w:szCs w:val="28"/>
          <w:rtl/>
        </w:rPr>
        <w:t xml:space="preserve">המילה "הם" מתייחסת </w:t>
      </w:r>
      <w:r w:rsidRPr="00D7074F">
        <w:rPr>
          <w:rFonts w:asciiTheme="minorBidi" w:hAnsiTheme="minorBidi"/>
          <w:sz w:val="28"/>
          <w:szCs w:val="28"/>
          <w:rtl/>
        </w:rPr>
        <w:t>ל</w:t>
      </w:r>
      <w:r w:rsidR="00D7074F">
        <w:rPr>
          <w:rFonts w:asciiTheme="minorBidi" w:hAnsiTheme="minorBidi" w:cs="Guttman Yad-Brush" w:hint="cs"/>
          <w:sz w:val="28"/>
          <w:szCs w:val="28"/>
          <w:u w:val="single"/>
          <w:rtl/>
        </w:rPr>
        <w:t>____________________________________________________</w:t>
      </w:r>
    </w:p>
    <w:p w14:paraId="2400A29E" w14:textId="77777777" w:rsidR="00201B18" w:rsidRPr="00063E9E" w:rsidRDefault="00201B18" w:rsidP="00201B18">
      <w:pPr>
        <w:spacing w:after="0" w:line="360" w:lineRule="auto"/>
        <w:ind w:left="-902" w:right="-1276"/>
        <w:jc w:val="both"/>
        <w:rPr>
          <w:rFonts w:asciiTheme="minorBidi" w:hAnsiTheme="minorBidi"/>
          <w:sz w:val="28"/>
          <w:szCs w:val="28"/>
          <w:rtl/>
        </w:rPr>
      </w:pPr>
    </w:p>
    <w:p w14:paraId="476B3CF9" w14:textId="77777777" w:rsidR="00201B18" w:rsidRDefault="00201B18" w:rsidP="00201B18">
      <w:pPr>
        <w:spacing w:after="0" w:line="360" w:lineRule="auto"/>
        <w:ind w:left="-902" w:right="-1276"/>
        <w:jc w:val="both"/>
        <w:rPr>
          <w:rFonts w:asciiTheme="minorBidi" w:eastAsia="David" w:hAnsiTheme="minorBidi"/>
          <w:color w:val="231F20"/>
          <w:sz w:val="28"/>
          <w:szCs w:val="28"/>
          <w:rtl/>
        </w:rPr>
      </w:pPr>
      <w:r>
        <w:rPr>
          <w:rFonts w:asciiTheme="minorBidi" w:hAnsiTheme="minorBidi" w:hint="cs"/>
          <w:sz w:val="28"/>
          <w:szCs w:val="28"/>
          <w:rtl/>
        </w:rPr>
        <w:t xml:space="preserve">      </w:t>
      </w:r>
      <w:r w:rsidRPr="00063E9E">
        <w:rPr>
          <w:rFonts w:asciiTheme="minorBidi" w:hAnsiTheme="minorBidi"/>
          <w:sz w:val="28"/>
          <w:szCs w:val="28"/>
          <w:rtl/>
        </w:rPr>
        <w:t>ב. "</w:t>
      </w:r>
      <w:r w:rsidRPr="00063E9E">
        <w:rPr>
          <w:rFonts w:asciiTheme="minorBidi" w:eastAsia="David" w:hAnsiTheme="minorBidi"/>
          <w:color w:val="231F20"/>
          <w:sz w:val="28"/>
          <w:szCs w:val="28"/>
          <w:rtl/>
        </w:rPr>
        <w:t xml:space="preserve">אם מגדילים את הכמות של מוצר מסוים בשוק ,אז המחיר שלו יורד, ואנשים צורכים </w:t>
      </w:r>
      <w:r w:rsidRPr="00063E9E">
        <w:rPr>
          <w:rFonts w:asciiTheme="minorBidi" w:eastAsia="David" w:hAnsiTheme="minorBidi"/>
          <w:b/>
          <w:bCs/>
          <w:color w:val="231F20"/>
          <w:sz w:val="28"/>
          <w:szCs w:val="28"/>
          <w:u w:val="single"/>
          <w:rtl/>
        </w:rPr>
        <w:t>אותו</w:t>
      </w:r>
      <w:r w:rsidRPr="00063E9E">
        <w:rPr>
          <w:rFonts w:asciiTheme="minorBidi" w:eastAsia="David" w:hAnsiTheme="minorBidi"/>
          <w:color w:val="231F20"/>
          <w:sz w:val="28"/>
          <w:szCs w:val="28"/>
          <w:rtl/>
        </w:rPr>
        <w:t xml:space="preserve"> </w:t>
      </w:r>
    </w:p>
    <w:p w14:paraId="780EF16C" w14:textId="77777777" w:rsidR="00201B18" w:rsidRPr="00063E9E" w:rsidRDefault="00201B18" w:rsidP="00201B18">
      <w:pPr>
        <w:spacing w:after="0" w:line="360" w:lineRule="auto"/>
        <w:ind w:left="-902" w:right="-1276"/>
        <w:jc w:val="both"/>
        <w:rPr>
          <w:rFonts w:asciiTheme="minorBidi" w:hAnsiTheme="minorBidi"/>
          <w:sz w:val="28"/>
          <w:szCs w:val="28"/>
          <w:rtl/>
        </w:rPr>
      </w:pPr>
      <w:r>
        <w:rPr>
          <w:rFonts w:asciiTheme="minorBidi" w:eastAsia="David" w:hAnsiTheme="minorBidi" w:hint="cs"/>
          <w:color w:val="231F20"/>
          <w:sz w:val="28"/>
          <w:szCs w:val="28"/>
          <w:rtl/>
        </w:rPr>
        <w:t xml:space="preserve">             </w:t>
      </w:r>
      <w:r w:rsidRPr="00063E9E">
        <w:rPr>
          <w:rFonts w:asciiTheme="minorBidi" w:eastAsia="David" w:hAnsiTheme="minorBidi"/>
          <w:color w:val="231F20"/>
          <w:sz w:val="28"/>
          <w:szCs w:val="28"/>
          <w:rtl/>
        </w:rPr>
        <w:t>יותר".</w:t>
      </w:r>
    </w:p>
    <w:p w14:paraId="7050BBAF" w14:textId="77777777" w:rsidR="00201B18" w:rsidRPr="00063E9E" w:rsidRDefault="00201B18" w:rsidP="00201B18">
      <w:pPr>
        <w:spacing w:after="0" w:line="360" w:lineRule="auto"/>
        <w:ind w:left="-902" w:right="-1276"/>
        <w:jc w:val="both"/>
        <w:rPr>
          <w:rFonts w:asciiTheme="minorBidi" w:hAnsiTheme="minorBidi"/>
          <w:sz w:val="28"/>
          <w:szCs w:val="28"/>
          <w:rtl/>
        </w:rPr>
      </w:pPr>
      <w:r>
        <w:rPr>
          <w:rFonts w:asciiTheme="minorBidi" w:hAnsiTheme="minorBidi" w:hint="cs"/>
          <w:sz w:val="28"/>
          <w:szCs w:val="28"/>
          <w:rtl/>
        </w:rPr>
        <w:t xml:space="preserve">            </w:t>
      </w:r>
      <w:r w:rsidRPr="00063E9E">
        <w:rPr>
          <w:rFonts w:asciiTheme="minorBidi" w:hAnsiTheme="minorBidi"/>
          <w:sz w:val="28"/>
          <w:szCs w:val="28"/>
          <w:rtl/>
        </w:rPr>
        <w:t>המילה "אותו" מתייחסת ל</w:t>
      </w:r>
      <w:r w:rsidR="00D7074F">
        <w:rPr>
          <w:rFonts w:asciiTheme="minorBidi" w:hAnsiTheme="minorBidi" w:cs="Guttman Yad-Brush" w:hint="cs"/>
          <w:sz w:val="28"/>
          <w:szCs w:val="28"/>
          <w:u w:val="single"/>
          <w:rtl/>
        </w:rPr>
        <w:t>______________________________________________</w:t>
      </w:r>
    </w:p>
    <w:p w14:paraId="643D27BA" w14:textId="77777777" w:rsidR="00201B18" w:rsidRPr="00EC72A0" w:rsidRDefault="00201B18" w:rsidP="00201B18">
      <w:pPr>
        <w:spacing w:after="0" w:line="360" w:lineRule="auto"/>
        <w:ind w:left="-902" w:right="-1276"/>
        <w:jc w:val="both"/>
        <w:rPr>
          <w:rFonts w:asciiTheme="minorBidi" w:hAnsiTheme="minorBidi"/>
          <w:sz w:val="28"/>
          <w:szCs w:val="28"/>
          <w:rtl/>
        </w:rPr>
      </w:pPr>
    </w:p>
    <w:p w14:paraId="1929EDDA" w14:textId="77777777" w:rsidR="00201B18" w:rsidRDefault="00201B18" w:rsidP="00201B18">
      <w:pPr>
        <w:spacing w:after="0" w:line="360" w:lineRule="auto"/>
        <w:ind w:left="-477" w:right="-1276"/>
        <w:jc w:val="both"/>
        <w:rPr>
          <w:rFonts w:asciiTheme="minorBidi" w:eastAsia="David" w:hAnsiTheme="minorBidi"/>
          <w:color w:val="231F20"/>
          <w:sz w:val="28"/>
          <w:szCs w:val="28"/>
          <w:rtl/>
        </w:rPr>
      </w:pPr>
      <w:r>
        <w:rPr>
          <w:rFonts w:asciiTheme="minorBidi" w:hAnsiTheme="minorBidi" w:hint="cs"/>
          <w:sz w:val="28"/>
          <w:szCs w:val="28"/>
          <w:rtl/>
        </w:rPr>
        <w:t xml:space="preserve"> </w:t>
      </w:r>
      <w:r w:rsidRPr="00063E9E">
        <w:rPr>
          <w:rFonts w:asciiTheme="minorBidi" w:hAnsiTheme="minorBidi"/>
          <w:sz w:val="28"/>
          <w:szCs w:val="28"/>
          <w:rtl/>
        </w:rPr>
        <w:t>ג."</w:t>
      </w:r>
      <w:r w:rsidRPr="00063E9E">
        <w:rPr>
          <w:rFonts w:asciiTheme="minorBidi" w:eastAsia="David" w:hAnsiTheme="minorBidi"/>
          <w:color w:val="231F20"/>
          <w:sz w:val="28"/>
          <w:szCs w:val="28"/>
          <w:rtl/>
        </w:rPr>
        <w:t xml:space="preserve">בפריז, למשל, רק 20 אחוזים מכלל הנסיעות הן במכונית פרטית, בקופנהגן 26 אחוזים, </w:t>
      </w:r>
    </w:p>
    <w:p w14:paraId="78969185" w14:textId="77777777" w:rsidR="00201B18" w:rsidRPr="00063E9E" w:rsidRDefault="00201B18" w:rsidP="00201B18">
      <w:pPr>
        <w:spacing w:after="0" w:line="360" w:lineRule="auto"/>
        <w:ind w:left="-477" w:right="-1276"/>
        <w:jc w:val="both"/>
        <w:rPr>
          <w:rFonts w:asciiTheme="minorBidi" w:hAnsiTheme="minorBidi"/>
          <w:sz w:val="28"/>
          <w:szCs w:val="28"/>
          <w:rtl/>
        </w:rPr>
      </w:pPr>
      <w:r>
        <w:rPr>
          <w:rFonts w:asciiTheme="minorBidi" w:eastAsia="David" w:hAnsiTheme="minorBidi" w:hint="cs"/>
          <w:color w:val="231F20"/>
          <w:sz w:val="28"/>
          <w:szCs w:val="28"/>
          <w:rtl/>
        </w:rPr>
        <w:t xml:space="preserve">      </w:t>
      </w:r>
      <w:r w:rsidRPr="00063E9E">
        <w:rPr>
          <w:rFonts w:asciiTheme="minorBidi" w:eastAsia="David" w:hAnsiTheme="minorBidi"/>
          <w:color w:val="231F20"/>
          <w:sz w:val="28"/>
          <w:szCs w:val="28"/>
          <w:rtl/>
        </w:rPr>
        <w:t>ובברצלונה ובאמסטרדם 27 אחוזים. אף על פי שב</w:t>
      </w:r>
      <w:r w:rsidRPr="00063E9E">
        <w:rPr>
          <w:rFonts w:asciiTheme="minorBidi" w:eastAsia="David" w:hAnsiTheme="minorBidi"/>
          <w:b/>
          <w:bCs/>
          <w:color w:val="231F20"/>
          <w:sz w:val="28"/>
          <w:szCs w:val="28"/>
          <w:u w:val="single"/>
          <w:rtl/>
        </w:rPr>
        <w:t xml:space="preserve">ערים אלה </w:t>
      </w:r>
      <w:r w:rsidRPr="00063E9E">
        <w:rPr>
          <w:rFonts w:asciiTheme="minorBidi" w:eastAsia="David" w:hAnsiTheme="minorBidi"/>
          <w:color w:val="231F20"/>
          <w:sz w:val="28"/>
          <w:szCs w:val="28"/>
          <w:rtl/>
        </w:rPr>
        <w:t>יש פקקי תנועה"</w:t>
      </w:r>
    </w:p>
    <w:p w14:paraId="4359868A" w14:textId="77777777" w:rsidR="00201B18" w:rsidRDefault="00201B18" w:rsidP="00201B18">
      <w:pPr>
        <w:spacing w:after="0" w:line="360" w:lineRule="auto"/>
        <w:ind w:left="-477" w:right="-1276"/>
        <w:jc w:val="both"/>
        <w:rPr>
          <w:rFonts w:asciiTheme="minorBidi" w:hAnsiTheme="minorBidi" w:cs="Guttman Yad-Brush"/>
          <w:sz w:val="28"/>
          <w:szCs w:val="28"/>
          <w:u w:val="single"/>
          <w:rtl/>
        </w:rPr>
      </w:pPr>
      <w:r>
        <w:rPr>
          <w:rFonts w:asciiTheme="minorBidi" w:hAnsiTheme="minorBidi" w:hint="cs"/>
          <w:sz w:val="28"/>
          <w:szCs w:val="28"/>
          <w:rtl/>
        </w:rPr>
        <w:t xml:space="preserve">      </w:t>
      </w:r>
      <w:r w:rsidRPr="00063E9E">
        <w:rPr>
          <w:rFonts w:asciiTheme="minorBidi" w:hAnsiTheme="minorBidi" w:hint="cs"/>
          <w:sz w:val="28"/>
          <w:szCs w:val="28"/>
          <w:rtl/>
        </w:rPr>
        <w:t>הצירוף</w:t>
      </w:r>
      <w:r>
        <w:rPr>
          <w:rFonts w:asciiTheme="minorBidi" w:hAnsiTheme="minorBidi" w:hint="cs"/>
          <w:sz w:val="28"/>
          <w:szCs w:val="28"/>
          <w:rtl/>
        </w:rPr>
        <w:t xml:space="preserve"> "</w:t>
      </w:r>
      <w:r w:rsidRPr="00063E9E">
        <w:rPr>
          <w:rFonts w:asciiTheme="minorBidi" w:hAnsiTheme="minorBidi" w:hint="cs"/>
          <w:sz w:val="28"/>
          <w:szCs w:val="28"/>
          <w:rtl/>
        </w:rPr>
        <w:t>ערים אלה" מתייחס ל</w:t>
      </w:r>
      <w:r w:rsidR="00D7074F">
        <w:rPr>
          <w:rFonts w:asciiTheme="minorBidi" w:hAnsiTheme="minorBidi" w:cs="Guttman Yad-Brush" w:hint="cs"/>
          <w:sz w:val="28"/>
          <w:szCs w:val="28"/>
          <w:u w:val="single"/>
          <w:rtl/>
        </w:rPr>
        <w:t>_________________________________________________________________</w:t>
      </w:r>
    </w:p>
    <w:p w14:paraId="5C8B3346" w14:textId="77777777" w:rsidR="00D7074F" w:rsidRDefault="00D7074F" w:rsidP="00201B18">
      <w:pPr>
        <w:spacing w:after="0" w:line="360" w:lineRule="auto"/>
        <w:ind w:left="-477" w:right="-1276"/>
        <w:jc w:val="both"/>
        <w:rPr>
          <w:rFonts w:asciiTheme="minorBidi" w:hAnsiTheme="minorBidi"/>
          <w:sz w:val="28"/>
          <w:szCs w:val="28"/>
          <w:rtl/>
        </w:rPr>
      </w:pPr>
    </w:p>
    <w:p w14:paraId="633AE7C8" w14:textId="32C69317" w:rsidR="00D7074F" w:rsidRPr="00D7074F" w:rsidRDefault="00D7074F" w:rsidP="00D7074F">
      <w:pPr>
        <w:spacing w:after="0" w:line="360" w:lineRule="auto"/>
        <w:ind w:left="-902" w:right="-1276"/>
        <w:rPr>
          <w:rFonts w:asciiTheme="minorBidi" w:hAnsiTheme="minorBidi"/>
          <w:b/>
          <w:bCs/>
          <w:sz w:val="28"/>
          <w:szCs w:val="28"/>
          <w:rtl/>
        </w:rPr>
      </w:pPr>
      <w:r w:rsidRPr="00D7074F">
        <w:rPr>
          <w:rFonts w:asciiTheme="minorBidi" w:hAnsiTheme="minorBidi" w:hint="cs"/>
          <w:b/>
          <w:bCs/>
          <w:sz w:val="28"/>
          <w:szCs w:val="28"/>
          <w:rtl/>
        </w:rPr>
        <w:t xml:space="preserve">(4) </w:t>
      </w:r>
      <w:r w:rsidRPr="00D7074F">
        <w:rPr>
          <w:rFonts w:asciiTheme="minorBidi" w:hAnsiTheme="minorBidi"/>
          <w:b/>
          <w:bCs/>
          <w:sz w:val="28"/>
          <w:szCs w:val="28"/>
          <w:rtl/>
        </w:rPr>
        <w:t>שאלת המיזוג היא כתיבה של סיכום ממזג</w:t>
      </w:r>
    </w:p>
    <w:p w14:paraId="65DADE50" w14:textId="77777777" w:rsidR="00D7074F" w:rsidRPr="00EC72A0" w:rsidRDefault="00D7074F" w:rsidP="00D7074F">
      <w:pPr>
        <w:spacing w:after="0" w:line="360" w:lineRule="auto"/>
        <w:ind w:left="-902" w:right="-1276"/>
        <w:rPr>
          <w:rFonts w:asciiTheme="minorBidi" w:hAnsiTheme="minorBidi"/>
          <w:sz w:val="28"/>
          <w:szCs w:val="28"/>
          <w:u w:val="single"/>
          <w:rtl/>
        </w:rPr>
      </w:pPr>
      <w:r w:rsidRPr="00EC72A0">
        <w:rPr>
          <w:rFonts w:asciiTheme="minorBidi" w:hAnsiTheme="minorBidi"/>
          <w:sz w:val="28"/>
          <w:szCs w:val="28"/>
          <w:u w:val="single"/>
          <w:rtl/>
        </w:rPr>
        <w:t xml:space="preserve">מצורפת המטלה: </w:t>
      </w:r>
    </w:p>
    <w:p w14:paraId="188F8A2B" w14:textId="77777777" w:rsidR="00D7074F" w:rsidRPr="00E8220B" w:rsidRDefault="00D7074F" w:rsidP="00D7074F">
      <w:pPr>
        <w:spacing w:after="0" w:line="360" w:lineRule="auto"/>
        <w:ind w:left="-902" w:right="-1276"/>
        <w:jc w:val="both"/>
        <w:rPr>
          <w:rFonts w:asciiTheme="minorBidi" w:eastAsia="David" w:hAnsiTheme="minorBidi"/>
          <w:bCs/>
          <w:sz w:val="28"/>
          <w:szCs w:val="28"/>
          <w:u w:val="single"/>
        </w:rPr>
      </w:pPr>
      <w:r w:rsidRPr="00E8220B">
        <w:rPr>
          <w:rFonts w:asciiTheme="minorBidi" w:eastAsia="David" w:hAnsiTheme="minorBidi"/>
          <w:bCs/>
          <w:sz w:val="28"/>
          <w:szCs w:val="28"/>
          <w:u w:val="single"/>
          <w:rtl/>
        </w:rPr>
        <w:t>סיכום ממזג</w:t>
      </w:r>
    </w:p>
    <w:p w14:paraId="55B444B3" w14:textId="77777777" w:rsidR="00D7074F" w:rsidRPr="00C753D0" w:rsidRDefault="00D7074F" w:rsidP="00D7074F">
      <w:pPr>
        <w:spacing w:after="0" w:line="360" w:lineRule="auto"/>
        <w:ind w:left="-902" w:right="-1276"/>
        <w:jc w:val="both"/>
        <w:rPr>
          <w:rFonts w:asciiTheme="minorBidi" w:eastAsia="David" w:hAnsiTheme="minorBidi"/>
          <w:sz w:val="28"/>
          <w:szCs w:val="28"/>
        </w:rPr>
      </w:pPr>
      <w:r w:rsidRPr="00C753D0">
        <w:rPr>
          <w:rFonts w:asciiTheme="minorBidi" w:eastAsia="David" w:hAnsiTheme="minorBidi"/>
          <w:sz w:val="28"/>
          <w:szCs w:val="28"/>
          <w:rtl/>
        </w:rPr>
        <w:t xml:space="preserve">על פי שני המאמרים שקראתם, כתבו סיכום ממזג בנושא </w:t>
      </w:r>
      <w:r w:rsidRPr="00C753D0">
        <w:rPr>
          <w:rFonts w:asciiTheme="minorBidi" w:eastAsia="David" w:hAnsiTheme="minorBidi"/>
          <w:b/>
          <w:bCs/>
          <w:sz w:val="28"/>
          <w:szCs w:val="28"/>
          <w:rtl/>
        </w:rPr>
        <w:t>התחבורה בישראל</w:t>
      </w:r>
      <w:r w:rsidRPr="00C753D0">
        <w:rPr>
          <w:rFonts w:asciiTheme="minorBidi" w:eastAsia="David" w:hAnsiTheme="minorBidi"/>
          <w:sz w:val="28"/>
          <w:szCs w:val="28"/>
          <w:rtl/>
        </w:rPr>
        <w:t>.</w:t>
      </w:r>
    </w:p>
    <w:p w14:paraId="7FBC5FE4" w14:textId="77777777" w:rsidR="00D7074F" w:rsidRPr="00C753D0" w:rsidRDefault="00D7074F" w:rsidP="00D7074F">
      <w:pPr>
        <w:spacing w:after="0" w:line="360" w:lineRule="auto"/>
        <w:ind w:left="-902" w:right="-1134"/>
        <w:jc w:val="both"/>
        <w:rPr>
          <w:rFonts w:asciiTheme="minorBidi" w:eastAsia="David" w:hAnsiTheme="minorBidi"/>
          <w:sz w:val="28"/>
          <w:szCs w:val="28"/>
        </w:rPr>
      </w:pPr>
      <w:r w:rsidRPr="00C753D0">
        <w:rPr>
          <w:rFonts w:asciiTheme="minorBidi" w:eastAsia="David" w:hAnsiTheme="minorBidi"/>
          <w:sz w:val="28"/>
          <w:szCs w:val="28"/>
          <w:rtl/>
        </w:rPr>
        <w:t xml:space="preserve">בסיכום שלכם הציגו את המצב של התחבורה הציבורית בארץ: כתבו על </w:t>
      </w:r>
      <w:r w:rsidRPr="00C753D0">
        <w:rPr>
          <w:rFonts w:asciiTheme="minorBidi" w:eastAsia="David" w:hAnsiTheme="minorBidi"/>
          <w:sz w:val="28"/>
          <w:szCs w:val="28"/>
          <w:u w:val="single"/>
          <w:rtl/>
        </w:rPr>
        <w:t>הבעיות</w:t>
      </w:r>
      <w:r w:rsidRPr="00C753D0">
        <w:rPr>
          <w:rFonts w:asciiTheme="minorBidi" w:eastAsia="David" w:hAnsiTheme="minorBidi"/>
          <w:sz w:val="28"/>
          <w:szCs w:val="28"/>
          <w:rtl/>
        </w:rPr>
        <w:t xml:space="preserve"> ועל </w:t>
      </w:r>
      <w:r w:rsidRPr="00C753D0">
        <w:rPr>
          <w:rFonts w:asciiTheme="minorBidi" w:eastAsia="David" w:hAnsiTheme="minorBidi"/>
          <w:sz w:val="28"/>
          <w:szCs w:val="28"/>
          <w:u w:val="single"/>
          <w:rtl/>
        </w:rPr>
        <w:t>הפתרונות</w:t>
      </w:r>
      <w:r w:rsidRPr="00C753D0">
        <w:rPr>
          <w:rFonts w:asciiTheme="minorBidi" w:eastAsia="David" w:hAnsiTheme="minorBidi"/>
          <w:sz w:val="28"/>
          <w:szCs w:val="28"/>
        </w:rPr>
        <w:t xml:space="preserve"> .</w:t>
      </w:r>
    </w:p>
    <w:p w14:paraId="78B79800" w14:textId="77777777" w:rsidR="00D7074F" w:rsidRPr="00C753D0" w:rsidRDefault="00D7074F" w:rsidP="00D7074F">
      <w:pPr>
        <w:spacing w:after="0" w:line="360" w:lineRule="auto"/>
        <w:ind w:left="-902" w:right="-1276"/>
        <w:jc w:val="both"/>
        <w:rPr>
          <w:rFonts w:asciiTheme="minorBidi" w:eastAsia="David" w:hAnsiTheme="minorBidi"/>
          <w:sz w:val="28"/>
          <w:szCs w:val="28"/>
        </w:rPr>
      </w:pPr>
      <w:r w:rsidRPr="00C753D0">
        <w:rPr>
          <w:rFonts w:asciiTheme="minorBidi" w:eastAsia="David" w:hAnsiTheme="minorBidi"/>
          <w:sz w:val="28"/>
          <w:szCs w:val="28"/>
          <w:rtl/>
        </w:rPr>
        <w:t>הקפידו על דרכי מסירה מקובלות ועל אזכור מקורות בתוך הסיכום ובסופו (ביבליוגרפיה).</w:t>
      </w:r>
    </w:p>
    <w:p w14:paraId="364F20AD" w14:textId="0D1CCB43" w:rsidR="00C753D0" w:rsidRDefault="00D7074F" w:rsidP="00D7074F">
      <w:pPr>
        <w:spacing w:after="0" w:line="360" w:lineRule="auto"/>
        <w:ind w:left="-902" w:right="-1276"/>
        <w:jc w:val="both"/>
        <w:rPr>
          <w:rFonts w:asciiTheme="minorBidi" w:eastAsia="David" w:hAnsiTheme="minorBidi"/>
          <w:sz w:val="28"/>
          <w:szCs w:val="28"/>
          <w:rtl/>
        </w:rPr>
      </w:pPr>
      <w:r w:rsidRPr="00C753D0">
        <w:rPr>
          <w:rFonts w:asciiTheme="minorBidi" w:eastAsia="David" w:hAnsiTheme="minorBidi"/>
          <w:sz w:val="28"/>
          <w:szCs w:val="28"/>
          <w:rtl/>
        </w:rPr>
        <w:t>כתבו את הסיכום שלכם בהיקף של 150 מילים.</w:t>
      </w:r>
    </w:p>
    <w:p w14:paraId="24AE76D3" w14:textId="77777777" w:rsidR="00C753D0" w:rsidRDefault="00C753D0">
      <w:pPr>
        <w:bidi w:val="0"/>
        <w:rPr>
          <w:rFonts w:asciiTheme="minorBidi" w:eastAsia="David" w:hAnsiTheme="minorBidi"/>
          <w:sz w:val="28"/>
          <w:szCs w:val="28"/>
          <w:rtl/>
        </w:rPr>
      </w:pPr>
      <w:r>
        <w:rPr>
          <w:rFonts w:asciiTheme="minorBidi" w:eastAsia="David" w:hAnsiTheme="minorBidi"/>
          <w:sz w:val="28"/>
          <w:szCs w:val="28"/>
          <w:rtl/>
        </w:rPr>
        <w:br w:type="page"/>
      </w:r>
    </w:p>
    <w:p w14:paraId="6F29FED6" w14:textId="77777777" w:rsidR="00D7074F" w:rsidRPr="00D7074F" w:rsidRDefault="00201B18" w:rsidP="00201B18">
      <w:pPr>
        <w:spacing w:after="0" w:line="360" w:lineRule="auto"/>
        <w:ind w:left="-902" w:right="-1276"/>
        <w:rPr>
          <w:rFonts w:asciiTheme="minorBidi" w:hAnsiTheme="minorBidi"/>
          <w:b/>
          <w:bCs/>
          <w:sz w:val="28"/>
          <w:szCs w:val="28"/>
          <w:rtl/>
        </w:rPr>
      </w:pPr>
      <w:r w:rsidRPr="00D7074F">
        <w:rPr>
          <w:rFonts w:asciiTheme="minorBidi" w:hAnsiTheme="minorBidi"/>
          <w:b/>
          <w:bCs/>
          <w:sz w:val="28"/>
          <w:szCs w:val="28"/>
          <w:rtl/>
        </w:rPr>
        <w:lastRenderedPageBreak/>
        <w:t>(5)</w:t>
      </w:r>
      <w:r w:rsidRPr="00D7074F">
        <w:rPr>
          <w:rFonts w:asciiTheme="minorBidi" w:hAnsiTheme="minorBidi"/>
          <w:b/>
          <w:bCs/>
          <w:sz w:val="28"/>
          <w:szCs w:val="28"/>
        </w:rPr>
        <w:t xml:space="preserve"> </w:t>
      </w:r>
      <w:r w:rsidRPr="00D7074F">
        <w:rPr>
          <w:rFonts w:asciiTheme="minorBidi" w:hAnsiTheme="minorBidi"/>
          <w:b/>
          <w:bCs/>
          <w:sz w:val="28"/>
          <w:szCs w:val="28"/>
          <w:u w:val="single"/>
          <w:rtl/>
        </w:rPr>
        <w:t xml:space="preserve">תוצר סופי יצירתי </w:t>
      </w:r>
      <w:r w:rsidR="00D7074F" w:rsidRPr="00D7074F">
        <w:rPr>
          <w:rFonts w:asciiTheme="minorBidi" w:hAnsiTheme="minorBidi" w:hint="cs"/>
          <w:b/>
          <w:bCs/>
          <w:sz w:val="28"/>
          <w:szCs w:val="28"/>
          <w:u w:val="single"/>
          <w:rtl/>
        </w:rPr>
        <w:t>:</w:t>
      </w:r>
    </w:p>
    <w:p w14:paraId="3922437D" w14:textId="77777777" w:rsidR="00201B18" w:rsidRPr="00EC72A0" w:rsidRDefault="00D7074F" w:rsidP="00201B18">
      <w:pPr>
        <w:spacing w:after="0" w:line="360" w:lineRule="auto"/>
        <w:ind w:left="-902" w:right="-1276"/>
        <w:rPr>
          <w:rFonts w:asciiTheme="minorBidi" w:hAnsiTheme="minorBidi"/>
          <w:sz w:val="28"/>
          <w:szCs w:val="28"/>
          <w:rtl/>
        </w:rPr>
      </w:pPr>
      <w:r>
        <w:rPr>
          <w:rFonts w:asciiTheme="minorBidi" w:hAnsiTheme="minorBidi" w:hint="cs"/>
          <w:sz w:val="28"/>
          <w:szCs w:val="28"/>
          <w:rtl/>
        </w:rPr>
        <w:t xml:space="preserve">      </w:t>
      </w:r>
      <w:r w:rsidR="00201B18" w:rsidRPr="00EC72A0">
        <w:rPr>
          <w:rFonts w:asciiTheme="minorBidi" w:hAnsiTheme="minorBidi"/>
          <w:sz w:val="28"/>
          <w:szCs w:val="28"/>
          <w:rtl/>
        </w:rPr>
        <w:t>התלמידים יידרשו להכין</w:t>
      </w:r>
      <w:r w:rsidR="00201B18">
        <w:rPr>
          <w:rFonts w:asciiTheme="minorBidi" w:hAnsiTheme="minorBidi" w:hint="cs"/>
          <w:sz w:val="28"/>
          <w:szCs w:val="28"/>
          <w:rtl/>
        </w:rPr>
        <w:t xml:space="preserve"> </w:t>
      </w:r>
      <w:r w:rsidR="00201B18" w:rsidRPr="00EC72A0">
        <w:rPr>
          <w:rFonts w:asciiTheme="minorBidi" w:hAnsiTheme="minorBidi"/>
          <w:sz w:val="28"/>
          <w:szCs w:val="28"/>
          <w:rtl/>
        </w:rPr>
        <w:t>דרך כלי בינה מלאכותית מחולל תמונות</w:t>
      </w:r>
      <w:r w:rsidR="00201B18">
        <w:rPr>
          <w:rFonts w:asciiTheme="minorBidi" w:hAnsiTheme="minorBidi" w:hint="cs"/>
          <w:sz w:val="28"/>
          <w:szCs w:val="28"/>
          <w:rtl/>
        </w:rPr>
        <w:t xml:space="preserve">: </w:t>
      </w:r>
    </w:p>
    <w:p w14:paraId="7283F40A" w14:textId="77777777" w:rsidR="00201B18" w:rsidRPr="00EC72A0" w:rsidRDefault="00201B18" w:rsidP="00201B18">
      <w:pPr>
        <w:spacing w:after="0" w:line="360" w:lineRule="auto"/>
        <w:ind w:left="-477" w:right="-1276"/>
        <w:rPr>
          <w:rFonts w:asciiTheme="minorBidi" w:hAnsiTheme="minorBidi"/>
          <w:sz w:val="28"/>
          <w:szCs w:val="28"/>
          <w:rtl/>
        </w:rPr>
      </w:pPr>
      <w:r w:rsidRPr="00EC72A0">
        <w:rPr>
          <w:rFonts w:asciiTheme="minorBidi" w:hAnsiTheme="minorBidi"/>
          <w:sz w:val="28"/>
          <w:szCs w:val="28"/>
          <w:rtl/>
        </w:rPr>
        <w:t>כל תלמיד יכין תמונה עם פקק ויכתוב מהו הפקק שהוא מרגיש</w:t>
      </w:r>
      <w:r>
        <w:rPr>
          <w:rFonts w:asciiTheme="minorBidi" w:hAnsiTheme="minorBidi" w:hint="cs"/>
          <w:sz w:val="28"/>
          <w:szCs w:val="28"/>
          <w:rtl/>
        </w:rPr>
        <w:t xml:space="preserve"> </w:t>
      </w:r>
      <w:r w:rsidRPr="00EC72A0">
        <w:rPr>
          <w:rFonts w:asciiTheme="minorBidi" w:hAnsiTheme="minorBidi"/>
          <w:sz w:val="28"/>
          <w:szCs w:val="28"/>
          <w:rtl/>
        </w:rPr>
        <w:t>שנמצא איתו בחייו ומה יכול לעזור לו להיחלץ מהפקק האישי שלו בחייו.</w:t>
      </w:r>
    </w:p>
    <w:p w14:paraId="4B361779" w14:textId="77777777" w:rsidR="00201B18" w:rsidRPr="00D413FD" w:rsidRDefault="00201B18" w:rsidP="00201B18">
      <w:pPr>
        <w:spacing w:after="0" w:line="360" w:lineRule="auto"/>
        <w:ind w:left="-902" w:right="-1276"/>
        <w:rPr>
          <w:sz w:val="28"/>
          <w:szCs w:val="28"/>
          <w:rtl/>
        </w:rPr>
      </w:pPr>
    </w:p>
    <w:p w14:paraId="752F4FE6" w14:textId="77777777" w:rsidR="00895C49" w:rsidRPr="00765B06" w:rsidRDefault="00765B06" w:rsidP="00895C49">
      <w:pPr>
        <w:spacing w:after="0" w:line="360" w:lineRule="auto"/>
        <w:ind w:left="-902" w:right="-1276"/>
        <w:rPr>
          <w:rFonts w:asciiTheme="minorBidi" w:hAnsiTheme="minorBidi"/>
          <w:b/>
          <w:bCs/>
          <w:sz w:val="32"/>
          <w:szCs w:val="32"/>
          <w:rtl/>
        </w:rPr>
      </w:pPr>
      <w:r>
        <w:rPr>
          <w:rFonts w:asciiTheme="minorBidi" w:hAnsiTheme="minorBidi" w:hint="cs"/>
          <w:b/>
          <w:bCs/>
          <w:sz w:val="32"/>
          <w:szCs w:val="32"/>
          <w:rtl/>
        </w:rPr>
        <w:t xml:space="preserve">                    </w:t>
      </w:r>
      <w:r w:rsidR="00895C49" w:rsidRPr="00765B06">
        <w:rPr>
          <w:rFonts w:asciiTheme="minorBidi" w:hAnsiTheme="minorBidi" w:hint="cs"/>
          <w:b/>
          <w:bCs/>
          <w:sz w:val="32"/>
          <w:szCs w:val="32"/>
          <w:rtl/>
        </w:rPr>
        <w:t xml:space="preserve">נספח לעבודה  </w:t>
      </w:r>
      <w:r w:rsidR="00895C49" w:rsidRPr="00765B06">
        <w:rPr>
          <w:rFonts w:asciiTheme="minorBidi" w:hAnsiTheme="minorBidi"/>
          <w:b/>
          <w:bCs/>
          <w:sz w:val="32"/>
          <w:szCs w:val="32"/>
          <w:rtl/>
        </w:rPr>
        <w:t>–</w:t>
      </w:r>
      <w:r w:rsidR="00895C49" w:rsidRPr="00765B06">
        <w:rPr>
          <w:rFonts w:asciiTheme="minorBidi" w:hAnsiTheme="minorBidi" w:hint="cs"/>
          <w:b/>
          <w:bCs/>
          <w:sz w:val="32"/>
          <w:szCs w:val="32"/>
          <w:rtl/>
        </w:rPr>
        <w:t xml:space="preserve"> תשובות ומחוונים </w:t>
      </w:r>
    </w:p>
    <w:p w14:paraId="33192DAE" w14:textId="77777777" w:rsidR="00895C49" w:rsidRPr="00895C49" w:rsidRDefault="00895C49" w:rsidP="00895C49">
      <w:pPr>
        <w:spacing w:after="0" w:line="360" w:lineRule="auto"/>
        <w:ind w:left="-902" w:right="-1276"/>
        <w:rPr>
          <w:rFonts w:asciiTheme="minorBidi" w:hAnsiTheme="minorBidi"/>
          <w:b/>
          <w:bCs/>
          <w:sz w:val="28"/>
          <w:szCs w:val="28"/>
          <w:rtl/>
        </w:rPr>
      </w:pPr>
      <w:r>
        <w:rPr>
          <w:rFonts w:hint="cs"/>
          <w:b/>
          <w:bCs/>
          <w:sz w:val="28"/>
          <w:szCs w:val="28"/>
          <w:rtl/>
        </w:rPr>
        <w:t>שאלה לתלמידים בעקבות צפייה בסרטון</w:t>
      </w:r>
    </w:p>
    <w:p w14:paraId="67FA4141" w14:textId="77777777" w:rsidR="00895C49" w:rsidRDefault="00895C49" w:rsidP="00895C49">
      <w:pPr>
        <w:spacing w:after="0" w:line="360" w:lineRule="auto"/>
        <w:ind w:left="-902" w:right="-1276"/>
        <w:rPr>
          <w:rFonts w:asciiTheme="minorBidi" w:hAnsiTheme="minorBidi"/>
          <w:sz w:val="28"/>
          <w:szCs w:val="28"/>
          <w:highlight w:val="yellow"/>
          <w:rtl/>
        </w:rPr>
      </w:pPr>
      <w:r w:rsidRPr="00EC72A0">
        <w:rPr>
          <w:rFonts w:asciiTheme="minorBidi" w:hAnsiTheme="minorBidi"/>
          <w:sz w:val="28"/>
          <w:szCs w:val="28"/>
          <w:rtl/>
        </w:rPr>
        <w:t xml:space="preserve">נסו לחשוב מהי מטרת ההשוואה? </w:t>
      </w:r>
    </w:p>
    <w:p w14:paraId="06A63AAD" w14:textId="77777777" w:rsidR="00895C49" w:rsidRPr="00895C49" w:rsidRDefault="00895C49" w:rsidP="00895C49">
      <w:pPr>
        <w:spacing w:after="0" w:line="360" w:lineRule="auto"/>
        <w:ind w:left="-902" w:right="-1276"/>
        <w:rPr>
          <w:rFonts w:asciiTheme="minorBidi" w:hAnsiTheme="minorBidi" w:cs="Guttman Yad-Brush"/>
          <w:sz w:val="28"/>
          <w:szCs w:val="28"/>
          <w:rtl/>
        </w:rPr>
      </w:pPr>
      <w:r w:rsidRPr="00895C49">
        <w:rPr>
          <w:rFonts w:asciiTheme="minorBidi" w:hAnsiTheme="minorBidi" w:cs="Guttman Yad-Brush" w:hint="cs"/>
          <w:sz w:val="28"/>
          <w:szCs w:val="28"/>
          <w:highlight w:val="lightGray"/>
          <w:rtl/>
        </w:rPr>
        <w:t>להראות את החסרונות בתחבורה הפרטית בהשוואה ליתרונות בתחבורה הציבורית, מבחינה חברתית, כלכלית, רגשית ועוד.</w:t>
      </w:r>
      <w:r w:rsidRPr="00895C49">
        <w:rPr>
          <w:rFonts w:asciiTheme="minorBidi" w:hAnsiTheme="minorBidi" w:cs="Guttman Yad-Brush" w:hint="cs"/>
          <w:sz w:val="28"/>
          <w:szCs w:val="28"/>
          <w:rtl/>
        </w:rPr>
        <w:t xml:space="preserve"> </w:t>
      </w:r>
    </w:p>
    <w:p w14:paraId="3225AD14" w14:textId="77777777" w:rsidR="00895C49" w:rsidRDefault="00895C49" w:rsidP="00895C49">
      <w:pPr>
        <w:spacing w:after="0" w:line="360" w:lineRule="auto"/>
        <w:ind w:left="-902" w:right="-1276"/>
        <w:rPr>
          <w:rFonts w:asciiTheme="minorBidi" w:hAnsiTheme="minorBidi"/>
          <w:sz w:val="28"/>
          <w:szCs w:val="28"/>
          <w:rtl/>
        </w:rPr>
      </w:pPr>
      <w:r w:rsidRPr="00EC72A0">
        <w:rPr>
          <w:rFonts w:asciiTheme="minorBidi" w:hAnsiTheme="minorBidi"/>
          <w:sz w:val="28"/>
          <w:szCs w:val="28"/>
          <w:rtl/>
        </w:rPr>
        <w:t>מה המסקנה העולה מן ההשוואה?</w:t>
      </w:r>
    </w:p>
    <w:p w14:paraId="6A6DB4E0" w14:textId="77777777" w:rsidR="00895C49" w:rsidRPr="00895C49" w:rsidRDefault="00895C49" w:rsidP="00895C49">
      <w:pPr>
        <w:spacing w:after="0" w:line="360" w:lineRule="auto"/>
        <w:ind w:left="-902" w:right="-1276"/>
        <w:rPr>
          <w:rFonts w:asciiTheme="minorBidi" w:hAnsiTheme="minorBidi" w:cs="Guttman Yad-Brush"/>
          <w:sz w:val="28"/>
          <w:szCs w:val="28"/>
          <w:rtl/>
        </w:rPr>
      </w:pPr>
      <w:r w:rsidRPr="00895C49">
        <w:rPr>
          <w:rFonts w:asciiTheme="minorBidi" w:hAnsiTheme="minorBidi" w:cs="Guttman Yad-Brush" w:hint="cs"/>
          <w:sz w:val="28"/>
          <w:szCs w:val="28"/>
          <w:highlight w:val="lightGray"/>
          <w:rtl/>
        </w:rPr>
        <w:t>כדאי לנסוע בתחבורה הציבורית!</w:t>
      </w:r>
    </w:p>
    <w:p w14:paraId="0DC0E2B3" w14:textId="77777777" w:rsidR="00895C49" w:rsidRDefault="00895C49" w:rsidP="00895C49">
      <w:pPr>
        <w:spacing w:after="0" w:line="360" w:lineRule="auto"/>
        <w:ind w:left="-902" w:right="-1276"/>
        <w:rPr>
          <w:rFonts w:asciiTheme="minorBidi" w:hAnsiTheme="minorBidi"/>
          <w:sz w:val="28"/>
          <w:szCs w:val="28"/>
          <w:highlight w:val="yellow"/>
          <w:rtl/>
        </w:rPr>
      </w:pPr>
      <w:r w:rsidRPr="00EC72A0">
        <w:rPr>
          <w:rFonts w:asciiTheme="minorBidi" w:hAnsiTheme="minorBidi"/>
          <w:sz w:val="28"/>
          <w:szCs w:val="28"/>
          <w:rtl/>
        </w:rPr>
        <w:t>האם הייתם מוסיפים דברים נוספים לסרטון?</w:t>
      </w:r>
      <w:r w:rsidRPr="00EC72A0">
        <w:rPr>
          <w:rFonts w:asciiTheme="minorBidi" w:hAnsiTheme="minorBidi"/>
          <w:sz w:val="28"/>
          <w:szCs w:val="28"/>
        </w:rPr>
        <w:t xml:space="preserve"> </w:t>
      </w:r>
    </w:p>
    <w:p w14:paraId="3BC5A107" w14:textId="77777777" w:rsidR="00895C49" w:rsidRPr="00895C49" w:rsidRDefault="00895C49" w:rsidP="00895C49">
      <w:pPr>
        <w:spacing w:after="0" w:line="360" w:lineRule="auto"/>
        <w:ind w:left="-902" w:right="-1276"/>
        <w:rPr>
          <w:rFonts w:asciiTheme="minorBidi" w:hAnsiTheme="minorBidi" w:cs="Guttman Yad-Brush"/>
          <w:sz w:val="28"/>
          <w:szCs w:val="28"/>
          <w:rtl/>
        </w:rPr>
      </w:pPr>
      <w:r w:rsidRPr="00895C49">
        <w:rPr>
          <w:rFonts w:asciiTheme="minorBidi" w:hAnsiTheme="minorBidi" w:cs="Guttman Yad-Brush" w:hint="cs"/>
          <w:sz w:val="28"/>
          <w:szCs w:val="28"/>
          <w:highlight w:val="lightGray"/>
          <w:rtl/>
        </w:rPr>
        <w:t xml:space="preserve">היינו מוסיפים </w:t>
      </w:r>
      <w:proofErr w:type="spellStart"/>
      <w:r w:rsidRPr="00895C49">
        <w:rPr>
          <w:rFonts w:asciiTheme="minorBidi" w:hAnsiTheme="minorBidi" w:cs="Guttman Yad-Brush" w:hint="cs"/>
          <w:sz w:val="28"/>
          <w:szCs w:val="28"/>
          <w:highlight w:val="lightGray"/>
          <w:rtl/>
        </w:rPr>
        <w:t>התיחסות</w:t>
      </w:r>
      <w:proofErr w:type="spellEnd"/>
      <w:r w:rsidRPr="00895C49">
        <w:rPr>
          <w:rFonts w:asciiTheme="minorBidi" w:hAnsiTheme="minorBidi" w:cs="Guttman Yad-Brush" w:hint="cs"/>
          <w:sz w:val="28"/>
          <w:szCs w:val="28"/>
          <w:highlight w:val="lightGray"/>
          <w:rtl/>
        </w:rPr>
        <w:t xml:space="preserve"> לנסיעה ברכבת למשל. </w:t>
      </w:r>
    </w:p>
    <w:p w14:paraId="27BF65A2" w14:textId="77777777" w:rsidR="00A14682" w:rsidRPr="00CC6282" w:rsidRDefault="00A14682" w:rsidP="003B37EB">
      <w:pPr>
        <w:spacing w:after="0" w:line="360" w:lineRule="auto"/>
        <w:ind w:left="-902" w:right="-1276"/>
        <w:rPr>
          <w:rFonts w:asciiTheme="minorBidi" w:hAnsiTheme="minorBidi"/>
          <w:sz w:val="24"/>
          <w:szCs w:val="24"/>
          <w:rtl/>
        </w:rPr>
      </w:pPr>
    </w:p>
    <w:p w14:paraId="74AAB464" w14:textId="77777777" w:rsidR="009D4E44" w:rsidRPr="00895C49" w:rsidRDefault="009D4E44" w:rsidP="00201B18">
      <w:pPr>
        <w:spacing w:after="0" w:line="360" w:lineRule="auto"/>
        <w:ind w:left="-902" w:right="-1276"/>
        <w:rPr>
          <w:rFonts w:asciiTheme="minorBidi" w:hAnsiTheme="minorBidi"/>
          <w:b/>
          <w:bCs/>
          <w:sz w:val="28"/>
          <w:szCs w:val="28"/>
          <w:rtl/>
        </w:rPr>
      </w:pPr>
      <w:r w:rsidRPr="00895C49">
        <w:rPr>
          <w:rFonts w:asciiTheme="minorBidi" w:hAnsiTheme="minorBidi"/>
          <w:b/>
          <w:bCs/>
          <w:sz w:val="28"/>
          <w:szCs w:val="28"/>
          <w:rtl/>
        </w:rPr>
        <w:t>(</w:t>
      </w:r>
      <w:r w:rsidR="00201B18" w:rsidRPr="00895C49">
        <w:rPr>
          <w:rFonts w:asciiTheme="minorBidi" w:hAnsiTheme="minorBidi" w:hint="cs"/>
          <w:b/>
          <w:bCs/>
          <w:sz w:val="28"/>
          <w:szCs w:val="28"/>
          <w:rtl/>
        </w:rPr>
        <w:t>1</w:t>
      </w:r>
      <w:r w:rsidRPr="00895C49">
        <w:rPr>
          <w:rFonts w:asciiTheme="minorBidi" w:hAnsiTheme="minorBidi"/>
          <w:b/>
          <w:bCs/>
          <w:sz w:val="28"/>
          <w:szCs w:val="28"/>
          <w:rtl/>
        </w:rPr>
        <w:t>) שאלה על אמצעי גרפי</w:t>
      </w:r>
    </w:p>
    <w:p w14:paraId="53D7578A" w14:textId="77777777" w:rsidR="009D4E44" w:rsidRPr="00A14682" w:rsidRDefault="009D4E44" w:rsidP="003B37EB">
      <w:pPr>
        <w:spacing w:after="0" w:line="360" w:lineRule="auto"/>
        <w:ind w:left="-902" w:right="-1276"/>
        <w:rPr>
          <w:rFonts w:asciiTheme="minorBidi" w:hAnsiTheme="minorBidi"/>
          <w:sz w:val="6"/>
          <w:szCs w:val="6"/>
          <w:rtl/>
        </w:rPr>
      </w:pPr>
    </w:p>
    <w:p w14:paraId="074622AD" w14:textId="77777777" w:rsidR="009D4E44" w:rsidRPr="00EC72A0" w:rsidRDefault="009D4E44" w:rsidP="003B37EB">
      <w:pPr>
        <w:spacing w:after="0" w:line="360" w:lineRule="auto"/>
        <w:ind w:left="-902" w:right="-1276"/>
        <w:rPr>
          <w:rFonts w:asciiTheme="minorBidi" w:hAnsiTheme="minorBidi"/>
          <w:sz w:val="28"/>
          <w:szCs w:val="28"/>
          <w:rtl/>
        </w:rPr>
      </w:pPr>
      <w:r w:rsidRPr="00EC72A0">
        <w:rPr>
          <w:rFonts w:asciiTheme="minorBidi" w:hAnsiTheme="minorBidi"/>
          <w:noProof/>
          <w:sz w:val="28"/>
          <w:szCs w:val="28"/>
        </w:rPr>
        <w:drawing>
          <wp:inline distT="0" distB="0" distL="0" distR="0" wp14:anchorId="126180D5" wp14:editId="41983017">
            <wp:extent cx="5274310" cy="3150896"/>
            <wp:effectExtent l="19050" t="0" r="2540" b="0"/>
            <wp:docPr id="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274310" cy="3150896"/>
                    </a:xfrm>
                    <a:prstGeom prst="rect">
                      <a:avLst/>
                    </a:prstGeom>
                    <a:noFill/>
                    <a:ln w="9525">
                      <a:noFill/>
                      <a:miter lim="800000"/>
                      <a:headEnd/>
                      <a:tailEnd/>
                    </a:ln>
                  </pic:spPr>
                </pic:pic>
              </a:graphicData>
            </a:graphic>
          </wp:inline>
        </w:drawing>
      </w:r>
    </w:p>
    <w:p w14:paraId="28ACFCA6" w14:textId="77777777" w:rsidR="00032FDC" w:rsidRPr="007A7982" w:rsidRDefault="00895C49" w:rsidP="00895C49">
      <w:pPr>
        <w:pStyle w:val="a3"/>
        <w:bidi/>
        <w:spacing w:after="0" w:line="360" w:lineRule="auto"/>
        <w:ind w:left="-259" w:right="-1276"/>
        <w:rPr>
          <w:rFonts w:asciiTheme="minorBidi" w:hAnsiTheme="minorBidi"/>
          <w:sz w:val="28"/>
          <w:szCs w:val="28"/>
          <w:rtl/>
        </w:rPr>
      </w:pPr>
      <w:r>
        <w:rPr>
          <w:rFonts w:asciiTheme="minorBidi" w:hAnsiTheme="minorBidi" w:hint="cs"/>
          <w:sz w:val="28"/>
          <w:szCs w:val="28"/>
          <w:rtl/>
        </w:rPr>
        <w:t xml:space="preserve">א. </w:t>
      </w:r>
      <w:r w:rsidR="00032FDC" w:rsidRPr="007A7982">
        <w:rPr>
          <w:rFonts w:asciiTheme="minorBidi" w:hAnsiTheme="minorBidi"/>
          <w:sz w:val="28"/>
          <w:szCs w:val="28"/>
          <w:rtl/>
        </w:rPr>
        <w:t>נסחו משפט השוואה בין שני הגרפים.</w:t>
      </w:r>
      <w:r w:rsidR="0046535D" w:rsidRPr="007A7982">
        <w:rPr>
          <w:rFonts w:asciiTheme="minorBidi" w:hAnsiTheme="minorBidi" w:hint="cs"/>
          <w:sz w:val="28"/>
          <w:szCs w:val="28"/>
          <w:rtl/>
        </w:rPr>
        <w:t xml:space="preserve"> </w:t>
      </w:r>
    </w:p>
    <w:p w14:paraId="0F652FD2" w14:textId="77777777" w:rsidR="007A7982" w:rsidRPr="00895C49" w:rsidRDefault="007A7982" w:rsidP="00895C49">
      <w:pPr>
        <w:pStyle w:val="a3"/>
        <w:bidi/>
        <w:spacing w:after="0" w:line="360" w:lineRule="auto"/>
        <w:ind w:left="-259" w:right="-1276"/>
        <w:rPr>
          <w:rFonts w:asciiTheme="minorBidi" w:hAnsiTheme="minorBidi" w:cs="Guttman Yad-Brush"/>
          <w:highlight w:val="lightGray"/>
          <w:rtl/>
        </w:rPr>
      </w:pPr>
      <w:r w:rsidRPr="007A7982">
        <w:rPr>
          <w:rFonts w:asciiTheme="minorBidi" w:hAnsiTheme="minorBidi" w:cs="Guttman Yad-Brush" w:hint="cs"/>
          <w:sz w:val="26"/>
          <w:szCs w:val="26"/>
          <w:rtl/>
        </w:rPr>
        <w:t xml:space="preserve">  </w:t>
      </w:r>
      <w:r w:rsidRPr="00895C49">
        <w:rPr>
          <w:rFonts w:asciiTheme="minorBidi" w:hAnsiTheme="minorBidi" w:cs="Guttman Yad-Brush" w:hint="cs"/>
          <w:highlight w:val="lightGray"/>
          <w:rtl/>
        </w:rPr>
        <w:t>תשובות אפשריות:</w:t>
      </w:r>
    </w:p>
    <w:p w14:paraId="37E831A7" w14:textId="77777777" w:rsidR="007A7982" w:rsidRPr="00895C49" w:rsidRDefault="007A7982" w:rsidP="007A7982">
      <w:pPr>
        <w:pStyle w:val="a3"/>
        <w:bidi/>
        <w:spacing w:after="0" w:line="360" w:lineRule="auto"/>
        <w:ind w:left="-259" w:right="-1276"/>
        <w:rPr>
          <w:rFonts w:asciiTheme="minorBidi" w:hAnsiTheme="minorBidi" w:cs="Guttman Yad-Brush"/>
          <w:highlight w:val="lightGray"/>
          <w:rtl/>
        </w:rPr>
      </w:pPr>
      <w:r w:rsidRPr="00895C49">
        <w:rPr>
          <w:rFonts w:asciiTheme="minorBidi" w:hAnsiTheme="minorBidi" w:cs="Guttman Yad-Brush" w:hint="cs"/>
          <w:highlight w:val="lightGray"/>
          <w:rtl/>
        </w:rPr>
        <w:t xml:space="preserve">    (1)</w:t>
      </w:r>
      <w:r w:rsidRPr="00895C49">
        <w:rPr>
          <w:rFonts w:asciiTheme="minorBidi" w:hAnsiTheme="minorBidi" w:cs="Guttman Yad-Brush" w:hint="cs"/>
          <w:highlight w:val="lightGray"/>
        </w:rPr>
        <w:t xml:space="preserve"> </w:t>
      </w:r>
      <w:r w:rsidRPr="00895C49">
        <w:rPr>
          <w:rFonts w:asciiTheme="minorBidi" w:hAnsiTheme="minorBidi" w:cs="Guttman Yad-Brush" w:hint="cs"/>
          <w:highlight w:val="lightGray"/>
          <w:rtl/>
        </w:rPr>
        <w:t>השוואה בתוך הגרף של 1970:</w:t>
      </w:r>
    </w:p>
    <w:p w14:paraId="61C5AD81" w14:textId="77777777" w:rsidR="007A7982" w:rsidRPr="00895C49" w:rsidRDefault="007A7982" w:rsidP="007A7982">
      <w:pPr>
        <w:pStyle w:val="a3"/>
        <w:bidi/>
        <w:spacing w:after="0" w:line="360" w:lineRule="auto"/>
        <w:ind w:left="-259" w:right="-1276"/>
        <w:rPr>
          <w:rFonts w:asciiTheme="minorBidi" w:hAnsiTheme="minorBidi" w:cs="Guttman Yad-Brush"/>
          <w:highlight w:val="lightGray"/>
          <w:rtl/>
        </w:rPr>
      </w:pPr>
      <w:r w:rsidRPr="00895C49">
        <w:rPr>
          <w:rFonts w:asciiTheme="minorBidi" w:hAnsiTheme="minorBidi" w:cs="Guttman Yad-Brush" w:hint="cs"/>
          <w:highlight w:val="lightGray"/>
          <w:rtl/>
        </w:rPr>
        <w:lastRenderedPageBreak/>
        <w:t xml:space="preserve">        בשנת 1970 30% מהציבור העדיפו לנסוע ברכב פרטי , ואילו 70%</w:t>
      </w:r>
    </w:p>
    <w:p w14:paraId="779E25E5" w14:textId="77777777" w:rsidR="007A7982" w:rsidRPr="00895C49" w:rsidRDefault="007A7982" w:rsidP="007A7982">
      <w:pPr>
        <w:pStyle w:val="a3"/>
        <w:bidi/>
        <w:spacing w:after="0" w:line="360" w:lineRule="auto"/>
        <w:ind w:left="-259" w:right="-1276"/>
        <w:rPr>
          <w:rFonts w:asciiTheme="minorBidi" w:hAnsiTheme="minorBidi" w:cs="Guttman Yad-Brush"/>
          <w:highlight w:val="lightGray"/>
          <w:rtl/>
        </w:rPr>
      </w:pPr>
      <w:r w:rsidRPr="00895C49">
        <w:rPr>
          <w:rFonts w:asciiTheme="minorBidi" w:hAnsiTheme="minorBidi" w:cs="Guttman Yad-Brush" w:hint="cs"/>
          <w:highlight w:val="lightGray"/>
          <w:rtl/>
        </w:rPr>
        <w:t xml:space="preserve">        מהציבור העדיפו לנסוע בתחבורה ציבורית.</w:t>
      </w:r>
    </w:p>
    <w:p w14:paraId="0920C1F3" w14:textId="77777777" w:rsidR="007A7982" w:rsidRPr="00895C49" w:rsidRDefault="007A7982" w:rsidP="007A7982">
      <w:pPr>
        <w:pStyle w:val="a3"/>
        <w:bidi/>
        <w:spacing w:after="0" w:line="360" w:lineRule="auto"/>
        <w:ind w:left="-259" w:right="-1276"/>
        <w:rPr>
          <w:rFonts w:asciiTheme="minorBidi" w:hAnsiTheme="minorBidi" w:cs="Guttman Yad-Brush"/>
          <w:highlight w:val="lightGray"/>
          <w:rtl/>
        </w:rPr>
      </w:pPr>
      <w:r w:rsidRPr="00895C49">
        <w:rPr>
          <w:rFonts w:asciiTheme="minorBidi" w:hAnsiTheme="minorBidi" w:cs="Guttman Yad-Brush" w:hint="cs"/>
          <w:highlight w:val="lightGray"/>
          <w:rtl/>
        </w:rPr>
        <w:t xml:space="preserve">    (2)</w:t>
      </w:r>
      <w:r w:rsidRPr="00895C49">
        <w:rPr>
          <w:rFonts w:asciiTheme="minorBidi" w:hAnsiTheme="minorBidi" w:cs="Guttman Yad-Brush" w:hint="cs"/>
          <w:highlight w:val="lightGray"/>
        </w:rPr>
        <w:t xml:space="preserve"> </w:t>
      </w:r>
      <w:r w:rsidRPr="00895C49">
        <w:rPr>
          <w:rFonts w:asciiTheme="minorBidi" w:hAnsiTheme="minorBidi" w:cs="Guttman Yad-Brush" w:hint="cs"/>
          <w:highlight w:val="lightGray"/>
          <w:rtl/>
        </w:rPr>
        <w:t>השוואה בתוך הגרף של 2020:</w:t>
      </w:r>
    </w:p>
    <w:p w14:paraId="48BD2F37" w14:textId="77777777" w:rsidR="007A7982" w:rsidRPr="00895C49" w:rsidRDefault="007A7982" w:rsidP="007A7982">
      <w:pPr>
        <w:pStyle w:val="a3"/>
        <w:bidi/>
        <w:spacing w:after="0" w:line="360" w:lineRule="auto"/>
        <w:ind w:left="-259" w:right="-1276"/>
        <w:rPr>
          <w:rFonts w:asciiTheme="minorBidi" w:hAnsiTheme="minorBidi" w:cs="Guttman Yad-Brush"/>
          <w:highlight w:val="lightGray"/>
          <w:rtl/>
        </w:rPr>
      </w:pPr>
      <w:r w:rsidRPr="00895C49">
        <w:rPr>
          <w:rFonts w:asciiTheme="minorBidi" w:hAnsiTheme="minorBidi" w:cs="Guttman Yad-Brush" w:hint="cs"/>
          <w:highlight w:val="lightGray"/>
          <w:rtl/>
        </w:rPr>
        <w:t xml:space="preserve">        בשנת 2020 23% מהציבור העדיפו לנסוע בתחבורה ציבורית, לעומת</w:t>
      </w:r>
    </w:p>
    <w:p w14:paraId="1CC923B4" w14:textId="77777777" w:rsidR="007A7982" w:rsidRPr="00895C49" w:rsidRDefault="007A7982" w:rsidP="007A7982">
      <w:pPr>
        <w:pStyle w:val="a3"/>
        <w:bidi/>
        <w:spacing w:after="0" w:line="360" w:lineRule="auto"/>
        <w:ind w:left="-259" w:right="-1276"/>
        <w:rPr>
          <w:rFonts w:asciiTheme="minorBidi" w:hAnsiTheme="minorBidi" w:cs="Guttman Yad-Brush"/>
          <w:highlight w:val="lightGray"/>
          <w:rtl/>
        </w:rPr>
      </w:pPr>
      <w:r w:rsidRPr="00895C49">
        <w:rPr>
          <w:rFonts w:asciiTheme="minorBidi" w:hAnsiTheme="minorBidi" w:cs="Guttman Yad-Brush" w:hint="cs"/>
          <w:highlight w:val="lightGray"/>
          <w:rtl/>
        </w:rPr>
        <w:t xml:space="preserve">        זאת 77% מהציבור העדיפו לנסוע ברכב פרטי. </w:t>
      </w:r>
    </w:p>
    <w:p w14:paraId="6B6B783F" w14:textId="77777777" w:rsidR="007A7982" w:rsidRPr="00895C49" w:rsidRDefault="007A7982" w:rsidP="007A7982">
      <w:pPr>
        <w:pStyle w:val="a3"/>
        <w:bidi/>
        <w:spacing w:after="0" w:line="360" w:lineRule="auto"/>
        <w:ind w:left="-259" w:right="-1276"/>
        <w:rPr>
          <w:rFonts w:asciiTheme="minorBidi" w:hAnsiTheme="minorBidi" w:cs="Guttman Yad-Brush"/>
          <w:highlight w:val="lightGray"/>
          <w:rtl/>
        </w:rPr>
      </w:pPr>
      <w:r w:rsidRPr="00895C49">
        <w:rPr>
          <w:rFonts w:asciiTheme="minorBidi" w:hAnsiTheme="minorBidi" w:cs="Guttman Yad-Brush" w:hint="cs"/>
          <w:highlight w:val="lightGray"/>
          <w:rtl/>
        </w:rPr>
        <w:t xml:space="preserve">    (3)</w:t>
      </w:r>
      <w:r w:rsidRPr="00895C49">
        <w:rPr>
          <w:rFonts w:asciiTheme="minorBidi" w:hAnsiTheme="minorBidi" w:cs="Guttman Yad-Brush" w:hint="cs"/>
          <w:highlight w:val="lightGray"/>
        </w:rPr>
        <w:t xml:space="preserve"> </w:t>
      </w:r>
      <w:r w:rsidRPr="00895C49">
        <w:rPr>
          <w:rFonts w:asciiTheme="minorBidi" w:hAnsiTheme="minorBidi" w:cs="Guttman Yad-Brush" w:hint="cs"/>
          <w:highlight w:val="lightGray"/>
          <w:rtl/>
        </w:rPr>
        <w:t xml:space="preserve">השוואה בין שני הגרפים:  </w:t>
      </w:r>
    </w:p>
    <w:p w14:paraId="14F0EA26" w14:textId="77777777" w:rsidR="007A7982" w:rsidRPr="00895C49" w:rsidRDefault="007A7982" w:rsidP="007A7982">
      <w:pPr>
        <w:pStyle w:val="a3"/>
        <w:bidi/>
        <w:spacing w:after="0" w:line="360" w:lineRule="auto"/>
        <w:ind w:left="-259" w:right="-1276"/>
        <w:rPr>
          <w:rFonts w:asciiTheme="minorBidi" w:hAnsiTheme="minorBidi" w:cs="Guttman Yad-Brush"/>
          <w:highlight w:val="lightGray"/>
          <w:rtl/>
        </w:rPr>
      </w:pPr>
      <w:r w:rsidRPr="00895C49">
        <w:rPr>
          <w:rFonts w:asciiTheme="minorBidi" w:hAnsiTheme="minorBidi" w:cs="Guttman Yad-Brush" w:hint="cs"/>
          <w:highlight w:val="lightGray"/>
          <w:rtl/>
        </w:rPr>
        <w:t xml:space="preserve">        בשנת 1970 30% מהציבור העדיפו לנסוע ברכב פרטי ,בשונה משנת</w:t>
      </w:r>
    </w:p>
    <w:p w14:paraId="79535E96" w14:textId="77777777" w:rsidR="007A7982" w:rsidRPr="00895C49" w:rsidRDefault="007A7982" w:rsidP="007A7982">
      <w:pPr>
        <w:pStyle w:val="a3"/>
        <w:bidi/>
        <w:spacing w:after="0" w:line="360" w:lineRule="auto"/>
        <w:ind w:left="-259" w:right="-1276"/>
        <w:rPr>
          <w:rFonts w:asciiTheme="minorBidi" w:hAnsiTheme="minorBidi" w:cs="Guttman Yad-Brush"/>
          <w:highlight w:val="lightGray"/>
          <w:rtl/>
        </w:rPr>
      </w:pPr>
      <w:r w:rsidRPr="00895C49">
        <w:rPr>
          <w:rFonts w:asciiTheme="minorBidi" w:hAnsiTheme="minorBidi" w:cs="Guttman Yad-Brush" w:hint="cs"/>
          <w:highlight w:val="lightGray"/>
          <w:rtl/>
        </w:rPr>
        <w:t xml:space="preserve">        2020, שבה 77% מהציבור העדיפו לנסוע ברכב בפרטי. </w:t>
      </w:r>
    </w:p>
    <w:p w14:paraId="0E6095D5" w14:textId="77777777" w:rsidR="007A7982" w:rsidRPr="00895C49" w:rsidRDefault="007A7982" w:rsidP="007A7982">
      <w:pPr>
        <w:pStyle w:val="a3"/>
        <w:bidi/>
        <w:spacing w:after="0" w:line="360" w:lineRule="auto"/>
        <w:ind w:left="-259" w:right="-1276"/>
        <w:rPr>
          <w:rFonts w:asciiTheme="minorBidi" w:hAnsiTheme="minorBidi" w:cs="Guttman Yad-Brush"/>
          <w:highlight w:val="lightGray"/>
          <w:rtl/>
        </w:rPr>
      </w:pPr>
      <w:r w:rsidRPr="00895C49">
        <w:rPr>
          <w:rFonts w:asciiTheme="minorBidi" w:hAnsiTheme="minorBidi" w:cs="Guttman Yad-Brush" w:hint="cs"/>
          <w:highlight w:val="lightGray"/>
          <w:rtl/>
        </w:rPr>
        <w:t xml:space="preserve">        בשנת 1970 70% מהציבור העדיפו לנסוע בתחבורה ציבורית, בעוד</w:t>
      </w:r>
    </w:p>
    <w:p w14:paraId="2A60D13D" w14:textId="77777777" w:rsidR="007A7982" w:rsidRPr="00130DE1" w:rsidRDefault="007A7982" w:rsidP="007A7982">
      <w:pPr>
        <w:pStyle w:val="a3"/>
        <w:bidi/>
        <w:spacing w:after="0" w:line="360" w:lineRule="auto"/>
        <w:ind w:left="-259" w:right="-1276"/>
        <w:rPr>
          <w:rFonts w:asciiTheme="minorBidi" w:hAnsiTheme="minorBidi" w:cs="Guttman Yad-Brush"/>
          <w:rtl/>
        </w:rPr>
      </w:pPr>
      <w:r w:rsidRPr="00895C49">
        <w:rPr>
          <w:rFonts w:asciiTheme="minorBidi" w:hAnsiTheme="minorBidi" w:cs="Guttman Yad-Brush" w:hint="cs"/>
          <w:highlight w:val="lightGray"/>
          <w:rtl/>
        </w:rPr>
        <w:t xml:space="preserve">        שבשנת 2020 23% מהציבור העדיפו לנסוע בתחבורה ציבורית.</w:t>
      </w:r>
      <w:r w:rsidRPr="00130DE1">
        <w:rPr>
          <w:rFonts w:asciiTheme="minorBidi" w:hAnsiTheme="minorBidi" w:cs="Guttman Yad-Brush" w:hint="cs"/>
          <w:rtl/>
        </w:rPr>
        <w:t xml:space="preserve">  </w:t>
      </w:r>
    </w:p>
    <w:p w14:paraId="5F47E83A" w14:textId="77777777" w:rsidR="007A7982" w:rsidRPr="00A14682" w:rsidRDefault="007A7982" w:rsidP="007A7982">
      <w:pPr>
        <w:pStyle w:val="a3"/>
        <w:bidi/>
        <w:spacing w:after="0" w:line="360" w:lineRule="auto"/>
        <w:ind w:left="-259" w:right="-1276"/>
        <w:rPr>
          <w:rFonts w:asciiTheme="minorBidi" w:hAnsiTheme="minorBidi"/>
          <w:sz w:val="4"/>
          <w:szCs w:val="4"/>
          <w:rtl/>
        </w:rPr>
      </w:pPr>
    </w:p>
    <w:p w14:paraId="64A4D574" w14:textId="77777777" w:rsidR="007A7982" w:rsidRDefault="00032FDC" w:rsidP="007A7982">
      <w:pPr>
        <w:pStyle w:val="a3"/>
        <w:numPr>
          <w:ilvl w:val="0"/>
          <w:numId w:val="3"/>
        </w:numPr>
        <w:bidi/>
        <w:spacing w:after="0" w:line="360" w:lineRule="auto"/>
        <w:ind w:right="-1276"/>
        <w:rPr>
          <w:rFonts w:asciiTheme="minorBidi" w:hAnsiTheme="minorBidi"/>
          <w:sz w:val="28"/>
          <w:szCs w:val="28"/>
        </w:rPr>
      </w:pPr>
      <w:r w:rsidRPr="007A7982">
        <w:rPr>
          <w:rFonts w:asciiTheme="minorBidi" w:hAnsiTheme="minorBidi"/>
          <w:sz w:val="28"/>
          <w:szCs w:val="28"/>
          <w:rtl/>
        </w:rPr>
        <w:t>נסחו מסקנה אחת שניתן להסיק מתוך הגרפים.</w:t>
      </w:r>
      <w:r w:rsidR="0046535D" w:rsidRPr="007A7982">
        <w:rPr>
          <w:rFonts w:asciiTheme="minorBidi" w:hAnsiTheme="minorBidi" w:hint="cs"/>
          <w:sz w:val="28"/>
          <w:szCs w:val="28"/>
          <w:rtl/>
        </w:rPr>
        <w:t xml:space="preserve"> </w:t>
      </w:r>
    </w:p>
    <w:p w14:paraId="229DC1EC" w14:textId="77777777" w:rsidR="007A7982" w:rsidRPr="00895C49" w:rsidRDefault="007A7982" w:rsidP="00130DE1">
      <w:pPr>
        <w:spacing w:after="0" w:line="360" w:lineRule="auto"/>
        <w:ind w:left="-619" w:right="-1560"/>
        <w:rPr>
          <w:rFonts w:asciiTheme="minorBidi" w:hAnsiTheme="minorBidi" w:cs="Guttman Yad-Brush"/>
          <w:highlight w:val="lightGray"/>
          <w:rtl/>
        </w:rPr>
      </w:pPr>
      <w:r w:rsidRPr="00895C49">
        <w:rPr>
          <w:rFonts w:asciiTheme="minorBidi" w:hAnsiTheme="minorBidi" w:cs="Guttman Yad-Brush" w:hint="cs"/>
          <w:highlight w:val="lightGray"/>
          <w:rtl/>
        </w:rPr>
        <w:t>ניתן להסיק</w:t>
      </w:r>
      <w:r w:rsidRPr="00895C49">
        <w:rPr>
          <w:rFonts w:asciiTheme="minorBidi" w:hAnsiTheme="minorBidi" w:cs="Guttman Yad-Brush"/>
          <w:highlight w:val="lightGray"/>
          <w:rtl/>
        </w:rPr>
        <w:t xml:space="preserve"> שככל שחלפו השנים, הציבור מעדיף לנסוע ברכב פרטי מאשר בתחבורה</w:t>
      </w:r>
      <w:r w:rsidR="00130DE1" w:rsidRPr="00895C49">
        <w:rPr>
          <w:rFonts w:asciiTheme="minorBidi" w:hAnsiTheme="minorBidi" w:cs="Guttman Yad-Brush" w:hint="cs"/>
          <w:highlight w:val="lightGray"/>
          <w:rtl/>
        </w:rPr>
        <w:t xml:space="preserve"> </w:t>
      </w:r>
      <w:r w:rsidRPr="00895C49">
        <w:rPr>
          <w:rFonts w:asciiTheme="minorBidi" w:hAnsiTheme="minorBidi" w:cs="Guttman Yad-Brush"/>
          <w:highlight w:val="lightGray"/>
          <w:rtl/>
        </w:rPr>
        <w:t>ציבורית.</w:t>
      </w:r>
      <w:r w:rsidRPr="00895C49">
        <w:rPr>
          <w:rFonts w:asciiTheme="minorBidi" w:hAnsiTheme="minorBidi" w:cs="Guttman Yad-Brush" w:hint="cs"/>
          <w:highlight w:val="lightGray"/>
          <w:rtl/>
        </w:rPr>
        <w:t xml:space="preserve"> </w:t>
      </w:r>
    </w:p>
    <w:p w14:paraId="19253B1A" w14:textId="77777777" w:rsidR="007A7982" w:rsidRPr="00895C49" w:rsidRDefault="007A7982" w:rsidP="007A7982">
      <w:pPr>
        <w:pStyle w:val="a3"/>
        <w:bidi/>
        <w:spacing w:after="0" w:line="360" w:lineRule="auto"/>
        <w:ind w:left="-259" w:right="-1276"/>
        <w:rPr>
          <w:rFonts w:asciiTheme="minorBidi" w:hAnsiTheme="minorBidi" w:cs="Guttman Yad-Brush"/>
          <w:sz w:val="18"/>
          <w:szCs w:val="18"/>
          <w:rtl/>
        </w:rPr>
      </w:pPr>
    </w:p>
    <w:p w14:paraId="4459090C" w14:textId="77777777" w:rsidR="0046535D" w:rsidRPr="00EC72A0" w:rsidRDefault="00895C49" w:rsidP="00C53B5D">
      <w:pPr>
        <w:spacing w:after="0" w:line="360" w:lineRule="auto"/>
        <w:ind w:left="-619" w:right="-1276"/>
        <w:rPr>
          <w:rFonts w:asciiTheme="minorBidi" w:hAnsiTheme="minorBidi"/>
          <w:sz w:val="28"/>
          <w:szCs w:val="28"/>
          <w:rtl/>
        </w:rPr>
      </w:pPr>
      <w:r>
        <w:rPr>
          <w:rFonts w:asciiTheme="minorBidi" w:hAnsiTheme="minorBidi" w:hint="cs"/>
          <w:sz w:val="28"/>
          <w:szCs w:val="28"/>
          <w:rtl/>
        </w:rPr>
        <w:t>ד</w:t>
      </w:r>
      <w:r w:rsidR="00032FDC" w:rsidRPr="00EC72A0">
        <w:rPr>
          <w:rFonts w:asciiTheme="minorBidi" w:hAnsiTheme="minorBidi"/>
          <w:sz w:val="28"/>
          <w:szCs w:val="28"/>
          <w:rtl/>
        </w:rPr>
        <w:t xml:space="preserve">. </w:t>
      </w:r>
      <w:r w:rsidR="00C53B5D">
        <w:rPr>
          <w:rFonts w:asciiTheme="minorBidi" w:hAnsiTheme="minorBidi" w:hint="cs"/>
          <w:sz w:val="28"/>
          <w:szCs w:val="28"/>
          <w:rtl/>
        </w:rPr>
        <w:t xml:space="preserve">קראו את מאמר ב </w:t>
      </w:r>
      <w:r w:rsidR="00032FDC" w:rsidRPr="00EC72A0">
        <w:rPr>
          <w:rFonts w:asciiTheme="minorBidi" w:hAnsiTheme="minorBidi"/>
          <w:sz w:val="28"/>
          <w:szCs w:val="28"/>
          <w:rtl/>
        </w:rPr>
        <w:t xml:space="preserve"> ו</w:t>
      </w:r>
      <w:r w:rsidR="00C53B5D">
        <w:rPr>
          <w:rFonts w:asciiTheme="minorBidi" w:hAnsiTheme="minorBidi" w:hint="cs"/>
          <w:sz w:val="28"/>
          <w:szCs w:val="28"/>
          <w:rtl/>
        </w:rPr>
        <w:t xml:space="preserve">מצאו </w:t>
      </w:r>
      <w:r w:rsidR="00032FDC" w:rsidRPr="00EC72A0">
        <w:rPr>
          <w:rFonts w:asciiTheme="minorBidi" w:hAnsiTheme="minorBidi"/>
          <w:sz w:val="28"/>
          <w:szCs w:val="28"/>
          <w:rtl/>
        </w:rPr>
        <w:t xml:space="preserve">באיזו פסקה הגרף תומך? </w:t>
      </w:r>
    </w:p>
    <w:p w14:paraId="26BCD878" w14:textId="77777777" w:rsidR="00032FDC" w:rsidRDefault="00032FDC" w:rsidP="003B37EB">
      <w:pPr>
        <w:spacing w:after="0" w:line="360" w:lineRule="auto"/>
        <w:ind w:left="-619" w:right="-1276"/>
        <w:rPr>
          <w:rFonts w:asciiTheme="minorBidi" w:hAnsiTheme="minorBidi"/>
          <w:sz w:val="28"/>
          <w:szCs w:val="28"/>
          <w:rtl/>
        </w:rPr>
      </w:pPr>
      <w:r w:rsidRPr="00EC72A0">
        <w:rPr>
          <w:rFonts w:asciiTheme="minorBidi" w:hAnsiTheme="minorBidi"/>
          <w:sz w:val="28"/>
          <w:szCs w:val="28"/>
          <w:rtl/>
        </w:rPr>
        <w:t xml:space="preserve">    נמקו את תשובתכם. </w:t>
      </w:r>
    </w:p>
    <w:p w14:paraId="35C93588" w14:textId="77777777" w:rsidR="00130DE1" w:rsidRDefault="00130DE1" w:rsidP="00C53B5D">
      <w:pPr>
        <w:spacing w:after="0" w:line="360" w:lineRule="auto"/>
        <w:ind w:left="-335" w:right="-1276"/>
        <w:rPr>
          <w:rFonts w:asciiTheme="minorBidi" w:hAnsiTheme="minorBidi" w:cs="Guttman Yad-Brush"/>
          <w:sz w:val="26"/>
          <w:szCs w:val="26"/>
          <w:rtl/>
        </w:rPr>
      </w:pPr>
      <w:r w:rsidRPr="00895C49">
        <w:rPr>
          <w:rFonts w:asciiTheme="minorBidi" w:hAnsiTheme="minorBidi" w:cs="Guttman Yad-Brush" w:hint="cs"/>
          <w:highlight w:val="lightGray"/>
          <w:rtl/>
        </w:rPr>
        <w:t xml:space="preserve">הגרף תומך בנאמר בפסקה </w:t>
      </w:r>
      <w:r w:rsidR="00C53B5D">
        <w:rPr>
          <w:rFonts w:asciiTheme="minorBidi" w:hAnsiTheme="minorBidi" w:cs="Guttman Yad-Brush" w:hint="cs"/>
          <w:highlight w:val="lightGray"/>
          <w:rtl/>
        </w:rPr>
        <w:t xml:space="preserve">שלישית מאד </w:t>
      </w:r>
      <w:r w:rsidR="00C53B5D" w:rsidRPr="00C53B5D">
        <w:rPr>
          <w:rFonts w:ascii="David" w:eastAsia="David" w:hAnsi="David" w:cs="Guttman Yad-Brush"/>
          <w:color w:val="231F20"/>
          <w:highlight w:val="lightGray"/>
          <w:rtl/>
        </w:rPr>
        <w:t xml:space="preserve">של </w:t>
      </w:r>
      <w:r w:rsidR="00C53B5D">
        <w:rPr>
          <w:rFonts w:ascii="David" w:eastAsia="David" w:hAnsi="David" w:cs="Guttman Yad-Brush" w:hint="cs"/>
          <w:color w:val="231F20"/>
          <w:highlight w:val="lightGray"/>
          <w:rtl/>
        </w:rPr>
        <w:t xml:space="preserve">רכבים פרטיים בכבישים בישראל. מידי שנה </w:t>
      </w:r>
      <w:r w:rsidR="00C53B5D" w:rsidRPr="00C53B5D">
        <w:rPr>
          <w:rFonts w:ascii="David" w:eastAsia="David" w:hAnsi="David" w:cs="Guttman Yad-Brush"/>
          <w:color w:val="231F20"/>
          <w:highlight w:val="lightGray"/>
          <w:rtl/>
        </w:rPr>
        <w:t xml:space="preserve"> </w:t>
      </w:r>
      <w:r w:rsidR="00C53B5D">
        <w:rPr>
          <w:rFonts w:ascii="David" w:eastAsia="David" w:hAnsi="David" w:cs="Guttman Yad-Brush" w:hint="cs"/>
          <w:color w:val="231F20"/>
          <w:highlight w:val="lightGray"/>
          <w:rtl/>
        </w:rPr>
        <w:t xml:space="preserve">נוספים יותר </w:t>
      </w:r>
      <w:r w:rsidR="00C53B5D" w:rsidRPr="00C53B5D">
        <w:rPr>
          <w:rFonts w:ascii="David" w:eastAsia="David" w:hAnsi="David" w:cs="Guttman Yad-Brush"/>
          <w:color w:val="231F20"/>
          <w:highlight w:val="lightGray"/>
          <w:rtl/>
        </w:rPr>
        <w:t>מ־200,000 כלי רכב פרטיים חדשים. לעומת זאת מספר המשתמשים בתחבורה הציבורית נשאר נמוך מאוד</w:t>
      </w:r>
      <w:r w:rsidR="00C53B5D" w:rsidRPr="00C53B5D">
        <w:rPr>
          <w:rFonts w:ascii="David" w:eastAsia="David" w:hAnsi="David" w:cs="David"/>
          <w:color w:val="231F20"/>
          <w:sz w:val="30"/>
          <w:szCs w:val="30"/>
          <w:highlight w:val="lightGray"/>
          <w:rtl/>
        </w:rPr>
        <w:t>.</w:t>
      </w:r>
    </w:p>
    <w:p w14:paraId="03177641" w14:textId="77777777" w:rsidR="00C53B5D" w:rsidRPr="00765B06" w:rsidRDefault="00C53B5D" w:rsidP="00130DE1">
      <w:pPr>
        <w:spacing w:after="0" w:line="360" w:lineRule="auto"/>
        <w:ind w:left="-902" w:right="-1276"/>
        <w:rPr>
          <w:rFonts w:asciiTheme="minorBidi" w:hAnsiTheme="minorBidi" w:cs="Guttman Yad-Brush"/>
          <w:sz w:val="10"/>
          <w:szCs w:val="10"/>
          <w:rtl/>
        </w:rPr>
      </w:pPr>
    </w:p>
    <w:p w14:paraId="362058E8" w14:textId="77777777" w:rsidR="009D4E44" w:rsidRPr="004315FD" w:rsidRDefault="00CC6282" w:rsidP="004315FD">
      <w:pPr>
        <w:spacing w:after="0" w:line="360" w:lineRule="auto"/>
        <w:ind w:left="-902" w:right="-1276"/>
        <w:rPr>
          <w:rFonts w:asciiTheme="minorBidi" w:hAnsiTheme="minorBidi"/>
          <w:b/>
          <w:bCs/>
          <w:sz w:val="28"/>
          <w:szCs w:val="28"/>
          <w:rtl/>
        </w:rPr>
      </w:pPr>
      <w:r w:rsidRPr="004315FD">
        <w:rPr>
          <w:rFonts w:asciiTheme="minorBidi" w:hAnsiTheme="minorBidi"/>
          <w:b/>
          <w:bCs/>
          <w:sz w:val="28"/>
          <w:szCs w:val="28"/>
          <w:rtl/>
        </w:rPr>
        <w:t xml:space="preserve"> </w:t>
      </w:r>
      <w:r w:rsidR="00032FDC" w:rsidRPr="004315FD">
        <w:rPr>
          <w:rFonts w:asciiTheme="minorBidi" w:hAnsiTheme="minorBidi"/>
          <w:b/>
          <w:bCs/>
          <w:sz w:val="28"/>
          <w:szCs w:val="28"/>
          <w:rtl/>
        </w:rPr>
        <w:t>(</w:t>
      </w:r>
      <w:r w:rsidR="004315FD" w:rsidRPr="004315FD">
        <w:rPr>
          <w:rFonts w:asciiTheme="minorBidi" w:hAnsiTheme="minorBidi" w:hint="cs"/>
          <w:b/>
          <w:bCs/>
          <w:sz w:val="28"/>
          <w:szCs w:val="28"/>
          <w:rtl/>
        </w:rPr>
        <w:t>2</w:t>
      </w:r>
      <w:r w:rsidR="00032FDC" w:rsidRPr="004315FD">
        <w:rPr>
          <w:rFonts w:asciiTheme="minorBidi" w:hAnsiTheme="minorBidi"/>
          <w:b/>
          <w:bCs/>
          <w:sz w:val="28"/>
          <w:szCs w:val="28"/>
          <w:rtl/>
        </w:rPr>
        <w:t>)</w:t>
      </w:r>
      <w:r w:rsidR="00032FDC" w:rsidRPr="004315FD">
        <w:rPr>
          <w:rFonts w:asciiTheme="minorBidi" w:hAnsiTheme="minorBidi"/>
          <w:b/>
          <w:bCs/>
          <w:sz w:val="28"/>
          <w:szCs w:val="28"/>
        </w:rPr>
        <w:t xml:space="preserve"> </w:t>
      </w:r>
      <w:r w:rsidR="00032FDC" w:rsidRPr="004315FD">
        <w:rPr>
          <w:rFonts w:asciiTheme="minorBidi" w:hAnsiTheme="minorBidi"/>
          <w:b/>
          <w:bCs/>
          <w:sz w:val="28"/>
          <w:szCs w:val="28"/>
          <w:rtl/>
        </w:rPr>
        <w:t>שאל</w:t>
      </w:r>
      <w:r w:rsidR="002240F5" w:rsidRPr="004315FD">
        <w:rPr>
          <w:rFonts w:asciiTheme="minorBidi" w:hAnsiTheme="minorBidi"/>
          <w:b/>
          <w:bCs/>
          <w:sz w:val="28"/>
          <w:szCs w:val="28"/>
          <w:rtl/>
        </w:rPr>
        <w:t>ות</w:t>
      </w:r>
      <w:r w:rsidR="00032FDC" w:rsidRPr="004315FD">
        <w:rPr>
          <w:rFonts w:asciiTheme="minorBidi" w:hAnsiTheme="minorBidi"/>
          <w:b/>
          <w:bCs/>
          <w:sz w:val="28"/>
          <w:szCs w:val="28"/>
          <w:rtl/>
        </w:rPr>
        <w:t xml:space="preserve"> על אוצר מילים:</w:t>
      </w:r>
    </w:p>
    <w:p w14:paraId="11FF8617" w14:textId="77777777" w:rsidR="00032FDC" w:rsidRPr="00EC72A0" w:rsidRDefault="00032FDC" w:rsidP="003B37EB">
      <w:pPr>
        <w:spacing w:after="0" w:line="360" w:lineRule="auto"/>
        <w:ind w:left="-902" w:right="-1276"/>
        <w:rPr>
          <w:rFonts w:asciiTheme="minorBidi" w:hAnsiTheme="minorBidi"/>
          <w:sz w:val="28"/>
          <w:szCs w:val="28"/>
          <w:rtl/>
        </w:rPr>
      </w:pPr>
      <w:r w:rsidRPr="00EC72A0">
        <w:rPr>
          <w:rFonts w:asciiTheme="minorBidi" w:hAnsiTheme="minorBidi"/>
          <w:sz w:val="28"/>
          <w:szCs w:val="28"/>
          <w:rtl/>
        </w:rPr>
        <w:t xml:space="preserve">  </w:t>
      </w:r>
      <w:r w:rsidR="00AC0621" w:rsidRPr="00EC72A0">
        <w:rPr>
          <w:rFonts w:asciiTheme="minorBidi" w:hAnsiTheme="minorBidi"/>
          <w:sz w:val="28"/>
          <w:szCs w:val="28"/>
          <w:rtl/>
        </w:rPr>
        <w:t xml:space="preserve">  </w:t>
      </w:r>
      <w:r w:rsidR="003B37EB">
        <w:rPr>
          <w:rFonts w:asciiTheme="minorBidi" w:hAnsiTheme="minorBidi" w:hint="cs"/>
          <w:sz w:val="28"/>
          <w:szCs w:val="28"/>
          <w:rtl/>
        </w:rPr>
        <w:t xml:space="preserve">  </w:t>
      </w:r>
      <w:r w:rsidR="00AC0621" w:rsidRPr="00EC72A0">
        <w:rPr>
          <w:rFonts w:asciiTheme="minorBidi" w:hAnsiTheme="minorBidi"/>
          <w:sz w:val="28"/>
          <w:szCs w:val="28"/>
          <w:rtl/>
        </w:rPr>
        <w:t xml:space="preserve"> א.</w:t>
      </w:r>
      <w:r w:rsidRPr="00EC72A0">
        <w:rPr>
          <w:rFonts w:asciiTheme="minorBidi" w:hAnsiTheme="minorBidi"/>
          <w:sz w:val="28"/>
          <w:szCs w:val="28"/>
          <w:rtl/>
        </w:rPr>
        <w:t xml:space="preserve"> באילו משפטים מתאים להשתמש בשם הפועל </w:t>
      </w:r>
      <w:r w:rsidRPr="00EC72A0">
        <w:rPr>
          <w:rFonts w:asciiTheme="minorBidi" w:hAnsiTheme="minorBidi"/>
          <w:b/>
          <w:bCs/>
          <w:sz w:val="28"/>
          <w:szCs w:val="28"/>
          <w:rtl/>
        </w:rPr>
        <w:t xml:space="preserve">לַחֲלֹוץ </w:t>
      </w:r>
      <w:r w:rsidRPr="00EC72A0">
        <w:rPr>
          <w:rFonts w:asciiTheme="minorBidi" w:hAnsiTheme="minorBidi"/>
          <w:sz w:val="28"/>
          <w:szCs w:val="28"/>
          <w:rtl/>
        </w:rPr>
        <w:t>:</w:t>
      </w:r>
    </w:p>
    <w:p w14:paraId="12C7E79E" w14:textId="77777777" w:rsidR="00032FDC" w:rsidRPr="004315FD" w:rsidRDefault="00032FDC" w:rsidP="003B37EB">
      <w:pPr>
        <w:spacing w:after="0" w:line="360" w:lineRule="auto"/>
        <w:ind w:left="-619" w:right="-1276"/>
        <w:rPr>
          <w:rFonts w:asciiTheme="minorBidi" w:hAnsiTheme="minorBidi"/>
          <w:sz w:val="28"/>
          <w:szCs w:val="28"/>
          <w:highlight w:val="lightGray"/>
          <w:rtl/>
        </w:rPr>
      </w:pPr>
      <w:r w:rsidRPr="00EC72A0">
        <w:rPr>
          <w:rFonts w:asciiTheme="minorBidi" w:hAnsiTheme="minorBidi"/>
          <w:sz w:val="28"/>
          <w:szCs w:val="28"/>
          <w:rtl/>
        </w:rPr>
        <w:t xml:space="preserve">       </w:t>
      </w:r>
      <w:r w:rsidRPr="004315FD">
        <w:rPr>
          <w:rFonts w:asciiTheme="minorBidi" w:hAnsiTheme="minorBidi"/>
          <w:b/>
          <w:bCs/>
          <w:sz w:val="28"/>
          <w:szCs w:val="28"/>
          <w:highlight w:val="lightGray"/>
          <w:rtl/>
        </w:rPr>
        <w:t>לַחֲלֹוץ</w:t>
      </w:r>
      <w:r w:rsidRPr="004315FD">
        <w:rPr>
          <w:rFonts w:asciiTheme="minorBidi" w:hAnsiTheme="minorBidi"/>
          <w:sz w:val="28"/>
          <w:szCs w:val="28"/>
          <w:highlight w:val="lightGray"/>
          <w:rtl/>
        </w:rPr>
        <w:t xml:space="preserve"> נעליים</w:t>
      </w:r>
    </w:p>
    <w:p w14:paraId="1A0D41E9" w14:textId="77777777" w:rsidR="00032FDC" w:rsidRPr="00EC72A0" w:rsidRDefault="00032FDC" w:rsidP="003B37EB">
      <w:pPr>
        <w:spacing w:after="0" w:line="360" w:lineRule="auto"/>
        <w:ind w:left="-619" w:right="-1276"/>
        <w:rPr>
          <w:rFonts w:asciiTheme="minorBidi" w:hAnsiTheme="minorBidi"/>
          <w:sz w:val="28"/>
          <w:szCs w:val="28"/>
          <w:rtl/>
        </w:rPr>
      </w:pPr>
      <w:r w:rsidRPr="004315FD">
        <w:rPr>
          <w:rFonts w:asciiTheme="minorBidi" w:hAnsiTheme="minorBidi"/>
          <w:sz w:val="28"/>
          <w:szCs w:val="28"/>
          <w:highlight w:val="lightGray"/>
          <w:rtl/>
        </w:rPr>
        <w:t xml:space="preserve">       </w:t>
      </w:r>
      <w:r w:rsidR="00AC0621" w:rsidRPr="004315FD">
        <w:rPr>
          <w:rFonts w:asciiTheme="minorBidi" w:hAnsiTheme="minorBidi"/>
          <w:b/>
          <w:bCs/>
          <w:sz w:val="28"/>
          <w:szCs w:val="28"/>
          <w:highlight w:val="lightGray"/>
          <w:rtl/>
        </w:rPr>
        <w:t>לַחֲלֹוץ</w:t>
      </w:r>
      <w:r w:rsidR="00AC0621" w:rsidRPr="004315FD">
        <w:rPr>
          <w:rFonts w:asciiTheme="minorBidi" w:hAnsiTheme="minorBidi"/>
          <w:sz w:val="28"/>
          <w:szCs w:val="28"/>
          <w:highlight w:val="lightGray"/>
          <w:rtl/>
        </w:rPr>
        <w:t xml:space="preserve"> </w:t>
      </w:r>
      <w:r w:rsidRPr="004315FD">
        <w:rPr>
          <w:rFonts w:asciiTheme="minorBidi" w:hAnsiTheme="minorBidi"/>
          <w:sz w:val="28"/>
          <w:szCs w:val="28"/>
          <w:highlight w:val="lightGray"/>
          <w:rtl/>
        </w:rPr>
        <w:t>פקק</w:t>
      </w:r>
      <w:r w:rsidR="00AC0621" w:rsidRPr="004315FD">
        <w:rPr>
          <w:rFonts w:asciiTheme="minorBidi" w:hAnsiTheme="minorBidi"/>
          <w:sz w:val="28"/>
          <w:szCs w:val="28"/>
          <w:highlight w:val="lightGray"/>
          <w:rtl/>
        </w:rPr>
        <w:t xml:space="preserve"> של בקבוק</w:t>
      </w:r>
    </w:p>
    <w:p w14:paraId="09A65340" w14:textId="77777777" w:rsidR="00032FDC" w:rsidRPr="00EC72A0" w:rsidRDefault="00032FDC" w:rsidP="003B37EB">
      <w:pPr>
        <w:spacing w:after="0" w:line="360" w:lineRule="auto"/>
        <w:ind w:left="-619" w:right="-1276"/>
        <w:rPr>
          <w:rFonts w:asciiTheme="minorBidi" w:hAnsiTheme="minorBidi"/>
          <w:sz w:val="28"/>
          <w:szCs w:val="28"/>
          <w:rtl/>
        </w:rPr>
      </w:pPr>
      <w:r w:rsidRPr="00EC72A0">
        <w:rPr>
          <w:rFonts w:asciiTheme="minorBidi" w:hAnsiTheme="minorBidi"/>
          <w:sz w:val="28"/>
          <w:szCs w:val="28"/>
          <w:rtl/>
        </w:rPr>
        <w:t xml:space="preserve">       </w:t>
      </w:r>
      <w:r w:rsidRPr="00EC72A0">
        <w:rPr>
          <w:rFonts w:asciiTheme="minorBidi" w:hAnsiTheme="minorBidi"/>
          <w:b/>
          <w:bCs/>
          <w:sz w:val="28"/>
          <w:szCs w:val="28"/>
          <w:rtl/>
        </w:rPr>
        <w:t>לַחֲלֹוץ</w:t>
      </w:r>
      <w:r w:rsidRPr="00EC72A0">
        <w:rPr>
          <w:rFonts w:asciiTheme="minorBidi" w:hAnsiTheme="minorBidi"/>
          <w:sz w:val="28"/>
          <w:szCs w:val="28"/>
          <w:rtl/>
        </w:rPr>
        <w:t xml:space="preserve"> ספר</w:t>
      </w:r>
    </w:p>
    <w:p w14:paraId="4CD47C4A" w14:textId="77777777" w:rsidR="009D4E44" w:rsidRPr="00EC72A0" w:rsidRDefault="00032FDC" w:rsidP="003B37EB">
      <w:pPr>
        <w:spacing w:after="0" w:line="360" w:lineRule="auto"/>
        <w:ind w:left="-619" w:right="-1276"/>
        <w:rPr>
          <w:rFonts w:asciiTheme="minorBidi" w:hAnsiTheme="minorBidi"/>
          <w:sz w:val="28"/>
          <w:szCs w:val="28"/>
          <w:rtl/>
        </w:rPr>
      </w:pPr>
      <w:r w:rsidRPr="00EC72A0">
        <w:rPr>
          <w:rFonts w:asciiTheme="minorBidi" w:hAnsiTheme="minorBidi"/>
          <w:sz w:val="28"/>
          <w:szCs w:val="28"/>
          <w:rtl/>
        </w:rPr>
        <w:t xml:space="preserve">       </w:t>
      </w:r>
      <w:r w:rsidRPr="00EC72A0">
        <w:rPr>
          <w:rFonts w:asciiTheme="minorBidi" w:hAnsiTheme="minorBidi"/>
          <w:b/>
          <w:bCs/>
          <w:sz w:val="28"/>
          <w:szCs w:val="28"/>
          <w:rtl/>
        </w:rPr>
        <w:t>לַחֲלֹוץ</w:t>
      </w:r>
      <w:r w:rsidR="00AC0621" w:rsidRPr="00EC72A0">
        <w:rPr>
          <w:rFonts w:asciiTheme="minorBidi" w:hAnsiTheme="minorBidi"/>
          <w:sz w:val="28"/>
          <w:szCs w:val="28"/>
          <w:rtl/>
        </w:rPr>
        <w:t xml:space="preserve"> חולצה</w:t>
      </w:r>
    </w:p>
    <w:p w14:paraId="0EB10C03" w14:textId="77777777" w:rsidR="00AC0621" w:rsidRPr="00CC6282" w:rsidRDefault="00AC0621" w:rsidP="003B37EB">
      <w:pPr>
        <w:spacing w:after="0" w:line="360" w:lineRule="auto"/>
        <w:ind w:left="-902" w:right="-1276"/>
        <w:rPr>
          <w:rFonts w:asciiTheme="minorBidi" w:hAnsiTheme="minorBidi"/>
          <w:sz w:val="24"/>
          <w:szCs w:val="24"/>
          <w:rtl/>
        </w:rPr>
      </w:pPr>
    </w:p>
    <w:p w14:paraId="39267C7F" w14:textId="77777777" w:rsidR="009D4E44" w:rsidRPr="00EC72A0" w:rsidRDefault="00AC0621" w:rsidP="003B37EB">
      <w:pPr>
        <w:spacing w:after="0" w:line="360" w:lineRule="auto"/>
        <w:ind w:left="-902" w:right="-1276"/>
        <w:rPr>
          <w:rFonts w:asciiTheme="minorBidi" w:hAnsiTheme="minorBidi"/>
          <w:sz w:val="28"/>
          <w:szCs w:val="28"/>
          <w:rtl/>
        </w:rPr>
      </w:pPr>
      <w:r w:rsidRPr="00EC72A0">
        <w:rPr>
          <w:rFonts w:asciiTheme="minorBidi" w:hAnsiTheme="minorBidi"/>
          <w:sz w:val="28"/>
          <w:szCs w:val="28"/>
          <w:rtl/>
        </w:rPr>
        <w:t xml:space="preserve">    </w:t>
      </w:r>
      <w:r w:rsidR="003B37EB">
        <w:rPr>
          <w:rFonts w:asciiTheme="minorBidi" w:hAnsiTheme="minorBidi" w:hint="cs"/>
          <w:sz w:val="28"/>
          <w:szCs w:val="28"/>
          <w:rtl/>
        </w:rPr>
        <w:t xml:space="preserve">   </w:t>
      </w:r>
      <w:r w:rsidRPr="00EC72A0">
        <w:rPr>
          <w:rFonts w:asciiTheme="minorBidi" w:hAnsiTheme="minorBidi"/>
          <w:sz w:val="28"/>
          <w:szCs w:val="28"/>
          <w:rtl/>
        </w:rPr>
        <w:t>ב. לפניכם משפחת מילים מהשורש ח-ל-צ</w:t>
      </w:r>
    </w:p>
    <w:p w14:paraId="1482F0D3" w14:textId="77777777" w:rsidR="00AC0621" w:rsidRPr="00EC72A0" w:rsidRDefault="00AC0621" w:rsidP="003B37EB">
      <w:pPr>
        <w:spacing w:after="0" w:line="360" w:lineRule="auto"/>
        <w:ind w:left="-902" w:right="-1276"/>
        <w:rPr>
          <w:rFonts w:asciiTheme="minorBidi" w:hAnsiTheme="minorBidi"/>
          <w:sz w:val="28"/>
          <w:szCs w:val="28"/>
          <w:rtl/>
        </w:rPr>
      </w:pPr>
      <w:r w:rsidRPr="00EC72A0">
        <w:rPr>
          <w:rFonts w:asciiTheme="minorBidi" w:hAnsiTheme="minorBidi"/>
          <w:sz w:val="28"/>
          <w:szCs w:val="28"/>
          <w:rtl/>
        </w:rPr>
        <w:t xml:space="preserve">    </w:t>
      </w:r>
      <w:r w:rsidR="003B37EB">
        <w:rPr>
          <w:rFonts w:asciiTheme="minorBidi" w:hAnsiTheme="minorBidi" w:hint="cs"/>
          <w:sz w:val="28"/>
          <w:szCs w:val="28"/>
          <w:rtl/>
        </w:rPr>
        <w:t xml:space="preserve">  </w:t>
      </w:r>
      <w:r w:rsidRPr="00EC72A0">
        <w:rPr>
          <w:rFonts w:asciiTheme="minorBidi" w:hAnsiTheme="minorBidi"/>
          <w:sz w:val="28"/>
          <w:szCs w:val="28"/>
          <w:rtl/>
        </w:rPr>
        <w:t xml:space="preserve">     חפשו את המילים במילון וכתבו משמעויות של המילים. </w:t>
      </w:r>
    </w:p>
    <w:p w14:paraId="7E5D9C93" w14:textId="77777777" w:rsidR="00AC0621" w:rsidRPr="00EC72A0" w:rsidRDefault="00AC0621" w:rsidP="003B37EB">
      <w:pPr>
        <w:spacing w:after="0" w:line="360" w:lineRule="auto"/>
        <w:ind w:left="-902" w:right="-1276"/>
        <w:rPr>
          <w:rFonts w:asciiTheme="minorBidi" w:hAnsiTheme="minorBidi"/>
          <w:sz w:val="28"/>
          <w:szCs w:val="28"/>
          <w:rtl/>
        </w:rPr>
      </w:pPr>
      <w:r w:rsidRPr="00EC72A0">
        <w:rPr>
          <w:rFonts w:asciiTheme="minorBidi" w:hAnsiTheme="minorBidi"/>
          <w:sz w:val="28"/>
          <w:szCs w:val="28"/>
          <w:rtl/>
        </w:rPr>
        <w:t xml:space="preserve">      </w:t>
      </w:r>
      <w:r w:rsidR="003B37EB">
        <w:rPr>
          <w:rFonts w:asciiTheme="minorBidi" w:hAnsiTheme="minorBidi" w:hint="cs"/>
          <w:sz w:val="28"/>
          <w:szCs w:val="28"/>
          <w:rtl/>
        </w:rPr>
        <w:t xml:space="preserve">  </w:t>
      </w:r>
      <w:r w:rsidRPr="00EC72A0">
        <w:rPr>
          <w:rFonts w:asciiTheme="minorBidi" w:hAnsiTheme="minorBidi"/>
          <w:sz w:val="28"/>
          <w:szCs w:val="28"/>
          <w:rtl/>
        </w:rPr>
        <w:t xml:space="preserve">   </w:t>
      </w:r>
      <w:proofErr w:type="spellStart"/>
      <w:r w:rsidRPr="00EC72A0">
        <w:rPr>
          <w:rFonts w:asciiTheme="minorBidi" w:hAnsiTheme="minorBidi"/>
          <w:sz w:val="28"/>
          <w:szCs w:val="28"/>
          <w:rtl/>
        </w:rPr>
        <w:t>כיתבו</w:t>
      </w:r>
      <w:proofErr w:type="spellEnd"/>
      <w:r w:rsidRPr="00EC72A0">
        <w:rPr>
          <w:rFonts w:asciiTheme="minorBidi" w:hAnsiTheme="minorBidi"/>
          <w:sz w:val="28"/>
          <w:szCs w:val="28"/>
          <w:rtl/>
        </w:rPr>
        <w:t xml:space="preserve"> משפטים עם המילים</w:t>
      </w:r>
      <w:r w:rsidR="00785191">
        <w:rPr>
          <w:rFonts w:asciiTheme="minorBidi" w:hAnsiTheme="minorBidi" w:hint="cs"/>
          <w:sz w:val="28"/>
          <w:szCs w:val="28"/>
          <w:rtl/>
        </w:rPr>
        <w:t xml:space="preserve"> האלה</w:t>
      </w:r>
      <w:r w:rsidRPr="00EC72A0">
        <w:rPr>
          <w:rFonts w:asciiTheme="minorBidi" w:hAnsiTheme="minorBidi"/>
          <w:sz w:val="28"/>
          <w:szCs w:val="28"/>
          <w:rtl/>
        </w:rPr>
        <w:t xml:space="preserve">. </w:t>
      </w:r>
    </w:p>
    <w:p w14:paraId="684CB002" w14:textId="77777777" w:rsidR="003B37EB" w:rsidRDefault="00AC0621" w:rsidP="00BC5D19">
      <w:pPr>
        <w:spacing w:after="0" w:line="360" w:lineRule="auto"/>
        <w:ind w:left="-902" w:right="-1276"/>
        <w:rPr>
          <w:rFonts w:asciiTheme="minorBidi" w:hAnsiTheme="minorBidi" w:cs="Arial"/>
          <w:sz w:val="28"/>
          <w:szCs w:val="28"/>
          <w:rtl/>
        </w:rPr>
      </w:pPr>
      <w:r w:rsidRPr="003B37EB">
        <w:rPr>
          <w:rFonts w:asciiTheme="minorBidi" w:hAnsiTheme="minorBidi"/>
          <w:sz w:val="28"/>
          <w:szCs w:val="28"/>
          <w:rtl/>
        </w:rPr>
        <w:t xml:space="preserve">       </w:t>
      </w:r>
      <w:r w:rsidR="003B37EB" w:rsidRPr="003B37EB">
        <w:rPr>
          <w:rFonts w:asciiTheme="minorBidi" w:hAnsiTheme="minorBidi" w:hint="cs"/>
          <w:sz w:val="28"/>
          <w:szCs w:val="28"/>
          <w:rtl/>
        </w:rPr>
        <w:t xml:space="preserve"> </w:t>
      </w:r>
      <w:r w:rsidRPr="003B37EB">
        <w:rPr>
          <w:rFonts w:asciiTheme="minorBidi" w:hAnsiTheme="minorBidi"/>
          <w:sz w:val="28"/>
          <w:szCs w:val="28"/>
          <w:rtl/>
        </w:rPr>
        <w:t xml:space="preserve">   רשימת מילים:  </w:t>
      </w:r>
      <w:r w:rsidR="003B37EB" w:rsidRPr="003B37EB">
        <w:rPr>
          <w:rFonts w:asciiTheme="minorBidi" w:hAnsiTheme="minorBidi"/>
          <w:sz w:val="28"/>
          <w:szCs w:val="28"/>
          <w:rtl/>
        </w:rPr>
        <w:t>חָלוּץ</w:t>
      </w:r>
      <w:r w:rsidRPr="003B37EB">
        <w:rPr>
          <w:rFonts w:asciiTheme="minorBidi" w:hAnsiTheme="minorBidi"/>
          <w:sz w:val="28"/>
          <w:szCs w:val="28"/>
          <w:rtl/>
        </w:rPr>
        <w:t xml:space="preserve"> בכדורגל , החל</w:t>
      </w:r>
      <w:r w:rsidR="002240F5" w:rsidRPr="003B37EB">
        <w:rPr>
          <w:rFonts w:asciiTheme="minorBidi" w:hAnsiTheme="minorBidi"/>
          <w:sz w:val="28"/>
          <w:szCs w:val="28"/>
          <w:rtl/>
        </w:rPr>
        <w:t xml:space="preserve">וצים, פעולת </w:t>
      </w:r>
      <w:r w:rsidR="003B37EB" w:rsidRPr="003B37EB">
        <w:rPr>
          <w:rFonts w:asciiTheme="minorBidi" w:hAnsiTheme="minorBidi" w:cs="Arial"/>
          <w:sz w:val="28"/>
          <w:szCs w:val="28"/>
          <w:rtl/>
        </w:rPr>
        <w:t>חִלּוּץ</w:t>
      </w:r>
      <w:r w:rsidR="003B37EB" w:rsidRPr="003B37EB">
        <w:rPr>
          <w:rFonts w:asciiTheme="minorBidi" w:hAnsiTheme="minorBidi" w:hint="cs"/>
          <w:sz w:val="28"/>
          <w:szCs w:val="28"/>
          <w:rtl/>
        </w:rPr>
        <w:t xml:space="preserve"> ,  </w:t>
      </w:r>
      <w:r w:rsidR="003B37EB" w:rsidRPr="003B37EB">
        <w:rPr>
          <w:rFonts w:asciiTheme="minorBidi" w:hAnsiTheme="minorBidi" w:cs="Arial" w:hint="cs"/>
          <w:sz w:val="28"/>
          <w:szCs w:val="28"/>
          <w:rtl/>
        </w:rPr>
        <w:t xml:space="preserve"> </w:t>
      </w:r>
      <w:r w:rsidR="003B37EB" w:rsidRPr="003B37EB">
        <w:rPr>
          <w:rFonts w:asciiTheme="minorBidi" w:hAnsiTheme="minorBidi" w:cs="Arial"/>
          <w:sz w:val="28"/>
          <w:szCs w:val="28"/>
          <w:rtl/>
        </w:rPr>
        <w:t>חָלַץ</w:t>
      </w:r>
      <w:r w:rsidR="003B37EB" w:rsidRPr="003B37EB">
        <w:rPr>
          <w:rFonts w:asciiTheme="minorBidi" w:hAnsiTheme="minorBidi" w:hint="cs"/>
          <w:sz w:val="28"/>
          <w:szCs w:val="28"/>
          <w:rtl/>
        </w:rPr>
        <w:t xml:space="preserve"> , </w:t>
      </w:r>
      <w:r w:rsidR="003B37EB" w:rsidRPr="003B37EB">
        <w:rPr>
          <w:rFonts w:asciiTheme="minorBidi" w:hAnsiTheme="minorBidi" w:cs="Arial"/>
          <w:sz w:val="28"/>
          <w:szCs w:val="28"/>
          <w:rtl/>
        </w:rPr>
        <w:t>חִלֵּץ</w:t>
      </w:r>
    </w:p>
    <w:p w14:paraId="61091943" w14:textId="77777777" w:rsidR="00130DE1" w:rsidRPr="004315FD" w:rsidRDefault="00130DE1" w:rsidP="00130DE1">
      <w:pPr>
        <w:spacing w:after="0" w:line="360" w:lineRule="auto"/>
        <w:ind w:left="-902" w:right="-1276"/>
        <w:jc w:val="both"/>
        <w:rPr>
          <w:rFonts w:asciiTheme="minorBidi" w:hAnsiTheme="minorBidi" w:cs="Guttman Yad-Brush"/>
          <w:highlight w:val="lightGray"/>
          <w:rtl/>
        </w:rPr>
      </w:pPr>
      <w:r w:rsidRPr="004315FD">
        <w:rPr>
          <w:rFonts w:asciiTheme="minorBidi" w:hAnsiTheme="minorBidi" w:cs="Guttman Yad-Brush"/>
          <w:highlight w:val="lightGray"/>
          <w:rtl/>
        </w:rPr>
        <w:t>חָלוּץ בכדורגל - שחקן התקפה במשחק הכדורגל, שתפקידו לכבוש שערים ולהוביל את ההתקפה. ממוקם בחלק הקדמי של המגרש.</w:t>
      </w:r>
    </w:p>
    <w:p w14:paraId="351B05B1" w14:textId="77777777" w:rsidR="004315FD" w:rsidRDefault="00130DE1" w:rsidP="00130DE1">
      <w:pPr>
        <w:spacing w:after="0" w:line="360" w:lineRule="auto"/>
        <w:ind w:left="-902" w:right="-1276"/>
        <w:jc w:val="both"/>
        <w:rPr>
          <w:rFonts w:asciiTheme="minorBidi" w:hAnsiTheme="minorBidi" w:cs="Guttman Yad-Brush"/>
          <w:highlight w:val="lightGray"/>
          <w:rtl/>
        </w:rPr>
      </w:pPr>
      <w:r w:rsidRPr="004315FD">
        <w:rPr>
          <w:rFonts w:asciiTheme="minorBidi" w:hAnsiTheme="minorBidi" w:cs="Guttman Yad-Brush"/>
          <w:highlight w:val="lightGray"/>
          <w:rtl/>
        </w:rPr>
        <w:lastRenderedPageBreak/>
        <w:t>החלוצים - 1. שחקני ההתקפה בכדורגל (ברבים).</w:t>
      </w:r>
    </w:p>
    <w:p w14:paraId="68B635C8" w14:textId="77777777" w:rsidR="00130DE1" w:rsidRPr="004315FD" w:rsidRDefault="004315FD" w:rsidP="004315FD">
      <w:pPr>
        <w:spacing w:after="0" w:line="360" w:lineRule="auto"/>
        <w:ind w:left="-902" w:right="-1276"/>
        <w:jc w:val="both"/>
        <w:rPr>
          <w:rFonts w:asciiTheme="minorBidi" w:hAnsiTheme="minorBidi" w:cs="Guttman Yad-Brush"/>
          <w:highlight w:val="lightGray"/>
          <w:rtl/>
        </w:rPr>
      </w:pPr>
      <w:r w:rsidRPr="004315FD">
        <w:rPr>
          <w:rFonts w:asciiTheme="minorBidi" w:hAnsiTheme="minorBidi" w:cs="Guttman Yad-Brush" w:hint="cs"/>
          <w:rtl/>
        </w:rPr>
        <w:t xml:space="preserve">           </w:t>
      </w:r>
      <w:r w:rsidR="00130DE1" w:rsidRPr="004315FD">
        <w:rPr>
          <w:rFonts w:asciiTheme="minorBidi" w:hAnsiTheme="minorBidi" w:cs="Guttman Yad-Brush"/>
          <w:rtl/>
        </w:rPr>
        <w:t xml:space="preserve"> </w:t>
      </w:r>
      <w:r w:rsidR="00130DE1" w:rsidRPr="004315FD">
        <w:rPr>
          <w:rFonts w:asciiTheme="minorBidi" w:hAnsiTheme="minorBidi" w:cs="Guttman Yad-Brush"/>
          <w:highlight w:val="lightGray"/>
          <w:rtl/>
        </w:rPr>
        <w:t>2. אנשים שהיו ראשונים בתח</w:t>
      </w:r>
      <w:r>
        <w:rPr>
          <w:rFonts w:asciiTheme="minorBidi" w:hAnsiTheme="minorBidi" w:cs="Guttman Yad-Brush"/>
          <w:highlight w:val="lightGray"/>
          <w:rtl/>
        </w:rPr>
        <w:t>ום מסוים, חלוצי התנועה הציונית</w:t>
      </w:r>
      <w:r>
        <w:rPr>
          <w:rFonts w:asciiTheme="minorBidi" w:hAnsiTheme="minorBidi" w:cs="Guttman Yad-Brush" w:hint="cs"/>
          <w:highlight w:val="lightGray"/>
          <w:rtl/>
        </w:rPr>
        <w:t>.</w:t>
      </w:r>
    </w:p>
    <w:p w14:paraId="313A3BBC" w14:textId="77777777" w:rsidR="004315FD" w:rsidRDefault="00130DE1" w:rsidP="00130DE1">
      <w:pPr>
        <w:spacing w:after="0" w:line="360" w:lineRule="auto"/>
        <w:ind w:left="-902" w:right="-1276"/>
        <w:jc w:val="both"/>
        <w:rPr>
          <w:rFonts w:asciiTheme="minorBidi" w:hAnsiTheme="minorBidi" w:cs="Guttman Yad-Brush"/>
          <w:highlight w:val="lightGray"/>
          <w:rtl/>
        </w:rPr>
      </w:pPr>
      <w:r w:rsidRPr="004315FD">
        <w:rPr>
          <w:rFonts w:asciiTheme="minorBidi" w:hAnsiTheme="minorBidi" w:cs="Guttman Yad-Brush"/>
          <w:highlight w:val="lightGray"/>
          <w:rtl/>
        </w:rPr>
        <w:t xml:space="preserve">פעולת חִלּוּץ </w:t>
      </w:r>
      <w:r w:rsidR="004315FD">
        <w:rPr>
          <w:rFonts w:asciiTheme="minorBidi" w:hAnsiTheme="minorBidi" w:cs="Guttman Yad-Brush"/>
          <w:highlight w:val="lightGray"/>
          <w:rtl/>
        </w:rPr>
        <w:t>–</w:t>
      </w:r>
      <w:r w:rsidRPr="004315FD">
        <w:rPr>
          <w:rFonts w:asciiTheme="minorBidi" w:hAnsiTheme="minorBidi" w:cs="Guttman Yad-Brush"/>
          <w:highlight w:val="lightGray"/>
          <w:rtl/>
        </w:rPr>
        <w:t xml:space="preserve"> </w:t>
      </w:r>
      <w:r w:rsidR="004315FD">
        <w:rPr>
          <w:rFonts w:asciiTheme="minorBidi" w:hAnsiTheme="minorBidi" w:cs="Guttman Yad-Brush" w:hint="cs"/>
          <w:highlight w:val="lightGray"/>
          <w:rtl/>
        </w:rPr>
        <w:t>1.</w:t>
      </w:r>
      <w:r w:rsidRPr="004315FD">
        <w:rPr>
          <w:rFonts w:asciiTheme="minorBidi" w:hAnsiTheme="minorBidi" w:cs="Guttman Yad-Brush"/>
          <w:highlight w:val="lightGray"/>
          <w:rtl/>
        </w:rPr>
        <w:t>פעולה של הוצאה או משיכה של דבר ממקום צר או מסוכן;</w:t>
      </w:r>
    </w:p>
    <w:p w14:paraId="22125B5D" w14:textId="77777777" w:rsidR="00130DE1" w:rsidRPr="004315FD" w:rsidRDefault="004315FD" w:rsidP="00130DE1">
      <w:pPr>
        <w:spacing w:after="0" w:line="360" w:lineRule="auto"/>
        <w:ind w:left="-902" w:right="-1276"/>
        <w:jc w:val="both"/>
        <w:rPr>
          <w:rFonts w:asciiTheme="minorBidi" w:hAnsiTheme="minorBidi" w:cs="Guttman Yad-Brush"/>
          <w:highlight w:val="lightGray"/>
          <w:rtl/>
        </w:rPr>
      </w:pPr>
      <w:r w:rsidRPr="004315FD">
        <w:rPr>
          <w:rFonts w:asciiTheme="minorBidi" w:hAnsiTheme="minorBidi" w:cs="Guttman Yad-Brush" w:hint="cs"/>
          <w:rtl/>
        </w:rPr>
        <w:t xml:space="preserve">              </w:t>
      </w:r>
      <w:r w:rsidR="00130DE1" w:rsidRPr="004315FD">
        <w:rPr>
          <w:rFonts w:asciiTheme="minorBidi" w:hAnsiTheme="minorBidi" w:cs="Guttman Yad-Brush"/>
          <w:rtl/>
        </w:rPr>
        <w:t xml:space="preserve"> </w:t>
      </w:r>
      <w:r>
        <w:rPr>
          <w:rFonts w:asciiTheme="minorBidi" w:hAnsiTheme="minorBidi" w:cs="Guttman Yad-Brush" w:hint="cs"/>
          <w:highlight w:val="lightGray"/>
          <w:rtl/>
        </w:rPr>
        <w:t>2.</w:t>
      </w:r>
      <w:r w:rsidR="00130DE1" w:rsidRPr="004315FD">
        <w:rPr>
          <w:rFonts w:asciiTheme="minorBidi" w:hAnsiTheme="minorBidi" w:cs="Guttman Yad-Brush"/>
          <w:highlight w:val="lightGray"/>
          <w:rtl/>
        </w:rPr>
        <w:t>הצלה של אדם או חפץ ממצב מסוכן (למשל חילוץ נפגעים מהריסות).</w:t>
      </w:r>
    </w:p>
    <w:p w14:paraId="3547BDE0" w14:textId="77777777" w:rsidR="00130DE1" w:rsidRPr="004315FD" w:rsidRDefault="00130DE1" w:rsidP="00130DE1">
      <w:pPr>
        <w:spacing w:after="0" w:line="360" w:lineRule="auto"/>
        <w:ind w:left="-902" w:right="-1276"/>
        <w:jc w:val="both"/>
        <w:rPr>
          <w:rFonts w:asciiTheme="minorBidi" w:hAnsiTheme="minorBidi" w:cs="Guttman Yad-Brush"/>
          <w:highlight w:val="lightGray"/>
          <w:rtl/>
        </w:rPr>
      </w:pPr>
      <w:r w:rsidRPr="004315FD">
        <w:rPr>
          <w:rFonts w:asciiTheme="minorBidi" w:hAnsiTheme="minorBidi" w:cs="Guttman Yad-Brush"/>
          <w:highlight w:val="lightGray"/>
          <w:rtl/>
        </w:rPr>
        <w:t>חָלַץ - הוציא, הסיר, משך החוצה (למשל "הוא חלץ את נעליו").</w:t>
      </w:r>
    </w:p>
    <w:p w14:paraId="1C4C11F8" w14:textId="77777777" w:rsidR="00130DE1" w:rsidRPr="00130DE1" w:rsidRDefault="00130DE1" w:rsidP="00130DE1">
      <w:pPr>
        <w:spacing w:after="0" w:line="360" w:lineRule="auto"/>
        <w:ind w:left="-902" w:right="-1276"/>
        <w:jc w:val="both"/>
        <w:rPr>
          <w:rFonts w:asciiTheme="minorBidi" w:hAnsiTheme="minorBidi" w:cs="Guttman Yad-Brush"/>
          <w:rtl/>
        </w:rPr>
      </w:pPr>
      <w:r w:rsidRPr="004315FD">
        <w:rPr>
          <w:rFonts w:asciiTheme="minorBidi" w:hAnsiTheme="minorBidi" w:cs="Guttman Yad-Brush"/>
          <w:highlight w:val="lightGray"/>
          <w:rtl/>
        </w:rPr>
        <w:t>חִלֵּץ - הציל, הוציא ממצב קשה או סכנה (למשל "הצוות חילץ את הפצועים מההריסו</w:t>
      </w:r>
      <w:r w:rsidRPr="004315FD">
        <w:rPr>
          <w:rFonts w:asciiTheme="minorBidi" w:hAnsiTheme="minorBidi" w:cs="Guttman Yad-Brush" w:hint="cs"/>
          <w:highlight w:val="lightGray"/>
          <w:rtl/>
        </w:rPr>
        <w:t>ת.</w:t>
      </w:r>
    </w:p>
    <w:p w14:paraId="2D5A1789" w14:textId="77777777" w:rsidR="003B37EB" w:rsidRPr="003B37EB" w:rsidRDefault="003B37EB" w:rsidP="003B37EB">
      <w:pPr>
        <w:spacing w:after="0" w:line="360" w:lineRule="auto"/>
        <w:ind w:left="-902" w:right="-1276"/>
        <w:rPr>
          <w:rFonts w:asciiTheme="minorBidi" w:hAnsiTheme="minorBidi"/>
          <w:sz w:val="24"/>
          <w:szCs w:val="24"/>
          <w:rtl/>
        </w:rPr>
      </w:pPr>
    </w:p>
    <w:p w14:paraId="74459E56" w14:textId="77777777" w:rsidR="009D4E44" w:rsidRPr="00BB2B82" w:rsidRDefault="003B37EB" w:rsidP="00BC5D19">
      <w:pPr>
        <w:spacing w:after="0" w:line="360" w:lineRule="auto"/>
        <w:ind w:left="-902" w:right="-1276"/>
        <w:jc w:val="both"/>
        <w:rPr>
          <w:rFonts w:asciiTheme="minorBidi" w:hAnsiTheme="minorBidi"/>
          <w:b/>
          <w:bCs/>
          <w:sz w:val="28"/>
          <w:szCs w:val="28"/>
          <w:rtl/>
        </w:rPr>
      </w:pPr>
      <w:r w:rsidRPr="00BB2B82">
        <w:rPr>
          <w:rFonts w:asciiTheme="minorBidi" w:hAnsiTheme="minorBidi"/>
          <w:b/>
          <w:bCs/>
          <w:sz w:val="28"/>
          <w:szCs w:val="28"/>
          <w:rtl/>
        </w:rPr>
        <w:t xml:space="preserve"> </w:t>
      </w:r>
      <w:r w:rsidR="002240F5" w:rsidRPr="00BB2B82">
        <w:rPr>
          <w:rFonts w:asciiTheme="minorBidi" w:hAnsiTheme="minorBidi"/>
          <w:b/>
          <w:bCs/>
          <w:sz w:val="28"/>
          <w:szCs w:val="28"/>
          <w:rtl/>
        </w:rPr>
        <w:t>(</w:t>
      </w:r>
      <w:r w:rsidR="00BC5D19" w:rsidRPr="00BB2B82">
        <w:rPr>
          <w:rFonts w:asciiTheme="minorBidi" w:hAnsiTheme="minorBidi" w:hint="cs"/>
          <w:b/>
          <w:bCs/>
          <w:sz w:val="28"/>
          <w:szCs w:val="28"/>
          <w:rtl/>
        </w:rPr>
        <w:t>3</w:t>
      </w:r>
      <w:r w:rsidR="002240F5" w:rsidRPr="00BB2B82">
        <w:rPr>
          <w:rFonts w:asciiTheme="minorBidi" w:hAnsiTheme="minorBidi"/>
          <w:b/>
          <w:bCs/>
          <w:sz w:val="28"/>
          <w:szCs w:val="28"/>
          <w:rtl/>
        </w:rPr>
        <w:t>) שאלה על מאזכרים:</w:t>
      </w:r>
    </w:p>
    <w:p w14:paraId="2DD83298" w14:textId="77777777" w:rsidR="00EC72A0" w:rsidRPr="00063E9E" w:rsidRDefault="00EC72A0" w:rsidP="00785191">
      <w:pPr>
        <w:spacing w:after="0" w:line="360" w:lineRule="auto"/>
        <w:ind w:left="-902" w:right="-1276"/>
        <w:jc w:val="both"/>
        <w:rPr>
          <w:rFonts w:asciiTheme="minorBidi" w:hAnsiTheme="minorBidi"/>
          <w:sz w:val="28"/>
          <w:szCs w:val="28"/>
          <w:rtl/>
        </w:rPr>
      </w:pPr>
      <w:r w:rsidRPr="00063E9E">
        <w:rPr>
          <w:rFonts w:asciiTheme="minorBidi" w:hAnsiTheme="minorBidi"/>
          <w:sz w:val="28"/>
          <w:szCs w:val="28"/>
          <w:rtl/>
        </w:rPr>
        <w:t xml:space="preserve">   </w:t>
      </w:r>
      <w:r w:rsidR="00063E9E" w:rsidRPr="00063E9E">
        <w:rPr>
          <w:rFonts w:asciiTheme="minorBidi" w:hAnsiTheme="minorBidi" w:hint="cs"/>
          <w:sz w:val="28"/>
          <w:szCs w:val="28"/>
          <w:rtl/>
        </w:rPr>
        <w:t xml:space="preserve">   </w:t>
      </w:r>
      <w:r w:rsidRPr="00063E9E">
        <w:rPr>
          <w:rFonts w:asciiTheme="minorBidi" w:hAnsiTheme="minorBidi"/>
          <w:sz w:val="28"/>
          <w:szCs w:val="28"/>
          <w:rtl/>
        </w:rPr>
        <w:t xml:space="preserve">לפניכם משפטים מתוך מאמר א. </w:t>
      </w:r>
    </w:p>
    <w:p w14:paraId="5A19B3AE" w14:textId="77777777" w:rsidR="009D4E44" w:rsidRPr="00785191" w:rsidRDefault="00EC72A0" w:rsidP="00785191">
      <w:pPr>
        <w:spacing w:after="0" w:line="360" w:lineRule="auto"/>
        <w:ind w:left="-902" w:right="-1276"/>
        <w:jc w:val="both"/>
        <w:rPr>
          <w:rFonts w:asciiTheme="minorBidi" w:hAnsiTheme="minorBidi"/>
          <w:sz w:val="28"/>
          <w:szCs w:val="28"/>
          <w:rtl/>
        </w:rPr>
      </w:pPr>
      <w:r w:rsidRPr="00063E9E">
        <w:rPr>
          <w:rFonts w:asciiTheme="minorBidi" w:hAnsiTheme="minorBidi"/>
          <w:sz w:val="28"/>
          <w:szCs w:val="28"/>
          <w:rtl/>
        </w:rPr>
        <w:t xml:space="preserve">   </w:t>
      </w:r>
      <w:r w:rsidR="00063E9E" w:rsidRPr="00063E9E">
        <w:rPr>
          <w:rFonts w:asciiTheme="minorBidi" w:hAnsiTheme="minorBidi" w:hint="cs"/>
          <w:sz w:val="28"/>
          <w:szCs w:val="28"/>
          <w:rtl/>
        </w:rPr>
        <w:t xml:space="preserve">   </w:t>
      </w:r>
      <w:r w:rsidRPr="00063E9E">
        <w:rPr>
          <w:rFonts w:asciiTheme="minorBidi" w:hAnsiTheme="minorBidi"/>
          <w:sz w:val="28"/>
          <w:szCs w:val="28"/>
          <w:rtl/>
        </w:rPr>
        <w:t>כתב</w:t>
      </w:r>
      <w:r w:rsidRPr="00785191">
        <w:rPr>
          <w:rFonts w:asciiTheme="minorBidi" w:hAnsiTheme="minorBidi"/>
          <w:sz w:val="28"/>
          <w:szCs w:val="28"/>
          <w:rtl/>
        </w:rPr>
        <w:t xml:space="preserve">ו למי מתייחסת המילה </w:t>
      </w:r>
      <w:r w:rsidRPr="00785191">
        <w:rPr>
          <w:rFonts w:asciiTheme="minorBidi" w:hAnsiTheme="minorBidi"/>
          <w:sz w:val="28"/>
          <w:szCs w:val="28"/>
          <w:u w:val="single"/>
          <w:rtl/>
        </w:rPr>
        <w:t>המודגשת</w:t>
      </w:r>
      <w:r w:rsidRPr="00785191">
        <w:rPr>
          <w:rFonts w:asciiTheme="minorBidi" w:hAnsiTheme="minorBidi"/>
          <w:sz w:val="28"/>
          <w:szCs w:val="28"/>
          <w:rtl/>
        </w:rPr>
        <w:t xml:space="preserve"> בכל משפט. </w:t>
      </w:r>
    </w:p>
    <w:p w14:paraId="270EF879" w14:textId="77777777" w:rsidR="00063E9E" w:rsidRPr="00785191" w:rsidRDefault="00EC72A0" w:rsidP="00785191">
      <w:pPr>
        <w:pStyle w:val="a3"/>
        <w:numPr>
          <w:ilvl w:val="0"/>
          <w:numId w:val="2"/>
        </w:numPr>
        <w:bidi/>
        <w:spacing w:after="0" w:line="360" w:lineRule="auto"/>
        <w:ind w:right="-1276"/>
        <w:jc w:val="both"/>
        <w:rPr>
          <w:rFonts w:asciiTheme="minorBidi" w:eastAsia="David" w:hAnsiTheme="minorBidi" w:cstheme="minorBidi"/>
          <w:color w:val="231F20"/>
          <w:sz w:val="28"/>
          <w:szCs w:val="28"/>
          <w:rtl/>
        </w:rPr>
      </w:pPr>
      <w:r w:rsidRPr="00785191">
        <w:rPr>
          <w:rFonts w:asciiTheme="minorBidi" w:hAnsiTheme="minorBidi" w:cstheme="minorBidi"/>
          <w:sz w:val="28"/>
          <w:szCs w:val="28"/>
          <w:rtl/>
        </w:rPr>
        <w:t>"</w:t>
      </w:r>
      <w:r w:rsidRPr="00785191">
        <w:rPr>
          <w:rFonts w:asciiTheme="minorBidi" w:eastAsia="David" w:hAnsiTheme="minorBidi" w:cstheme="minorBidi"/>
          <w:color w:val="231F20"/>
          <w:sz w:val="28"/>
          <w:szCs w:val="28"/>
          <w:rtl/>
        </w:rPr>
        <w:t xml:space="preserve">נכון שבמשרדי הממשלה חושבים שאפשר לצמצם את פקקי התנועה, ומאמינים שיש לפעול </w:t>
      </w:r>
    </w:p>
    <w:p w14:paraId="045F00C5" w14:textId="77777777" w:rsidR="00EC72A0" w:rsidRPr="00063E9E" w:rsidRDefault="00063E9E" w:rsidP="00785191">
      <w:pPr>
        <w:spacing w:after="0" w:line="360" w:lineRule="auto"/>
        <w:ind w:left="-902" w:right="-1276"/>
        <w:jc w:val="both"/>
        <w:rPr>
          <w:rFonts w:asciiTheme="minorBidi" w:eastAsia="David" w:hAnsiTheme="minorBidi"/>
          <w:color w:val="231F20"/>
          <w:sz w:val="28"/>
          <w:szCs w:val="28"/>
        </w:rPr>
      </w:pPr>
      <w:r w:rsidRPr="00785191">
        <w:rPr>
          <w:rFonts w:asciiTheme="minorBidi" w:eastAsia="David" w:hAnsiTheme="minorBidi"/>
          <w:color w:val="231F20"/>
          <w:sz w:val="28"/>
          <w:szCs w:val="28"/>
          <w:rtl/>
        </w:rPr>
        <w:t xml:space="preserve">           </w:t>
      </w:r>
      <w:r w:rsidR="00EC72A0" w:rsidRPr="00785191">
        <w:rPr>
          <w:rFonts w:asciiTheme="minorBidi" w:eastAsia="David" w:hAnsiTheme="minorBidi"/>
          <w:color w:val="231F20"/>
          <w:sz w:val="28"/>
          <w:szCs w:val="28"/>
          <w:rtl/>
        </w:rPr>
        <w:t>ל</w:t>
      </w:r>
      <w:r w:rsidR="00EC72A0" w:rsidRPr="00063E9E">
        <w:rPr>
          <w:rFonts w:asciiTheme="minorBidi" w:eastAsia="David" w:hAnsiTheme="minorBidi"/>
          <w:color w:val="231F20"/>
          <w:sz w:val="28"/>
          <w:szCs w:val="28"/>
          <w:rtl/>
        </w:rPr>
        <w:t xml:space="preserve">ביצוע תוכנית זו כי היא חשובה, אבל </w:t>
      </w:r>
      <w:r w:rsidR="00EC72A0" w:rsidRPr="00063E9E">
        <w:rPr>
          <w:rFonts w:asciiTheme="minorBidi" w:eastAsia="David" w:hAnsiTheme="minorBidi"/>
          <w:b/>
          <w:bCs/>
          <w:color w:val="231F20"/>
          <w:sz w:val="28"/>
          <w:szCs w:val="28"/>
          <w:u w:val="single"/>
          <w:rtl/>
        </w:rPr>
        <w:t>הם</w:t>
      </w:r>
      <w:r w:rsidR="00EC72A0" w:rsidRPr="00063E9E">
        <w:rPr>
          <w:rFonts w:asciiTheme="minorBidi" w:eastAsia="David" w:hAnsiTheme="minorBidi"/>
          <w:color w:val="231F20"/>
          <w:sz w:val="28"/>
          <w:szCs w:val="28"/>
          <w:rtl/>
        </w:rPr>
        <w:t xml:space="preserve"> טועים."</w:t>
      </w:r>
    </w:p>
    <w:p w14:paraId="4BAD2BA1" w14:textId="77777777" w:rsidR="00EC72A0" w:rsidRDefault="00EC72A0" w:rsidP="00130DE1">
      <w:pPr>
        <w:spacing w:after="0" w:line="360" w:lineRule="auto"/>
        <w:ind w:left="-902" w:right="-1276"/>
        <w:jc w:val="both"/>
        <w:rPr>
          <w:rFonts w:asciiTheme="minorBidi" w:hAnsiTheme="minorBidi"/>
          <w:sz w:val="28"/>
          <w:szCs w:val="28"/>
          <w:rtl/>
        </w:rPr>
      </w:pPr>
      <w:r w:rsidRPr="00063E9E">
        <w:rPr>
          <w:rFonts w:asciiTheme="minorBidi" w:hAnsiTheme="minorBidi"/>
          <w:sz w:val="28"/>
          <w:szCs w:val="28"/>
          <w:rtl/>
        </w:rPr>
        <w:t xml:space="preserve">   </w:t>
      </w:r>
      <w:r w:rsidR="00063E9E">
        <w:rPr>
          <w:rFonts w:asciiTheme="minorBidi" w:hAnsiTheme="minorBidi" w:hint="cs"/>
          <w:sz w:val="28"/>
          <w:szCs w:val="28"/>
          <w:rtl/>
        </w:rPr>
        <w:t xml:space="preserve">        </w:t>
      </w:r>
      <w:r w:rsidRPr="00063E9E">
        <w:rPr>
          <w:rFonts w:asciiTheme="minorBidi" w:hAnsiTheme="minorBidi"/>
          <w:sz w:val="28"/>
          <w:szCs w:val="28"/>
          <w:rtl/>
        </w:rPr>
        <w:t>המילה "הם" מתייחסת ל</w:t>
      </w:r>
      <w:r w:rsidR="00130DE1" w:rsidRPr="00BB2B82">
        <w:rPr>
          <w:rFonts w:asciiTheme="minorBidi" w:hAnsiTheme="minorBidi" w:cs="Guttman Yad-Brush" w:hint="cs"/>
          <w:sz w:val="28"/>
          <w:szCs w:val="28"/>
          <w:highlight w:val="lightGray"/>
          <w:u w:val="single"/>
          <w:rtl/>
        </w:rPr>
        <w:t>משרדי הממשלה</w:t>
      </w:r>
      <w:r w:rsidR="00130DE1" w:rsidRPr="00063E9E">
        <w:rPr>
          <w:rFonts w:asciiTheme="minorBidi" w:hAnsiTheme="minorBidi"/>
          <w:sz w:val="28"/>
          <w:szCs w:val="28"/>
          <w:rtl/>
        </w:rPr>
        <w:t xml:space="preserve"> </w:t>
      </w:r>
    </w:p>
    <w:p w14:paraId="4D6FA3D1" w14:textId="77777777" w:rsidR="00130DE1" w:rsidRPr="00063E9E" w:rsidRDefault="00130DE1" w:rsidP="00130DE1">
      <w:pPr>
        <w:spacing w:after="0" w:line="360" w:lineRule="auto"/>
        <w:ind w:left="-902" w:right="-1276"/>
        <w:jc w:val="both"/>
        <w:rPr>
          <w:rFonts w:asciiTheme="minorBidi" w:hAnsiTheme="minorBidi"/>
          <w:sz w:val="28"/>
          <w:szCs w:val="28"/>
          <w:rtl/>
        </w:rPr>
      </w:pPr>
    </w:p>
    <w:p w14:paraId="4EEC6B15" w14:textId="77777777" w:rsidR="00063E9E" w:rsidRDefault="00063E9E" w:rsidP="00785191">
      <w:pPr>
        <w:spacing w:after="0" w:line="360" w:lineRule="auto"/>
        <w:ind w:left="-902" w:right="-1276"/>
        <w:jc w:val="both"/>
        <w:rPr>
          <w:rFonts w:asciiTheme="minorBidi" w:eastAsia="David" w:hAnsiTheme="minorBidi"/>
          <w:color w:val="231F20"/>
          <w:sz w:val="28"/>
          <w:szCs w:val="28"/>
          <w:rtl/>
        </w:rPr>
      </w:pPr>
      <w:r>
        <w:rPr>
          <w:rFonts w:asciiTheme="minorBidi" w:hAnsiTheme="minorBidi" w:hint="cs"/>
          <w:sz w:val="28"/>
          <w:szCs w:val="28"/>
          <w:rtl/>
        </w:rPr>
        <w:t xml:space="preserve">      </w:t>
      </w:r>
      <w:r w:rsidR="00EC72A0" w:rsidRPr="00063E9E">
        <w:rPr>
          <w:rFonts w:asciiTheme="minorBidi" w:hAnsiTheme="minorBidi"/>
          <w:sz w:val="28"/>
          <w:szCs w:val="28"/>
          <w:rtl/>
        </w:rPr>
        <w:t>ב. "</w:t>
      </w:r>
      <w:r w:rsidR="00EC72A0" w:rsidRPr="00063E9E">
        <w:rPr>
          <w:rFonts w:asciiTheme="minorBidi" w:eastAsia="David" w:hAnsiTheme="minorBidi"/>
          <w:color w:val="231F20"/>
          <w:sz w:val="28"/>
          <w:szCs w:val="28"/>
          <w:rtl/>
        </w:rPr>
        <w:t xml:space="preserve">אם מגדילים את הכמות של מוצר מסוים בשוק ,אז המחיר שלו יורד, ואנשים צורכים </w:t>
      </w:r>
      <w:r w:rsidR="00EC72A0" w:rsidRPr="00063E9E">
        <w:rPr>
          <w:rFonts w:asciiTheme="minorBidi" w:eastAsia="David" w:hAnsiTheme="minorBidi"/>
          <w:b/>
          <w:bCs/>
          <w:color w:val="231F20"/>
          <w:sz w:val="28"/>
          <w:szCs w:val="28"/>
          <w:u w:val="single"/>
          <w:rtl/>
        </w:rPr>
        <w:t>אותו</w:t>
      </w:r>
      <w:r w:rsidR="00EC72A0" w:rsidRPr="00063E9E">
        <w:rPr>
          <w:rFonts w:asciiTheme="minorBidi" w:eastAsia="David" w:hAnsiTheme="minorBidi"/>
          <w:color w:val="231F20"/>
          <w:sz w:val="28"/>
          <w:szCs w:val="28"/>
          <w:rtl/>
        </w:rPr>
        <w:t xml:space="preserve"> </w:t>
      </w:r>
    </w:p>
    <w:p w14:paraId="5ED4DC85" w14:textId="77777777" w:rsidR="00EC72A0" w:rsidRPr="00063E9E" w:rsidRDefault="00063E9E" w:rsidP="00785191">
      <w:pPr>
        <w:spacing w:after="0" w:line="360" w:lineRule="auto"/>
        <w:ind w:left="-902" w:right="-1276"/>
        <w:jc w:val="both"/>
        <w:rPr>
          <w:rFonts w:asciiTheme="minorBidi" w:hAnsiTheme="minorBidi"/>
          <w:sz w:val="28"/>
          <w:szCs w:val="28"/>
          <w:rtl/>
        </w:rPr>
      </w:pPr>
      <w:r>
        <w:rPr>
          <w:rFonts w:asciiTheme="minorBidi" w:eastAsia="David" w:hAnsiTheme="minorBidi" w:hint="cs"/>
          <w:color w:val="231F20"/>
          <w:sz w:val="28"/>
          <w:szCs w:val="28"/>
          <w:rtl/>
        </w:rPr>
        <w:t xml:space="preserve">             </w:t>
      </w:r>
      <w:r w:rsidR="00EC72A0" w:rsidRPr="00063E9E">
        <w:rPr>
          <w:rFonts w:asciiTheme="minorBidi" w:eastAsia="David" w:hAnsiTheme="minorBidi"/>
          <w:color w:val="231F20"/>
          <w:sz w:val="28"/>
          <w:szCs w:val="28"/>
          <w:rtl/>
        </w:rPr>
        <w:t>יותר".</w:t>
      </w:r>
    </w:p>
    <w:p w14:paraId="271CB6A1" w14:textId="77777777" w:rsidR="00EC72A0" w:rsidRPr="00063E9E" w:rsidRDefault="00063E9E" w:rsidP="00785191">
      <w:pPr>
        <w:spacing w:after="0" w:line="360" w:lineRule="auto"/>
        <w:ind w:left="-902" w:right="-1276"/>
        <w:jc w:val="both"/>
        <w:rPr>
          <w:rFonts w:asciiTheme="minorBidi" w:hAnsiTheme="minorBidi"/>
          <w:sz w:val="28"/>
          <w:szCs w:val="28"/>
          <w:rtl/>
        </w:rPr>
      </w:pPr>
      <w:r>
        <w:rPr>
          <w:rFonts w:asciiTheme="minorBidi" w:hAnsiTheme="minorBidi" w:hint="cs"/>
          <w:sz w:val="28"/>
          <w:szCs w:val="28"/>
          <w:rtl/>
        </w:rPr>
        <w:t xml:space="preserve">            </w:t>
      </w:r>
      <w:r w:rsidR="00EC72A0" w:rsidRPr="00063E9E">
        <w:rPr>
          <w:rFonts w:asciiTheme="minorBidi" w:hAnsiTheme="minorBidi"/>
          <w:sz w:val="28"/>
          <w:szCs w:val="28"/>
          <w:rtl/>
        </w:rPr>
        <w:t>המילה "אותו" מתייחסת ל</w:t>
      </w:r>
      <w:r w:rsidR="00130DE1" w:rsidRPr="00BB2B82">
        <w:rPr>
          <w:rFonts w:asciiTheme="minorBidi" w:hAnsiTheme="minorBidi" w:cs="Guttman Yad-Brush" w:hint="cs"/>
          <w:sz w:val="28"/>
          <w:szCs w:val="28"/>
          <w:highlight w:val="lightGray"/>
          <w:u w:val="single"/>
          <w:rtl/>
        </w:rPr>
        <w:t>מוצר</w:t>
      </w:r>
    </w:p>
    <w:p w14:paraId="13970FF0" w14:textId="77777777" w:rsidR="00EC72A0" w:rsidRPr="00EC72A0" w:rsidRDefault="00EC72A0" w:rsidP="00785191">
      <w:pPr>
        <w:spacing w:after="0" w:line="360" w:lineRule="auto"/>
        <w:ind w:left="-902" w:right="-1276"/>
        <w:jc w:val="both"/>
        <w:rPr>
          <w:rFonts w:asciiTheme="minorBidi" w:hAnsiTheme="minorBidi"/>
          <w:sz w:val="28"/>
          <w:szCs w:val="28"/>
          <w:rtl/>
        </w:rPr>
      </w:pPr>
    </w:p>
    <w:p w14:paraId="254B2EAD" w14:textId="77777777" w:rsidR="0077164D" w:rsidRDefault="0077164D" w:rsidP="00785191">
      <w:pPr>
        <w:spacing w:after="0" w:line="360" w:lineRule="auto"/>
        <w:ind w:left="-477" w:right="-1276"/>
        <w:jc w:val="both"/>
        <w:rPr>
          <w:rFonts w:asciiTheme="minorBidi" w:eastAsia="David" w:hAnsiTheme="minorBidi"/>
          <w:color w:val="231F20"/>
          <w:sz w:val="28"/>
          <w:szCs w:val="28"/>
          <w:rtl/>
        </w:rPr>
      </w:pPr>
      <w:r>
        <w:rPr>
          <w:rFonts w:asciiTheme="minorBidi" w:hAnsiTheme="minorBidi" w:hint="cs"/>
          <w:sz w:val="28"/>
          <w:szCs w:val="28"/>
          <w:rtl/>
        </w:rPr>
        <w:t xml:space="preserve"> </w:t>
      </w:r>
      <w:r w:rsidR="00EC72A0" w:rsidRPr="00063E9E">
        <w:rPr>
          <w:rFonts w:asciiTheme="minorBidi" w:hAnsiTheme="minorBidi"/>
          <w:sz w:val="28"/>
          <w:szCs w:val="28"/>
          <w:rtl/>
        </w:rPr>
        <w:t>ג."</w:t>
      </w:r>
      <w:r w:rsidR="00EC72A0" w:rsidRPr="00063E9E">
        <w:rPr>
          <w:rFonts w:asciiTheme="minorBidi" w:eastAsia="David" w:hAnsiTheme="minorBidi"/>
          <w:color w:val="231F20"/>
          <w:sz w:val="28"/>
          <w:szCs w:val="28"/>
          <w:rtl/>
        </w:rPr>
        <w:t xml:space="preserve">בפריז, למשל, רק 20 אחוזים מכלל הנסיעות הן במכונית פרטית, בקופנהגן 26 אחוזים, </w:t>
      </w:r>
    </w:p>
    <w:p w14:paraId="504A5712" w14:textId="77777777" w:rsidR="00EC72A0" w:rsidRPr="00063E9E" w:rsidRDefault="0077164D" w:rsidP="00785191">
      <w:pPr>
        <w:spacing w:after="0" w:line="360" w:lineRule="auto"/>
        <w:ind w:left="-477" w:right="-1276"/>
        <w:jc w:val="both"/>
        <w:rPr>
          <w:rFonts w:asciiTheme="minorBidi" w:hAnsiTheme="minorBidi"/>
          <w:sz w:val="28"/>
          <w:szCs w:val="28"/>
          <w:rtl/>
        </w:rPr>
      </w:pPr>
      <w:r>
        <w:rPr>
          <w:rFonts w:asciiTheme="minorBidi" w:eastAsia="David" w:hAnsiTheme="minorBidi" w:hint="cs"/>
          <w:color w:val="231F20"/>
          <w:sz w:val="28"/>
          <w:szCs w:val="28"/>
          <w:rtl/>
        </w:rPr>
        <w:t xml:space="preserve">      </w:t>
      </w:r>
      <w:r w:rsidR="00EC72A0" w:rsidRPr="00063E9E">
        <w:rPr>
          <w:rFonts w:asciiTheme="minorBidi" w:eastAsia="David" w:hAnsiTheme="minorBidi"/>
          <w:color w:val="231F20"/>
          <w:sz w:val="28"/>
          <w:szCs w:val="28"/>
          <w:rtl/>
        </w:rPr>
        <w:t>ובברצלונה ובאמסטרדם 27 אחוזים. אף על פי שב</w:t>
      </w:r>
      <w:r w:rsidR="00EC72A0" w:rsidRPr="00063E9E">
        <w:rPr>
          <w:rFonts w:asciiTheme="minorBidi" w:eastAsia="David" w:hAnsiTheme="minorBidi"/>
          <w:b/>
          <w:bCs/>
          <w:color w:val="231F20"/>
          <w:sz w:val="28"/>
          <w:szCs w:val="28"/>
          <w:u w:val="single"/>
          <w:rtl/>
        </w:rPr>
        <w:t xml:space="preserve">ערים אלה </w:t>
      </w:r>
      <w:r w:rsidR="00EC72A0" w:rsidRPr="00063E9E">
        <w:rPr>
          <w:rFonts w:asciiTheme="minorBidi" w:eastAsia="David" w:hAnsiTheme="minorBidi"/>
          <w:color w:val="231F20"/>
          <w:sz w:val="28"/>
          <w:szCs w:val="28"/>
          <w:rtl/>
        </w:rPr>
        <w:t>יש פקקי תנועה"</w:t>
      </w:r>
    </w:p>
    <w:p w14:paraId="4EFB3E88" w14:textId="77777777" w:rsidR="00EC72A0" w:rsidRPr="00063E9E" w:rsidRDefault="0077164D" w:rsidP="00785191">
      <w:pPr>
        <w:spacing w:after="0" w:line="360" w:lineRule="auto"/>
        <w:ind w:left="-477" w:right="-1276"/>
        <w:jc w:val="both"/>
        <w:rPr>
          <w:rFonts w:asciiTheme="minorBidi" w:hAnsiTheme="minorBidi"/>
          <w:sz w:val="28"/>
          <w:szCs w:val="28"/>
          <w:rtl/>
        </w:rPr>
      </w:pPr>
      <w:r>
        <w:rPr>
          <w:rFonts w:asciiTheme="minorBidi" w:hAnsiTheme="minorBidi" w:hint="cs"/>
          <w:sz w:val="28"/>
          <w:szCs w:val="28"/>
          <w:rtl/>
        </w:rPr>
        <w:t xml:space="preserve">      </w:t>
      </w:r>
      <w:r w:rsidR="00EC72A0" w:rsidRPr="00063E9E">
        <w:rPr>
          <w:rFonts w:asciiTheme="minorBidi" w:hAnsiTheme="minorBidi" w:hint="cs"/>
          <w:sz w:val="28"/>
          <w:szCs w:val="28"/>
          <w:rtl/>
        </w:rPr>
        <w:t>הצירוף</w:t>
      </w:r>
      <w:r>
        <w:rPr>
          <w:rFonts w:asciiTheme="minorBidi" w:hAnsiTheme="minorBidi" w:hint="cs"/>
          <w:sz w:val="28"/>
          <w:szCs w:val="28"/>
          <w:rtl/>
        </w:rPr>
        <w:t xml:space="preserve"> "</w:t>
      </w:r>
      <w:r w:rsidR="00EC72A0" w:rsidRPr="00063E9E">
        <w:rPr>
          <w:rFonts w:asciiTheme="minorBidi" w:hAnsiTheme="minorBidi" w:hint="cs"/>
          <w:sz w:val="28"/>
          <w:szCs w:val="28"/>
          <w:rtl/>
        </w:rPr>
        <w:t>ערים אלה" מתייחס ל</w:t>
      </w:r>
      <w:r w:rsidR="00130DE1" w:rsidRPr="00BB2B82">
        <w:rPr>
          <w:rFonts w:asciiTheme="minorBidi" w:hAnsiTheme="minorBidi" w:cs="Guttman Yad-Brush" w:hint="cs"/>
          <w:sz w:val="28"/>
          <w:szCs w:val="28"/>
          <w:highlight w:val="lightGray"/>
          <w:u w:val="single"/>
          <w:rtl/>
        </w:rPr>
        <w:t>פריז ,קופנהגן, ברצלונה ,אמסטרדם</w:t>
      </w:r>
    </w:p>
    <w:p w14:paraId="179ABDF4" w14:textId="77777777" w:rsidR="00EC72A0" w:rsidRDefault="00EC72A0" w:rsidP="00785191">
      <w:pPr>
        <w:spacing w:after="0" w:line="360" w:lineRule="auto"/>
        <w:ind w:left="-902" w:right="-1276"/>
        <w:jc w:val="both"/>
        <w:rPr>
          <w:rFonts w:asciiTheme="minorBidi" w:hAnsiTheme="minorBidi"/>
          <w:sz w:val="28"/>
          <w:szCs w:val="28"/>
          <w:rtl/>
        </w:rPr>
      </w:pPr>
      <w:r>
        <w:rPr>
          <w:rFonts w:asciiTheme="minorBidi" w:hAnsiTheme="minorBidi" w:hint="cs"/>
          <w:sz w:val="28"/>
          <w:szCs w:val="28"/>
          <w:rtl/>
        </w:rPr>
        <w:t xml:space="preserve"> </w:t>
      </w:r>
    </w:p>
    <w:p w14:paraId="2675E540" w14:textId="77777777" w:rsidR="00BB2B82" w:rsidRDefault="00BB2B82" w:rsidP="00785191">
      <w:pPr>
        <w:spacing w:after="0" w:line="360" w:lineRule="auto"/>
        <w:ind w:left="-902" w:right="-1276"/>
        <w:jc w:val="both"/>
        <w:rPr>
          <w:rFonts w:asciiTheme="minorBidi" w:hAnsiTheme="minorBidi"/>
          <w:sz w:val="28"/>
          <w:szCs w:val="28"/>
          <w:rtl/>
        </w:rPr>
      </w:pPr>
    </w:p>
    <w:p w14:paraId="13E89727" w14:textId="0705A20A" w:rsidR="00BB2B82" w:rsidRPr="00D7074F" w:rsidRDefault="00BB2B82" w:rsidP="00BB2B82">
      <w:pPr>
        <w:spacing w:after="0" w:line="360" w:lineRule="auto"/>
        <w:ind w:left="-902" w:right="-1276"/>
        <w:rPr>
          <w:rFonts w:asciiTheme="minorBidi" w:hAnsiTheme="minorBidi" w:hint="cs"/>
          <w:b/>
          <w:bCs/>
          <w:sz w:val="28"/>
          <w:szCs w:val="28"/>
          <w:rtl/>
        </w:rPr>
      </w:pPr>
      <w:r w:rsidRPr="00D7074F">
        <w:rPr>
          <w:rFonts w:asciiTheme="minorBidi" w:hAnsiTheme="minorBidi" w:hint="cs"/>
          <w:b/>
          <w:bCs/>
          <w:sz w:val="28"/>
          <w:szCs w:val="28"/>
          <w:rtl/>
        </w:rPr>
        <w:t xml:space="preserve">(4) </w:t>
      </w:r>
      <w:r w:rsidRPr="00D7074F">
        <w:rPr>
          <w:rFonts w:asciiTheme="minorBidi" w:hAnsiTheme="minorBidi"/>
          <w:b/>
          <w:bCs/>
          <w:sz w:val="28"/>
          <w:szCs w:val="28"/>
          <w:rtl/>
        </w:rPr>
        <w:t>שאלת המיזוג היא כתיבה של סיכום ממזג</w:t>
      </w:r>
    </w:p>
    <w:p w14:paraId="5CFB70E8" w14:textId="77777777" w:rsidR="00BB2B82" w:rsidRPr="00EC72A0" w:rsidRDefault="00BB2B82" w:rsidP="00BB2B82">
      <w:pPr>
        <w:spacing w:after="0" w:line="360" w:lineRule="auto"/>
        <w:ind w:left="-902" w:right="-1276"/>
        <w:rPr>
          <w:rFonts w:asciiTheme="minorBidi" w:hAnsiTheme="minorBidi"/>
          <w:sz w:val="28"/>
          <w:szCs w:val="28"/>
          <w:u w:val="single"/>
          <w:rtl/>
        </w:rPr>
      </w:pPr>
      <w:r w:rsidRPr="00EC72A0">
        <w:rPr>
          <w:rFonts w:asciiTheme="minorBidi" w:hAnsiTheme="minorBidi"/>
          <w:sz w:val="28"/>
          <w:szCs w:val="28"/>
          <w:u w:val="single"/>
          <w:rtl/>
        </w:rPr>
        <w:t xml:space="preserve">מצורפת המטלה: </w:t>
      </w:r>
    </w:p>
    <w:p w14:paraId="352767E6" w14:textId="77777777" w:rsidR="00BB2B82" w:rsidRPr="00EC72A0" w:rsidRDefault="00BB2B82" w:rsidP="00BB2B82">
      <w:pPr>
        <w:spacing w:after="0" w:line="360" w:lineRule="auto"/>
        <w:ind w:left="-902" w:right="-1276"/>
        <w:jc w:val="both"/>
        <w:rPr>
          <w:rFonts w:asciiTheme="minorBidi" w:eastAsia="David" w:hAnsiTheme="minorBidi"/>
          <w:bCs/>
          <w:sz w:val="30"/>
          <w:szCs w:val="30"/>
          <w:u w:val="single"/>
        </w:rPr>
      </w:pPr>
      <w:r w:rsidRPr="00EC72A0">
        <w:rPr>
          <w:rFonts w:asciiTheme="minorBidi" w:eastAsia="David" w:hAnsiTheme="minorBidi"/>
          <w:bCs/>
          <w:sz w:val="30"/>
          <w:szCs w:val="30"/>
          <w:u w:val="single"/>
          <w:rtl/>
        </w:rPr>
        <w:t>סיכום ממזג</w:t>
      </w:r>
    </w:p>
    <w:p w14:paraId="43C9A072" w14:textId="77777777" w:rsidR="00BB2B82" w:rsidRPr="00EC72A0" w:rsidRDefault="00BB2B82" w:rsidP="00BB2B82">
      <w:pPr>
        <w:spacing w:after="0" w:line="360" w:lineRule="auto"/>
        <w:ind w:left="-902" w:right="-1276"/>
        <w:jc w:val="both"/>
        <w:rPr>
          <w:rFonts w:asciiTheme="minorBidi" w:eastAsia="David" w:hAnsiTheme="minorBidi"/>
          <w:sz w:val="30"/>
          <w:szCs w:val="30"/>
        </w:rPr>
      </w:pPr>
      <w:r w:rsidRPr="00EC72A0">
        <w:rPr>
          <w:rFonts w:asciiTheme="minorBidi" w:eastAsia="David" w:hAnsiTheme="minorBidi"/>
          <w:sz w:val="30"/>
          <w:szCs w:val="30"/>
          <w:rtl/>
        </w:rPr>
        <w:t xml:space="preserve">על פי שני המאמרים שקראתם, כתבו סיכום ממזג בנושא </w:t>
      </w:r>
      <w:r w:rsidRPr="00EC72A0">
        <w:rPr>
          <w:rFonts w:asciiTheme="minorBidi" w:eastAsia="David" w:hAnsiTheme="minorBidi"/>
          <w:b/>
          <w:bCs/>
          <w:sz w:val="30"/>
          <w:szCs w:val="30"/>
          <w:rtl/>
        </w:rPr>
        <w:t>התחבורה בישראל</w:t>
      </w:r>
      <w:r w:rsidRPr="00EC72A0">
        <w:rPr>
          <w:rFonts w:asciiTheme="minorBidi" w:eastAsia="David" w:hAnsiTheme="minorBidi"/>
          <w:sz w:val="30"/>
          <w:szCs w:val="30"/>
          <w:rtl/>
        </w:rPr>
        <w:t>.</w:t>
      </w:r>
    </w:p>
    <w:p w14:paraId="291D109B" w14:textId="77777777" w:rsidR="00BB2B82" w:rsidRPr="00EC72A0" w:rsidRDefault="00BB2B82" w:rsidP="00BB2B82">
      <w:pPr>
        <w:spacing w:after="0" w:line="360" w:lineRule="auto"/>
        <w:ind w:left="-902" w:right="-1134"/>
        <w:jc w:val="both"/>
        <w:rPr>
          <w:rFonts w:asciiTheme="minorBidi" w:eastAsia="David" w:hAnsiTheme="minorBidi"/>
          <w:sz w:val="30"/>
          <w:szCs w:val="30"/>
        </w:rPr>
      </w:pPr>
      <w:r w:rsidRPr="00EC72A0">
        <w:rPr>
          <w:rFonts w:asciiTheme="minorBidi" w:eastAsia="David" w:hAnsiTheme="minorBidi"/>
          <w:sz w:val="30"/>
          <w:szCs w:val="30"/>
          <w:rtl/>
        </w:rPr>
        <w:t xml:space="preserve">בסיכום שלכם הציגו את המצב של התחבורה הציבורית בארץ: כתבו על </w:t>
      </w:r>
      <w:r w:rsidRPr="00EC72A0">
        <w:rPr>
          <w:rFonts w:asciiTheme="minorBidi" w:eastAsia="David" w:hAnsiTheme="minorBidi"/>
          <w:sz w:val="30"/>
          <w:szCs w:val="30"/>
          <w:u w:val="single"/>
          <w:rtl/>
        </w:rPr>
        <w:t>הבעיות</w:t>
      </w:r>
      <w:r w:rsidRPr="00EC72A0">
        <w:rPr>
          <w:rFonts w:asciiTheme="minorBidi" w:eastAsia="David" w:hAnsiTheme="minorBidi"/>
          <w:sz w:val="30"/>
          <w:szCs w:val="30"/>
          <w:rtl/>
        </w:rPr>
        <w:t xml:space="preserve"> ועל </w:t>
      </w:r>
      <w:r w:rsidRPr="00EC72A0">
        <w:rPr>
          <w:rFonts w:asciiTheme="minorBidi" w:eastAsia="David" w:hAnsiTheme="minorBidi"/>
          <w:sz w:val="30"/>
          <w:szCs w:val="30"/>
          <w:u w:val="single"/>
          <w:rtl/>
        </w:rPr>
        <w:t>הפתרונות</w:t>
      </w:r>
      <w:r w:rsidRPr="00EC72A0">
        <w:rPr>
          <w:rFonts w:asciiTheme="minorBidi" w:eastAsia="David" w:hAnsiTheme="minorBidi"/>
          <w:sz w:val="30"/>
          <w:szCs w:val="30"/>
        </w:rPr>
        <w:t xml:space="preserve"> .</w:t>
      </w:r>
    </w:p>
    <w:p w14:paraId="5B12BFF5" w14:textId="77777777" w:rsidR="00BB2B82" w:rsidRPr="00EC72A0" w:rsidRDefault="00BB2B82" w:rsidP="00BB2B82">
      <w:pPr>
        <w:spacing w:after="0" w:line="360" w:lineRule="auto"/>
        <w:ind w:left="-902" w:right="-1276"/>
        <w:jc w:val="both"/>
        <w:rPr>
          <w:rFonts w:asciiTheme="minorBidi" w:eastAsia="David" w:hAnsiTheme="minorBidi"/>
          <w:sz w:val="30"/>
          <w:szCs w:val="30"/>
        </w:rPr>
      </w:pPr>
      <w:r w:rsidRPr="00EC72A0">
        <w:rPr>
          <w:rFonts w:asciiTheme="minorBidi" w:eastAsia="David" w:hAnsiTheme="minorBidi"/>
          <w:sz w:val="30"/>
          <w:szCs w:val="30"/>
          <w:rtl/>
        </w:rPr>
        <w:t>הקפידו על דרכי מסירה מקובלות ועל אזכור מקורות בתוך הסיכום ובסופו (ביבליוגרפיה).</w:t>
      </w:r>
    </w:p>
    <w:p w14:paraId="795AF5F0" w14:textId="77777777" w:rsidR="00BB2B82" w:rsidRPr="00EC72A0" w:rsidRDefault="00BB2B82" w:rsidP="00BB2B82">
      <w:pPr>
        <w:spacing w:after="0" w:line="360" w:lineRule="auto"/>
        <w:ind w:left="-902" w:right="-1276"/>
        <w:jc w:val="both"/>
        <w:rPr>
          <w:rFonts w:asciiTheme="minorBidi" w:eastAsia="David" w:hAnsiTheme="minorBidi"/>
          <w:sz w:val="30"/>
          <w:szCs w:val="30"/>
          <w:rtl/>
        </w:rPr>
      </w:pPr>
      <w:r w:rsidRPr="00EC72A0">
        <w:rPr>
          <w:rFonts w:asciiTheme="minorBidi" w:eastAsia="David" w:hAnsiTheme="minorBidi"/>
          <w:sz w:val="30"/>
          <w:szCs w:val="30"/>
          <w:rtl/>
        </w:rPr>
        <w:lastRenderedPageBreak/>
        <w:t>כתבו את הסיכום שלכם בהיקף של 150 מילים.</w:t>
      </w:r>
    </w:p>
    <w:p w14:paraId="3ADB443D" w14:textId="77777777" w:rsidR="00BB2B82" w:rsidRPr="00201B18" w:rsidRDefault="00BB2B82" w:rsidP="00BB2B82">
      <w:pPr>
        <w:spacing w:after="0" w:line="360" w:lineRule="auto"/>
        <w:ind w:left="-902" w:right="-1276"/>
        <w:rPr>
          <w:rFonts w:asciiTheme="minorBidi" w:hAnsiTheme="minorBidi"/>
          <w:sz w:val="28"/>
          <w:szCs w:val="28"/>
          <w:rtl/>
        </w:rPr>
      </w:pPr>
      <w:r>
        <w:rPr>
          <w:rFonts w:hint="cs"/>
          <w:b/>
          <w:bCs/>
          <w:sz w:val="28"/>
          <w:szCs w:val="28"/>
          <w:rtl/>
        </w:rPr>
        <w:t>מחוון לטבלה המארגנת</w:t>
      </w:r>
      <w:r w:rsidRPr="00CF01F1">
        <w:rPr>
          <w:rFonts w:hint="cs"/>
          <w:b/>
          <w:bCs/>
          <w:sz w:val="28"/>
          <w:szCs w:val="28"/>
          <w:rtl/>
        </w:rPr>
        <w:t>:</w:t>
      </w:r>
    </w:p>
    <w:p w14:paraId="08D5AC4F" w14:textId="77777777" w:rsidR="00BB2B82" w:rsidRDefault="00BB2B82" w:rsidP="00BB2B82">
      <w:pPr>
        <w:ind w:left="-902"/>
        <w:rPr>
          <w:rtl/>
        </w:rPr>
      </w:pPr>
      <w:r>
        <w:rPr>
          <w:rFonts w:hint="cs"/>
          <w:rtl/>
        </w:rPr>
        <w:t xml:space="preserve">מחוון לבדיקת טבלה מארגנת עולים חדשים </w:t>
      </w:r>
      <w:r>
        <w:rPr>
          <w:rtl/>
        </w:rPr>
        <w:t>–</w:t>
      </w:r>
      <w:r>
        <w:rPr>
          <w:rFonts w:hint="cs"/>
          <w:rtl/>
        </w:rPr>
        <w:t>תחבורה בישראל</w:t>
      </w:r>
    </w:p>
    <w:tbl>
      <w:tblPr>
        <w:tblStyle w:val="a4"/>
        <w:bidiVisual/>
        <w:tblW w:w="8545" w:type="dxa"/>
        <w:tblInd w:w="-942" w:type="dxa"/>
        <w:tblLook w:val="04A0" w:firstRow="1" w:lastRow="0" w:firstColumn="1" w:lastColumn="0" w:noHBand="0" w:noVBand="1"/>
      </w:tblPr>
      <w:tblGrid>
        <w:gridCol w:w="2407"/>
        <w:gridCol w:w="3216"/>
        <w:gridCol w:w="2922"/>
      </w:tblGrid>
      <w:tr w:rsidR="00BB2B82" w14:paraId="19A8B0A8" w14:textId="77777777" w:rsidTr="00366AEC">
        <w:trPr>
          <w:trHeight w:val="218"/>
        </w:trPr>
        <w:tc>
          <w:tcPr>
            <w:tcW w:w="2407" w:type="dxa"/>
          </w:tcPr>
          <w:p w14:paraId="08400581" w14:textId="77777777" w:rsidR="00BB2B82" w:rsidRDefault="00BB2B82" w:rsidP="00366AEC">
            <w:pPr>
              <w:rPr>
                <w:rtl/>
              </w:rPr>
            </w:pPr>
            <w:r>
              <w:rPr>
                <w:rFonts w:hint="cs"/>
                <w:rtl/>
              </w:rPr>
              <w:t>שם כותב המאמר</w:t>
            </w:r>
          </w:p>
        </w:tc>
        <w:tc>
          <w:tcPr>
            <w:tcW w:w="3216" w:type="dxa"/>
          </w:tcPr>
          <w:p w14:paraId="1B1FDF30" w14:textId="77777777" w:rsidR="00BB2B82" w:rsidRDefault="00BB2B82" w:rsidP="00366AEC">
            <w:pPr>
              <w:rPr>
                <w:rtl/>
              </w:rPr>
            </w:pPr>
            <w:proofErr w:type="spellStart"/>
            <w:r>
              <w:rPr>
                <w:rFonts w:hint="cs"/>
                <w:rtl/>
              </w:rPr>
              <w:t>פרידסון</w:t>
            </w:r>
            <w:proofErr w:type="spellEnd"/>
            <w:r>
              <w:rPr>
                <w:rFonts w:hint="cs"/>
                <w:rtl/>
              </w:rPr>
              <w:t xml:space="preserve"> (2021)</w:t>
            </w:r>
          </w:p>
        </w:tc>
        <w:tc>
          <w:tcPr>
            <w:tcW w:w="2922" w:type="dxa"/>
          </w:tcPr>
          <w:p w14:paraId="30C1E631" w14:textId="77777777" w:rsidR="00BB2B82" w:rsidRDefault="00BB2B82" w:rsidP="00366AEC">
            <w:pPr>
              <w:rPr>
                <w:rtl/>
              </w:rPr>
            </w:pPr>
            <w:r>
              <w:rPr>
                <w:rFonts w:hint="cs"/>
                <w:rtl/>
              </w:rPr>
              <w:t>תחבורה אתוס (2016)</w:t>
            </w:r>
          </w:p>
        </w:tc>
      </w:tr>
      <w:tr w:rsidR="00BB2B82" w14:paraId="47B59A8D" w14:textId="77777777" w:rsidTr="00366AEC">
        <w:trPr>
          <w:trHeight w:val="1418"/>
        </w:trPr>
        <w:tc>
          <w:tcPr>
            <w:tcW w:w="2407" w:type="dxa"/>
          </w:tcPr>
          <w:p w14:paraId="778DE21D" w14:textId="77777777" w:rsidR="00BB2B82" w:rsidRDefault="00BB2B82" w:rsidP="00366AEC">
            <w:pPr>
              <w:rPr>
                <w:rtl/>
              </w:rPr>
            </w:pPr>
            <w:r>
              <w:rPr>
                <w:rFonts w:hint="cs"/>
                <w:rtl/>
              </w:rPr>
              <w:t>בעיות בתחבורה בישראל</w:t>
            </w:r>
          </w:p>
          <w:p w14:paraId="19285E82" w14:textId="77777777" w:rsidR="00BB2B82" w:rsidRDefault="00BB2B82" w:rsidP="00366AEC">
            <w:pPr>
              <w:rPr>
                <w:rtl/>
              </w:rPr>
            </w:pPr>
          </w:p>
          <w:p w14:paraId="3CBE7153" w14:textId="77777777" w:rsidR="00BB2B82" w:rsidRDefault="00BB2B82" w:rsidP="00366AEC">
            <w:pPr>
              <w:rPr>
                <w:rtl/>
              </w:rPr>
            </w:pPr>
          </w:p>
          <w:p w14:paraId="710E5DA8" w14:textId="77777777" w:rsidR="00BB2B82" w:rsidRDefault="00BB2B82" w:rsidP="00366AEC">
            <w:pPr>
              <w:rPr>
                <w:rtl/>
              </w:rPr>
            </w:pPr>
          </w:p>
          <w:p w14:paraId="4F2BF46F" w14:textId="77777777" w:rsidR="00BB2B82" w:rsidRDefault="00BB2B82" w:rsidP="00366AEC">
            <w:pPr>
              <w:rPr>
                <w:rtl/>
              </w:rPr>
            </w:pPr>
          </w:p>
        </w:tc>
        <w:tc>
          <w:tcPr>
            <w:tcW w:w="3216" w:type="dxa"/>
          </w:tcPr>
          <w:p w14:paraId="644D30A5" w14:textId="77777777" w:rsidR="00BB2B82" w:rsidRDefault="00BB2B82" w:rsidP="00366AEC">
            <w:pPr>
              <w:spacing w:line="360" w:lineRule="auto"/>
              <w:rPr>
                <w:rtl/>
              </w:rPr>
            </w:pPr>
            <w:r>
              <w:rPr>
                <w:rFonts w:hint="cs"/>
                <w:rtl/>
              </w:rPr>
              <w:t xml:space="preserve">1. עומס בכבישי הארץ. </w:t>
            </w:r>
          </w:p>
          <w:p w14:paraId="0050207B" w14:textId="77777777" w:rsidR="00BB2B82" w:rsidRDefault="00BB2B82" w:rsidP="00366AEC">
            <w:pPr>
              <w:spacing w:line="360" w:lineRule="auto"/>
              <w:rPr>
                <w:rtl/>
              </w:rPr>
            </w:pPr>
            <w:r>
              <w:rPr>
                <w:rFonts w:hint="cs"/>
                <w:rtl/>
              </w:rPr>
              <w:t>2. העדפה של כלי רכב פרטי על ציבורי.</w:t>
            </w:r>
          </w:p>
          <w:p w14:paraId="1CFACFCC" w14:textId="77777777" w:rsidR="00BB2B82" w:rsidRDefault="00BB2B82" w:rsidP="00366AEC">
            <w:pPr>
              <w:spacing w:line="360" w:lineRule="auto"/>
              <w:rPr>
                <w:rtl/>
              </w:rPr>
            </w:pPr>
          </w:p>
        </w:tc>
        <w:tc>
          <w:tcPr>
            <w:tcW w:w="2922" w:type="dxa"/>
          </w:tcPr>
          <w:p w14:paraId="5D029907" w14:textId="77777777" w:rsidR="00BB2B82" w:rsidRDefault="00BB2B82" w:rsidP="00366AEC">
            <w:pPr>
              <w:rPr>
                <w:rtl/>
              </w:rPr>
            </w:pPr>
            <w:r>
              <w:rPr>
                <w:rFonts w:hint="cs"/>
                <w:rtl/>
              </w:rPr>
              <w:t>1. עומס רב בכבישים.</w:t>
            </w:r>
          </w:p>
        </w:tc>
      </w:tr>
      <w:tr w:rsidR="00BB2B82" w14:paraId="3621BCDD" w14:textId="77777777" w:rsidTr="00366AEC">
        <w:trPr>
          <w:trHeight w:val="2431"/>
        </w:trPr>
        <w:tc>
          <w:tcPr>
            <w:tcW w:w="2407" w:type="dxa"/>
          </w:tcPr>
          <w:p w14:paraId="1CF6FA7A" w14:textId="77777777" w:rsidR="00BB2B82" w:rsidRDefault="00BB2B82" w:rsidP="00366AEC">
            <w:pPr>
              <w:rPr>
                <w:rtl/>
              </w:rPr>
            </w:pPr>
            <w:r>
              <w:rPr>
                <w:rFonts w:hint="cs"/>
                <w:rtl/>
              </w:rPr>
              <w:t xml:space="preserve">פתרונות מוצעים </w:t>
            </w:r>
          </w:p>
          <w:p w14:paraId="49F3D956" w14:textId="77777777" w:rsidR="00BB2B82" w:rsidRDefault="00BB2B82" w:rsidP="00366AEC">
            <w:pPr>
              <w:rPr>
                <w:rtl/>
              </w:rPr>
            </w:pPr>
          </w:p>
          <w:p w14:paraId="2AE588DE" w14:textId="77777777" w:rsidR="00BB2B82" w:rsidRDefault="00BB2B82" w:rsidP="00366AEC">
            <w:pPr>
              <w:rPr>
                <w:rtl/>
              </w:rPr>
            </w:pPr>
          </w:p>
          <w:p w14:paraId="42C07135" w14:textId="77777777" w:rsidR="00BB2B82" w:rsidRDefault="00BB2B82" w:rsidP="00366AEC">
            <w:pPr>
              <w:rPr>
                <w:rtl/>
              </w:rPr>
            </w:pPr>
          </w:p>
          <w:p w14:paraId="6BC3DFCF" w14:textId="77777777" w:rsidR="00BB2B82" w:rsidRDefault="00BB2B82" w:rsidP="00366AEC">
            <w:pPr>
              <w:rPr>
                <w:rtl/>
              </w:rPr>
            </w:pPr>
          </w:p>
          <w:p w14:paraId="546DF512" w14:textId="77777777" w:rsidR="00BB2B82" w:rsidRDefault="00BB2B82" w:rsidP="00366AEC">
            <w:pPr>
              <w:rPr>
                <w:rtl/>
              </w:rPr>
            </w:pPr>
          </w:p>
          <w:p w14:paraId="195F8A89" w14:textId="77777777" w:rsidR="00BB2B82" w:rsidRDefault="00BB2B82" w:rsidP="00366AEC">
            <w:pPr>
              <w:rPr>
                <w:rtl/>
              </w:rPr>
            </w:pPr>
          </w:p>
          <w:p w14:paraId="015258D4" w14:textId="77777777" w:rsidR="00BB2B82" w:rsidRDefault="00BB2B82" w:rsidP="00366AEC">
            <w:pPr>
              <w:rPr>
                <w:rtl/>
              </w:rPr>
            </w:pPr>
          </w:p>
        </w:tc>
        <w:tc>
          <w:tcPr>
            <w:tcW w:w="3216" w:type="dxa"/>
          </w:tcPr>
          <w:p w14:paraId="4F267330" w14:textId="77777777" w:rsidR="00BB2B82" w:rsidRDefault="00BB2B82" w:rsidP="00366AEC">
            <w:pPr>
              <w:rPr>
                <w:rtl/>
              </w:rPr>
            </w:pPr>
            <w:r>
              <w:rPr>
                <w:rFonts w:cs="Arial" w:hint="cs"/>
                <w:rtl/>
              </w:rPr>
              <w:t xml:space="preserve">1. </w:t>
            </w:r>
            <w:r w:rsidRPr="00465E23">
              <w:rPr>
                <w:rFonts w:cs="Arial"/>
                <w:rtl/>
              </w:rPr>
              <w:t xml:space="preserve">הרחבת כבישים. </w:t>
            </w:r>
          </w:p>
          <w:p w14:paraId="111DDECB" w14:textId="77777777" w:rsidR="00BB2B82" w:rsidRDefault="00BB2B82" w:rsidP="00366AEC">
            <w:pPr>
              <w:rPr>
                <w:rtl/>
              </w:rPr>
            </w:pPr>
            <w:r>
              <w:rPr>
                <w:rFonts w:hint="cs"/>
                <w:rtl/>
              </w:rPr>
              <w:t xml:space="preserve">2. </w:t>
            </w:r>
            <w:r w:rsidRPr="00465E23">
              <w:rPr>
                <w:rFonts w:cs="Arial"/>
                <w:rtl/>
              </w:rPr>
              <w:t>הוספת אמצעי תחבורה חלופיים</w:t>
            </w:r>
            <w:r>
              <w:rPr>
                <w:rFonts w:hint="cs"/>
                <w:rtl/>
              </w:rPr>
              <w:t>.</w:t>
            </w:r>
          </w:p>
          <w:p w14:paraId="41F8D555" w14:textId="77777777" w:rsidR="00BB2B82" w:rsidRDefault="00BB2B82" w:rsidP="00366AEC">
            <w:pPr>
              <w:rPr>
                <w:rtl/>
              </w:rPr>
            </w:pPr>
            <w:r>
              <w:rPr>
                <w:rFonts w:hint="cs"/>
                <w:rtl/>
              </w:rPr>
              <w:t>3. סלילת כבישים.</w:t>
            </w:r>
          </w:p>
          <w:p w14:paraId="021CF194" w14:textId="77777777" w:rsidR="00BB2B82" w:rsidRDefault="00BB2B82" w:rsidP="00366AEC">
            <w:pPr>
              <w:rPr>
                <w:rtl/>
              </w:rPr>
            </w:pPr>
            <w:r>
              <w:rPr>
                <w:rFonts w:hint="cs"/>
                <w:rtl/>
              </w:rPr>
              <w:t xml:space="preserve">4. </w:t>
            </w:r>
            <w:r w:rsidRPr="00E2036B">
              <w:rPr>
                <w:rFonts w:cs="Arial"/>
                <w:rtl/>
              </w:rPr>
              <w:t>תחבורה ציבורית טובה, מהירה ונוחה</w:t>
            </w:r>
            <w:r>
              <w:rPr>
                <w:rFonts w:hint="cs"/>
                <w:rtl/>
              </w:rPr>
              <w:t>.</w:t>
            </w:r>
          </w:p>
          <w:p w14:paraId="2B6C6A1F" w14:textId="77777777" w:rsidR="00BB2B82" w:rsidRDefault="00BB2B82" w:rsidP="00366AEC">
            <w:pPr>
              <w:rPr>
                <w:rtl/>
              </w:rPr>
            </w:pPr>
          </w:p>
          <w:p w14:paraId="792FF94F" w14:textId="77777777" w:rsidR="00BB2B82" w:rsidRPr="00465E23" w:rsidRDefault="00BB2B82" w:rsidP="00366AEC">
            <w:pPr>
              <w:rPr>
                <w:rtl/>
              </w:rPr>
            </w:pPr>
          </w:p>
        </w:tc>
        <w:tc>
          <w:tcPr>
            <w:tcW w:w="2922" w:type="dxa"/>
          </w:tcPr>
          <w:p w14:paraId="407C3892" w14:textId="77777777" w:rsidR="00BB2B82" w:rsidRDefault="00BB2B82" w:rsidP="00366AEC">
            <w:pPr>
              <w:rPr>
                <w:rFonts w:cs="Arial"/>
                <w:rtl/>
              </w:rPr>
            </w:pPr>
            <w:r>
              <w:rPr>
                <w:rFonts w:hint="cs"/>
                <w:rtl/>
              </w:rPr>
              <w:t xml:space="preserve">1. </w:t>
            </w:r>
            <w:r>
              <w:rPr>
                <w:rFonts w:cs="Arial"/>
                <w:rtl/>
              </w:rPr>
              <w:t>סלילת כבישים חדשים</w:t>
            </w:r>
            <w:r>
              <w:rPr>
                <w:rFonts w:cs="Arial" w:hint="cs"/>
                <w:rtl/>
              </w:rPr>
              <w:t>.</w:t>
            </w:r>
          </w:p>
          <w:p w14:paraId="78931007" w14:textId="77777777" w:rsidR="00BB2B82" w:rsidRDefault="00BB2B82" w:rsidP="00366AEC">
            <w:pPr>
              <w:rPr>
                <w:rtl/>
              </w:rPr>
            </w:pPr>
            <w:r>
              <w:rPr>
                <w:rFonts w:cs="Arial" w:hint="cs"/>
                <w:rtl/>
              </w:rPr>
              <w:t xml:space="preserve">2. </w:t>
            </w:r>
            <w:r w:rsidRPr="000F71B5">
              <w:rPr>
                <w:rFonts w:cs="Arial"/>
                <w:rtl/>
              </w:rPr>
              <w:t>הרחבת הכבישים הישנים.</w:t>
            </w:r>
          </w:p>
          <w:p w14:paraId="3CDAD853" w14:textId="77777777" w:rsidR="00BB2B82" w:rsidRDefault="00BB2B82" w:rsidP="00366AEC">
            <w:pPr>
              <w:rPr>
                <w:rtl/>
              </w:rPr>
            </w:pPr>
            <w:r>
              <w:rPr>
                <w:rFonts w:cs="Arial" w:hint="cs"/>
                <w:rtl/>
              </w:rPr>
              <w:t xml:space="preserve">3. </w:t>
            </w:r>
            <w:r>
              <w:rPr>
                <w:rFonts w:cs="Arial"/>
                <w:rtl/>
              </w:rPr>
              <w:t>פיתוח תחבורה ציבורית זולה ויעילה המבוססת על רכבות ואוטובוסים.</w:t>
            </w:r>
          </w:p>
          <w:p w14:paraId="32A9C4B1" w14:textId="77777777" w:rsidR="00BB2B82" w:rsidRDefault="00BB2B82" w:rsidP="00366AEC">
            <w:pPr>
              <w:rPr>
                <w:rFonts w:cs="Arial"/>
                <w:rtl/>
              </w:rPr>
            </w:pPr>
            <w:r>
              <w:rPr>
                <w:rFonts w:hint="cs"/>
                <w:rtl/>
              </w:rPr>
              <w:t xml:space="preserve">4. </w:t>
            </w:r>
            <w:r>
              <w:rPr>
                <w:rFonts w:cs="Arial" w:hint="cs"/>
                <w:rtl/>
              </w:rPr>
              <w:t>ח</w:t>
            </w:r>
            <w:r>
              <w:rPr>
                <w:rFonts w:cs="Arial"/>
                <w:rtl/>
              </w:rPr>
              <w:t>יזוק המעמד של התחבורה הציבורית בעיני הציבור והחלשת המעמד של כלי הרכב הפרטיים</w:t>
            </w:r>
            <w:r>
              <w:rPr>
                <w:rFonts w:cs="Arial" w:hint="cs"/>
                <w:rtl/>
              </w:rPr>
              <w:t>.</w:t>
            </w:r>
          </w:p>
          <w:p w14:paraId="35EB7A4A" w14:textId="77777777" w:rsidR="00BB2B82" w:rsidRDefault="00BB2B82" w:rsidP="00366AEC">
            <w:pPr>
              <w:rPr>
                <w:rFonts w:cs="Arial"/>
                <w:rtl/>
              </w:rPr>
            </w:pPr>
            <w:r>
              <w:rPr>
                <w:rFonts w:cs="Arial" w:hint="cs"/>
                <w:rtl/>
              </w:rPr>
              <w:t xml:space="preserve">5. </w:t>
            </w:r>
            <w:r>
              <w:rPr>
                <w:rFonts w:cs="Arial"/>
                <w:rtl/>
              </w:rPr>
              <w:t>סלילת כבישים המיועדים רק לתחבורה ציבורי</w:t>
            </w:r>
            <w:r>
              <w:rPr>
                <w:rFonts w:cs="Arial" w:hint="cs"/>
                <w:rtl/>
              </w:rPr>
              <w:t>ת.</w:t>
            </w:r>
          </w:p>
          <w:p w14:paraId="25BF475F" w14:textId="77777777" w:rsidR="00BB2B82" w:rsidRPr="00533672" w:rsidRDefault="00BB2B82" w:rsidP="00366AEC">
            <w:pPr>
              <w:rPr>
                <w:rtl/>
              </w:rPr>
            </w:pPr>
            <w:r>
              <w:rPr>
                <w:rFonts w:cs="Arial" w:hint="cs"/>
                <w:rtl/>
              </w:rPr>
              <w:t xml:space="preserve">6. </w:t>
            </w:r>
            <w:r>
              <w:rPr>
                <w:rFonts w:cs="Arial"/>
                <w:rtl/>
              </w:rPr>
              <w:t xml:space="preserve">העלאת מחירי הדלק לתחבורה הפרטית </w:t>
            </w:r>
            <w:r>
              <w:rPr>
                <w:rFonts w:cs="Arial" w:hint="cs"/>
                <w:rtl/>
              </w:rPr>
              <w:t>.</w:t>
            </w:r>
          </w:p>
        </w:tc>
      </w:tr>
    </w:tbl>
    <w:p w14:paraId="47572A59" w14:textId="77777777" w:rsidR="00BB2B82" w:rsidRDefault="00BB2B82" w:rsidP="00BB2B82">
      <w:pPr>
        <w:rPr>
          <w:rtl/>
        </w:rPr>
      </w:pPr>
    </w:p>
    <w:p w14:paraId="76007DC8" w14:textId="77777777" w:rsidR="00BB2B82" w:rsidRDefault="00BB2B82" w:rsidP="00785191">
      <w:pPr>
        <w:spacing w:after="0" w:line="360" w:lineRule="auto"/>
        <w:ind w:left="-902" w:right="-1276"/>
        <w:jc w:val="both"/>
        <w:rPr>
          <w:rFonts w:asciiTheme="minorBidi" w:hAnsiTheme="minorBidi"/>
          <w:sz w:val="28"/>
          <w:szCs w:val="28"/>
          <w:rtl/>
        </w:rPr>
      </w:pPr>
    </w:p>
    <w:p w14:paraId="0BE65F9D" w14:textId="77777777" w:rsidR="00BB2B82" w:rsidRDefault="00BB2B82" w:rsidP="00785191">
      <w:pPr>
        <w:spacing w:after="0" w:line="360" w:lineRule="auto"/>
        <w:ind w:left="-902" w:right="-1276"/>
        <w:jc w:val="both"/>
        <w:rPr>
          <w:rFonts w:asciiTheme="minorBidi" w:hAnsiTheme="minorBidi"/>
          <w:sz w:val="28"/>
          <w:szCs w:val="28"/>
          <w:rtl/>
        </w:rPr>
      </w:pPr>
    </w:p>
    <w:p w14:paraId="1FEECA8D" w14:textId="77777777" w:rsidR="00BB2B82" w:rsidRDefault="00BB2B82" w:rsidP="00785191">
      <w:pPr>
        <w:spacing w:after="0" w:line="360" w:lineRule="auto"/>
        <w:ind w:left="-902" w:right="-1276"/>
        <w:jc w:val="both"/>
        <w:rPr>
          <w:rFonts w:asciiTheme="minorBidi" w:hAnsiTheme="minorBidi"/>
          <w:sz w:val="28"/>
          <w:szCs w:val="28"/>
          <w:rtl/>
        </w:rPr>
      </w:pPr>
    </w:p>
    <w:p w14:paraId="26DD45C3" w14:textId="77777777" w:rsidR="00BB2B82" w:rsidRDefault="00BB2B82" w:rsidP="00785191">
      <w:pPr>
        <w:spacing w:after="0" w:line="360" w:lineRule="auto"/>
        <w:ind w:left="-902" w:right="-1276"/>
        <w:jc w:val="both"/>
        <w:rPr>
          <w:rFonts w:asciiTheme="minorBidi" w:hAnsiTheme="minorBidi"/>
          <w:sz w:val="28"/>
          <w:szCs w:val="28"/>
          <w:rtl/>
        </w:rPr>
      </w:pPr>
    </w:p>
    <w:p w14:paraId="11CA08B5" w14:textId="77777777" w:rsidR="00BB2B82" w:rsidRDefault="00BB2B82" w:rsidP="00785191">
      <w:pPr>
        <w:spacing w:after="0" w:line="360" w:lineRule="auto"/>
        <w:ind w:left="-902" w:right="-1276"/>
        <w:jc w:val="both"/>
        <w:rPr>
          <w:rFonts w:asciiTheme="minorBidi" w:hAnsiTheme="minorBidi"/>
          <w:sz w:val="28"/>
          <w:szCs w:val="28"/>
          <w:rtl/>
        </w:rPr>
      </w:pPr>
    </w:p>
    <w:p w14:paraId="0EBCCA72" w14:textId="77777777" w:rsidR="00BB2B82" w:rsidRDefault="00BB2B82" w:rsidP="00785191">
      <w:pPr>
        <w:spacing w:after="0" w:line="360" w:lineRule="auto"/>
        <w:ind w:left="-902" w:right="-1276"/>
        <w:jc w:val="both"/>
        <w:rPr>
          <w:rFonts w:asciiTheme="minorBidi" w:hAnsiTheme="minorBidi"/>
          <w:sz w:val="28"/>
          <w:szCs w:val="28"/>
          <w:rtl/>
        </w:rPr>
      </w:pPr>
    </w:p>
    <w:p w14:paraId="7BAF1DD9" w14:textId="77777777" w:rsidR="00BB2B82" w:rsidRDefault="00BB2B82" w:rsidP="00785191">
      <w:pPr>
        <w:spacing w:after="0" w:line="360" w:lineRule="auto"/>
        <w:ind w:left="-902" w:right="-1276"/>
        <w:jc w:val="both"/>
        <w:rPr>
          <w:rFonts w:asciiTheme="minorBidi" w:hAnsiTheme="minorBidi"/>
          <w:sz w:val="28"/>
          <w:szCs w:val="28"/>
          <w:rtl/>
        </w:rPr>
      </w:pPr>
    </w:p>
    <w:p w14:paraId="08191502" w14:textId="77777777" w:rsidR="00BB2B82" w:rsidRDefault="00BB2B82" w:rsidP="00785191">
      <w:pPr>
        <w:spacing w:after="0" w:line="360" w:lineRule="auto"/>
        <w:ind w:left="-902" w:right="-1276"/>
        <w:jc w:val="both"/>
        <w:rPr>
          <w:rFonts w:asciiTheme="minorBidi" w:hAnsiTheme="minorBidi"/>
          <w:sz w:val="28"/>
          <w:szCs w:val="28"/>
          <w:rtl/>
        </w:rPr>
      </w:pPr>
    </w:p>
    <w:p w14:paraId="454794EA" w14:textId="77777777" w:rsidR="00BB2B82" w:rsidRPr="00EC72A0" w:rsidRDefault="00BB2B82" w:rsidP="00785191">
      <w:pPr>
        <w:spacing w:after="0" w:line="360" w:lineRule="auto"/>
        <w:ind w:left="-902" w:right="-1276"/>
        <w:jc w:val="both"/>
        <w:rPr>
          <w:rFonts w:asciiTheme="minorBidi" w:hAnsiTheme="minorBidi"/>
          <w:sz w:val="28"/>
          <w:szCs w:val="28"/>
          <w:rtl/>
        </w:rPr>
      </w:pPr>
    </w:p>
    <w:p w14:paraId="6628AEC5" w14:textId="77777777" w:rsidR="00C97743" w:rsidRPr="00D413FD" w:rsidRDefault="00C97743" w:rsidP="003B37EB">
      <w:pPr>
        <w:spacing w:after="0" w:line="360" w:lineRule="auto"/>
        <w:ind w:left="-902" w:right="-1276"/>
        <w:rPr>
          <w:sz w:val="28"/>
          <w:szCs w:val="28"/>
          <w:rtl/>
        </w:rPr>
      </w:pPr>
    </w:p>
    <w:p w14:paraId="41C5ACA2" w14:textId="77777777" w:rsidR="00D413FD" w:rsidRDefault="00D413FD" w:rsidP="003B37EB">
      <w:pPr>
        <w:spacing w:after="0" w:line="360" w:lineRule="auto"/>
        <w:ind w:left="-902" w:right="-1276"/>
        <w:rPr>
          <w:sz w:val="28"/>
          <w:szCs w:val="28"/>
          <w:rtl/>
        </w:rPr>
      </w:pPr>
    </w:p>
    <w:p w14:paraId="577CA05C" w14:textId="77777777" w:rsidR="00CF01F1" w:rsidRDefault="00CF01F1" w:rsidP="00C97743">
      <w:pPr>
        <w:spacing w:after="0" w:line="360" w:lineRule="auto"/>
        <w:rPr>
          <w:sz w:val="28"/>
          <w:szCs w:val="28"/>
          <w:rtl/>
        </w:rPr>
      </w:pPr>
    </w:p>
    <w:p w14:paraId="6320DDA2" w14:textId="77777777" w:rsidR="00272DCE" w:rsidRDefault="00272DCE" w:rsidP="00C97743">
      <w:pPr>
        <w:spacing w:after="0" w:line="360" w:lineRule="auto"/>
        <w:rPr>
          <w:b/>
          <w:bCs/>
          <w:sz w:val="28"/>
          <w:szCs w:val="28"/>
          <w:rtl/>
        </w:rPr>
      </w:pPr>
    </w:p>
    <w:p w14:paraId="7EE3857C" w14:textId="77777777" w:rsidR="00272DCE" w:rsidRDefault="00272DCE" w:rsidP="00C97743">
      <w:pPr>
        <w:spacing w:after="0" w:line="360" w:lineRule="auto"/>
        <w:rPr>
          <w:b/>
          <w:bCs/>
          <w:sz w:val="28"/>
          <w:szCs w:val="28"/>
          <w:rtl/>
        </w:rPr>
      </w:pPr>
    </w:p>
    <w:p w14:paraId="7984ECFD" w14:textId="77777777" w:rsidR="00272DCE" w:rsidRPr="00BB2B82" w:rsidRDefault="00272DCE" w:rsidP="00C97743">
      <w:pPr>
        <w:spacing w:after="0" w:line="360" w:lineRule="auto"/>
        <w:rPr>
          <w:b/>
          <w:bCs/>
          <w:sz w:val="4"/>
          <w:szCs w:val="4"/>
          <w:rtl/>
        </w:rPr>
      </w:pPr>
    </w:p>
    <w:p w14:paraId="7B84AB5B" w14:textId="77777777" w:rsidR="00BB2B82" w:rsidRPr="00BB2B82" w:rsidRDefault="00BB2B82" w:rsidP="00C97743">
      <w:pPr>
        <w:spacing w:after="0" w:line="360" w:lineRule="auto"/>
        <w:rPr>
          <w:b/>
          <w:bCs/>
          <w:sz w:val="4"/>
          <w:szCs w:val="4"/>
          <w:rtl/>
        </w:rPr>
      </w:pPr>
    </w:p>
    <w:p w14:paraId="2BAEAF3B" w14:textId="77777777" w:rsidR="00272DCE" w:rsidRDefault="00272DCE" w:rsidP="00C97743">
      <w:pPr>
        <w:spacing w:after="0" w:line="360" w:lineRule="auto"/>
        <w:rPr>
          <w:b/>
          <w:bCs/>
          <w:sz w:val="28"/>
          <w:szCs w:val="28"/>
          <w:rtl/>
        </w:rPr>
      </w:pPr>
    </w:p>
    <w:p w14:paraId="678536EF" w14:textId="77777777" w:rsidR="00BB2B82" w:rsidRDefault="00BB2B82" w:rsidP="00C97743">
      <w:pPr>
        <w:spacing w:after="0" w:line="360" w:lineRule="auto"/>
        <w:rPr>
          <w:b/>
          <w:bCs/>
          <w:sz w:val="28"/>
          <w:szCs w:val="28"/>
          <w:rtl/>
        </w:rPr>
      </w:pPr>
    </w:p>
    <w:p w14:paraId="2223354D" w14:textId="77777777" w:rsidR="008D60E6" w:rsidRDefault="008D60E6" w:rsidP="00C97743">
      <w:pPr>
        <w:spacing w:after="0" w:line="360" w:lineRule="auto"/>
        <w:rPr>
          <w:b/>
          <w:bCs/>
          <w:sz w:val="28"/>
          <w:szCs w:val="28"/>
          <w:rtl/>
        </w:rPr>
      </w:pPr>
    </w:p>
    <w:tbl>
      <w:tblPr>
        <w:tblStyle w:val="a4"/>
        <w:tblpPr w:leftFromText="180" w:rightFromText="180" w:vertAnchor="text" w:horzAnchor="margin" w:tblpXSpec="center" w:tblpY="-508"/>
        <w:bidiVisual/>
        <w:tblW w:w="11057" w:type="dxa"/>
        <w:tblLook w:val="04A0" w:firstRow="1" w:lastRow="0" w:firstColumn="1" w:lastColumn="0" w:noHBand="0" w:noVBand="1"/>
      </w:tblPr>
      <w:tblGrid>
        <w:gridCol w:w="1559"/>
        <w:gridCol w:w="4536"/>
        <w:gridCol w:w="1134"/>
        <w:gridCol w:w="3828"/>
      </w:tblGrid>
      <w:tr w:rsidR="007A7982" w:rsidRPr="0084778F" w14:paraId="089A3F58" w14:textId="77777777" w:rsidTr="00BB2B82">
        <w:trPr>
          <w:trHeight w:val="245"/>
        </w:trPr>
        <w:tc>
          <w:tcPr>
            <w:tcW w:w="1559" w:type="dxa"/>
          </w:tcPr>
          <w:p w14:paraId="3BC07CF3" w14:textId="77777777" w:rsidR="007A7982" w:rsidRPr="00632615" w:rsidRDefault="007A7982" w:rsidP="00BB2B82">
            <w:pPr>
              <w:rPr>
                <w:rFonts w:cs="David"/>
                <w:sz w:val="18"/>
                <w:szCs w:val="18"/>
                <w:rtl/>
              </w:rPr>
            </w:pPr>
            <w:r w:rsidRPr="00632615">
              <w:rPr>
                <w:rFonts w:cs="David" w:hint="cs"/>
                <w:sz w:val="18"/>
                <w:szCs w:val="18"/>
                <w:rtl/>
              </w:rPr>
              <w:t>תבחינים</w:t>
            </w:r>
          </w:p>
        </w:tc>
        <w:tc>
          <w:tcPr>
            <w:tcW w:w="4536" w:type="dxa"/>
          </w:tcPr>
          <w:p w14:paraId="62865609" w14:textId="77777777" w:rsidR="007A7982" w:rsidRPr="00632615" w:rsidRDefault="007A7982" w:rsidP="00BB2B82">
            <w:pPr>
              <w:rPr>
                <w:rFonts w:cs="David"/>
                <w:sz w:val="18"/>
                <w:szCs w:val="18"/>
                <w:rtl/>
              </w:rPr>
            </w:pPr>
            <w:r w:rsidRPr="00632615">
              <w:rPr>
                <w:rFonts w:cs="David" w:hint="cs"/>
                <w:sz w:val="18"/>
                <w:szCs w:val="18"/>
                <w:rtl/>
              </w:rPr>
              <w:t>פירוט</w:t>
            </w:r>
          </w:p>
        </w:tc>
        <w:tc>
          <w:tcPr>
            <w:tcW w:w="1134" w:type="dxa"/>
          </w:tcPr>
          <w:p w14:paraId="569F765A" w14:textId="77777777" w:rsidR="007A7982" w:rsidRPr="00632615" w:rsidRDefault="007A7982" w:rsidP="00BB2B82">
            <w:pPr>
              <w:rPr>
                <w:rFonts w:cs="David"/>
                <w:sz w:val="18"/>
                <w:szCs w:val="18"/>
                <w:rtl/>
              </w:rPr>
            </w:pPr>
            <w:r w:rsidRPr="00632615">
              <w:rPr>
                <w:rFonts w:cs="David" w:hint="cs"/>
                <w:sz w:val="18"/>
                <w:szCs w:val="18"/>
                <w:rtl/>
              </w:rPr>
              <w:t>נק' באחוזים</w:t>
            </w:r>
          </w:p>
        </w:tc>
        <w:tc>
          <w:tcPr>
            <w:tcW w:w="3828" w:type="dxa"/>
          </w:tcPr>
          <w:p w14:paraId="3E8C47CB" w14:textId="77777777" w:rsidR="007A7982" w:rsidRPr="00632615" w:rsidRDefault="007A7982" w:rsidP="00BB2B82">
            <w:pPr>
              <w:rPr>
                <w:rFonts w:cs="David"/>
                <w:sz w:val="18"/>
                <w:szCs w:val="18"/>
                <w:rtl/>
              </w:rPr>
            </w:pPr>
            <w:r w:rsidRPr="00632615">
              <w:rPr>
                <w:rFonts w:cs="David" w:hint="cs"/>
                <w:sz w:val="18"/>
                <w:szCs w:val="18"/>
                <w:rtl/>
              </w:rPr>
              <w:t xml:space="preserve">מי שכתב עד </w:t>
            </w:r>
            <w:r>
              <w:rPr>
                <w:rFonts w:cs="David" w:hint="cs"/>
                <w:sz w:val="18"/>
                <w:szCs w:val="18"/>
                <w:rtl/>
              </w:rPr>
              <w:t>4</w:t>
            </w:r>
            <w:r w:rsidRPr="00632615">
              <w:rPr>
                <w:rFonts w:cs="David" w:hint="cs"/>
                <w:sz w:val="18"/>
                <w:szCs w:val="18"/>
                <w:rtl/>
              </w:rPr>
              <w:t>0 מילים- יקבל 0 בכל התבחינים</w:t>
            </w:r>
          </w:p>
          <w:p w14:paraId="26AAFC35" w14:textId="77777777" w:rsidR="007A7982" w:rsidRPr="00632615" w:rsidRDefault="007A7982" w:rsidP="00BB2B82">
            <w:pPr>
              <w:rPr>
                <w:rFonts w:cs="David"/>
                <w:sz w:val="18"/>
                <w:szCs w:val="18"/>
                <w:rtl/>
              </w:rPr>
            </w:pPr>
            <w:r w:rsidRPr="00632615">
              <w:rPr>
                <w:rFonts w:cs="David" w:hint="cs"/>
                <w:sz w:val="18"/>
                <w:szCs w:val="18"/>
                <w:rtl/>
              </w:rPr>
              <w:t>מי שכתב 120-</w:t>
            </w:r>
            <w:r>
              <w:rPr>
                <w:rFonts w:cs="David" w:hint="cs"/>
                <w:sz w:val="18"/>
                <w:szCs w:val="18"/>
                <w:rtl/>
              </w:rPr>
              <w:t>4</w:t>
            </w:r>
            <w:r w:rsidRPr="00632615">
              <w:rPr>
                <w:rFonts w:cs="David" w:hint="cs"/>
                <w:sz w:val="18"/>
                <w:szCs w:val="18"/>
                <w:rtl/>
              </w:rPr>
              <w:t>0 מילים יפחתו לו 20% מכל תבחין</w:t>
            </w:r>
          </w:p>
        </w:tc>
      </w:tr>
      <w:tr w:rsidR="007A7982" w:rsidRPr="00632615" w14:paraId="1B8813FA" w14:textId="77777777" w:rsidTr="00BB2B82">
        <w:tc>
          <w:tcPr>
            <w:tcW w:w="1559" w:type="dxa"/>
          </w:tcPr>
          <w:p w14:paraId="207CCE64" w14:textId="77777777" w:rsidR="007A7982" w:rsidRPr="00632615" w:rsidRDefault="007A7982" w:rsidP="00BB2B82">
            <w:pPr>
              <w:rPr>
                <w:rFonts w:cs="David"/>
                <w:b/>
                <w:bCs/>
                <w:sz w:val="18"/>
                <w:szCs w:val="18"/>
                <w:rtl/>
              </w:rPr>
            </w:pPr>
            <w:r w:rsidRPr="00632615">
              <w:rPr>
                <w:rFonts w:cs="David" w:hint="cs"/>
                <w:b/>
                <w:bCs/>
                <w:sz w:val="18"/>
                <w:szCs w:val="18"/>
                <w:rtl/>
              </w:rPr>
              <w:t>א. תוכן המידע- תמציתיות, דיוק ועודפות</w:t>
            </w:r>
          </w:p>
          <w:p w14:paraId="6F068760" w14:textId="77777777" w:rsidR="007A7982" w:rsidRPr="00632615" w:rsidRDefault="007A7982" w:rsidP="00BB2B82">
            <w:pPr>
              <w:rPr>
                <w:rFonts w:cs="David"/>
                <w:b/>
                <w:bCs/>
                <w:sz w:val="18"/>
                <w:szCs w:val="18"/>
                <w:rtl/>
              </w:rPr>
            </w:pPr>
            <w:r w:rsidRPr="00632615">
              <w:rPr>
                <w:rFonts w:cs="David" w:hint="cs"/>
                <w:b/>
                <w:bCs/>
                <w:sz w:val="18"/>
                <w:szCs w:val="18"/>
                <w:rtl/>
              </w:rPr>
              <w:t xml:space="preserve">100% נק'= </w:t>
            </w:r>
            <w:r>
              <w:rPr>
                <w:rFonts w:cs="David" w:hint="cs"/>
                <w:b/>
                <w:bCs/>
                <w:sz w:val="18"/>
                <w:szCs w:val="18"/>
                <w:rtl/>
              </w:rPr>
              <w:t>9</w:t>
            </w:r>
            <w:r w:rsidRPr="00632615">
              <w:rPr>
                <w:rFonts w:cs="David" w:hint="cs"/>
                <w:b/>
                <w:bCs/>
                <w:sz w:val="18"/>
                <w:szCs w:val="18"/>
                <w:rtl/>
              </w:rPr>
              <w:t xml:space="preserve"> נק'</w:t>
            </w:r>
          </w:p>
        </w:tc>
        <w:tc>
          <w:tcPr>
            <w:tcW w:w="4536" w:type="dxa"/>
          </w:tcPr>
          <w:p w14:paraId="68845ECA" w14:textId="77777777" w:rsidR="007A7982" w:rsidRPr="00632615" w:rsidRDefault="007A7982" w:rsidP="00BB2B82">
            <w:pPr>
              <w:rPr>
                <w:rFonts w:cs="David"/>
                <w:sz w:val="18"/>
                <w:szCs w:val="18"/>
                <w:rtl/>
              </w:rPr>
            </w:pPr>
            <w:r w:rsidRPr="00632615">
              <w:rPr>
                <w:rFonts w:cs="David" w:hint="cs"/>
                <w:sz w:val="18"/>
                <w:szCs w:val="18"/>
                <w:rtl/>
              </w:rPr>
              <w:t>1. באיזו מידה כל המידע הרלוונטי מופיע?</w:t>
            </w:r>
          </w:p>
          <w:p w14:paraId="39356165" w14:textId="77777777" w:rsidR="007A7982" w:rsidRPr="00632615" w:rsidRDefault="007A7982" w:rsidP="00BB2B82">
            <w:pPr>
              <w:rPr>
                <w:rFonts w:cs="David"/>
                <w:sz w:val="18"/>
                <w:szCs w:val="18"/>
                <w:rtl/>
              </w:rPr>
            </w:pPr>
            <w:r w:rsidRPr="00632615">
              <w:rPr>
                <w:rFonts w:cs="David" w:hint="cs"/>
                <w:sz w:val="18"/>
                <w:szCs w:val="18"/>
                <w:rtl/>
              </w:rPr>
              <w:t xml:space="preserve">מצב התחבורה בארץ כיום </w:t>
            </w:r>
          </w:p>
          <w:p w14:paraId="4FE63CC0" w14:textId="77777777" w:rsidR="007A7982" w:rsidRPr="00632615" w:rsidRDefault="007A7982" w:rsidP="00BB2B82">
            <w:pPr>
              <w:rPr>
                <w:rFonts w:cs="David"/>
                <w:sz w:val="18"/>
                <w:szCs w:val="18"/>
                <w:rtl/>
              </w:rPr>
            </w:pPr>
            <w:r w:rsidRPr="00632615">
              <w:rPr>
                <w:rFonts w:cs="David" w:hint="cs"/>
                <w:sz w:val="18"/>
                <w:szCs w:val="18"/>
                <w:rtl/>
              </w:rPr>
              <w:t>דרכים להתמודד עם מצב זה</w:t>
            </w:r>
          </w:p>
        </w:tc>
        <w:tc>
          <w:tcPr>
            <w:tcW w:w="1134" w:type="dxa"/>
          </w:tcPr>
          <w:p w14:paraId="4EB58284" w14:textId="77777777" w:rsidR="007A7982" w:rsidRPr="00632615" w:rsidRDefault="007A7982" w:rsidP="00BB2B82">
            <w:pPr>
              <w:rPr>
                <w:rFonts w:cs="David"/>
                <w:sz w:val="18"/>
                <w:szCs w:val="18"/>
                <w:rtl/>
              </w:rPr>
            </w:pPr>
          </w:p>
        </w:tc>
        <w:tc>
          <w:tcPr>
            <w:tcW w:w="3828" w:type="dxa"/>
          </w:tcPr>
          <w:p w14:paraId="245CE9F5" w14:textId="77777777" w:rsidR="007A7982" w:rsidRPr="00632615" w:rsidRDefault="007A7982" w:rsidP="00BB2B82">
            <w:pPr>
              <w:rPr>
                <w:rFonts w:cs="David"/>
                <w:sz w:val="18"/>
                <w:szCs w:val="18"/>
                <w:rtl/>
              </w:rPr>
            </w:pPr>
          </w:p>
        </w:tc>
      </w:tr>
      <w:tr w:rsidR="007A7982" w:rsidRPr="00632615" w14:paraId="7E57BE82" w14:textId="77777777" w:rsidTr="00BB2B82">
        <w:tc>
          <w:tcPr>
            <w:tcW w:w="1559" w:type="dxa"/>
          </w:tcPr>
          <w:p w14:paraId="4E732B98" w14:textId="77777777" w:rsidR="007A7982" w:rsidRPr="00632615" w:rsidRDefault="007A7982" w:rsidP="00BB2B82">
            <w:pPr>
              <w:rPr>
                <w:rFonts w:cs="David"/>
                <w:sz w:val="18"/>
                <w:szCs w:val="18"/>
                <w:rtl/>
              </w:rPr>
            </w:pPr>
          </w:p>
        </w:tc>
        <w:tc>
          <w:tcPr>
            <w:tcW w:w="4536" w:type="dxa"/>
          </w:tcPr>
          <w:p w14:paraId="335C54E4" w14:textId="77777777" w:rsidR="007A7982" w:rsidRPr="00632615" w:rsidRDefault="007A7982" w:rsidP="00BB2B82">
            <w:pPr>
              <w:tabs>
                <w:tab w:val="center" w:pos="2160"/>
              </w:tabs>
              <w:rPr>
                <w:rFonts w:cs="David"/>
                <w:sz w:val="18"/>
                <w:szCs w:val="18"/>
                <w:rtl/>
              </w:rPr>
            </w:pPr>
            <w:r w:rsidRPr="00632615">
              <w:rPr>
                <w:rFonts w:cs="David" w:hint="cs"/>
                <w:sz w:val="18"/>
                <w:szCs w:val="18"/>
                <w:highlight w:val="lightGray"/>
                <w:rtl/>
              </w:rPr>
              <w:t>מידע משותף לפי</w:t>
            </w:r>
            <w:r>
              <w:rPr>
                <w:rFonts w:cs="David" w:hint="cs"/>
                <w:sz w:val="18"/>
                <w:szCs w:val="18"/>
                <w:highlight w:val="lightGray"/>
                <w:rtl/>
              </w:rPr>
              <w:t xml:space="preserve"> מאמר </w:t>
            </w:r>
            <w:r w:rsidRPr="00272DCE">
              <w:rPr>
                <w:rFonts w:cs="David" w:hint="cs"/>
                <w:sz w:val="18"/>
                <w:szCs w:val="18"/>
                <w:highlight w:val="lightGray"/>
                <w:rtl/>
              </w:rPr>
              <w:t>א,ב</w:t>
            </w:r>
          </w:p>
          <w:p w14:paraId="78316D2A" w14:textId="77777777" w:rsidR="007A7982" w:rsidRPr="00004459" w:rsidRDefault="007A7982" w:rsidP="00BB2B82">
            <w:pPr>
              <w:rPr>
                <w:rFonts w:cs="David"/>
                <w:sz w:val="18"/>
                <w:szCs w:val="18"/>
                <w:u w:val="single"/>
                <w:rtl/>
              </w:rPr>
            </w:pPr>
            <w:r w:rsidRPr="00004459">
              <w:rPr>
                <w:rFonts w:cs="David" w:hint="cs"/>
                <w:sz w:val="18"/>
                <w:szCs w:val="18"/>
                <w:u w:val="single"/>
                <w:rtl/>
              </w:rPr>
              <w:t>מצב התחבורה בארץ:</w:t>
            </w:r>
            <w:r>
              <w:rPr>
                <w:rFonts w:cs="David" w:hint="cs"/>
                <w:sz w:val="18"/>
                <w:szCs w:val="18"/>
                <w:u w:val="single"/>
                <w:rtl/>
              </w:rPr>
              <w:t>10%</w:t>
            </w:r>
          </w:p>
          <w:p w14:paraId="1B35E942" w14:textId="77777777" w:rsidR="007A7982" w:rsidRDefault="007A7982" w:rsidP="00BB2B82">
            <w:pPr>
              <w:rPr>
                <w:rFonts w:cs="David"/>
                <w:sz w:val="18"/>
                <w:szCs w:val="18"/>
                <w:rtl/>
              </w:rPr>
            </w:pPr>
            <w:r w:rsidRPr="00632615">
              <w:rPr>
                <w:rFonts w:cs="David" w:hint="cs"/>
                <w:sz w:val="18"/>
                <w:szCs w:val="18"/>
                <w:rtl/>
              </w:rPr>
              <w:t xml:space="preserve">עומס </w:t>
            </w:r>
            <w:r>
              <w:rPr>
                <w:rFonts w:cs="David" w:hint="cs"/>
                <w:sz w:val="18"/>
                <w:szCs w:val="18"/>
                <w:rtl/>
              </w:rPr>
              <w:t xml:space="preserve">של כלי רכב פרטיים </w:t>
            </w:r>
            <w:r w:rsidRPr="00632615">
              <w:rPr>
                <w:rFonts w:cs="David" w:hint="cs"/>
                <w:sz w:val="18"/>
                <w:szCs w:val="18"/>
                <w:rtl/>
              </w:rPr>
              <w:t>מהכבישים</w:t>
            </w:r>
            <w:r>
              <w:rPr>
                <w:rFonts w:cs="David" w:hint="cs"/>
                <w:sz w:val="18"/>
                <w:szCs w:val="18"/>
                <w:rtl/>
              </w:rPr>
              <w:t>/פחות רכבים פרטיים.</w:t>
            </w:r>
          </w:p>
          <w:p w14:paraId="7E424C55" w14:textId="77777777" w:rsidR="007A7982" w:rsidRDefault="007A7982" w:rsidP="00BB2B82">
            <w:pPr>
              <w:rPr>
                <w:rFonts w:cs="David"/>
                <w:sz w:val="18"/>
                <w:szCs w:val="18"/>
                <w:rtl/>
              </w:rPr>
            </w:pPr>
            <w:r>
              <w:rPr>
                <w:rFonts w:cs="David" w:hint="cs"/>
                <w:sz w:val="18"/>
                <w:szCs w:val="18"/>
                <w:rtl/>
              </w:rPr>
              <w:t>הפחתת זיהום האוויר.</w:t>
            </w:r>
          </w:p>
          <w:p w14:paraId="50776465" w14:textId="77777777" w:rsidR="007A7982" w:rsidRDefault="007A7982" w:rsidP="00BB2B82">
            <w:pPr>
              <w:rPr>
                <w:rFonts w:cs="David"/>
                <w:sz w:val="18"/>
                <w:szCs w:val="18"/>
                <w:rtl/>
              </w:rPr>
            </w:pPr>
          </w:p>
          <w:p w14:paraId="0F5358ED" w14:textId="77777777" w:rsidR="007A7982" w:rsidRPr="00632615" w:rsidRDefault="007A7982" w:rsidP="00BB2B82">
            <w:pPr>
              <w:rPr>
                <w:rFonts w:cs="David"/>
                <w:sz w:val="18"/>
                <w:szCs w:val="18"/>
                <w:rtl/>
              </w:rPr>
            </w:pPr>
            <w:r w:rsidRPr="00632615">
              <w:rPr>
                <w:rFonts w:cs="David" w:hint="cs"/>
                <w:sz w:val="18"/>
                <w:szCs w:val="18"/>
                <w:u w:val="single"/>
                <w:rtl/>
              </w:rPr>
              <w:t>דרכים להתמודד:</w:t>
            </w:r>
            <w:r w:rsidRPr="00632615">
              <w:rPr>
                <w:rFonts w:cs="David" w:hint="cs"/>
                <w:sz w:val="18"/>
                <w:szCs w:val="18"/>
                <w:rtl/>
              </w:rPr>
              <w:t xml:space="preserve"> </w:t>
            </w:r>
            <w:r>
              <w:rPr>
                <w:rFonts w:cs="David" w:hint="cs"/>
                <w:sz w:val="18"/>
                <w:szCs w:val="18"/>
                <w:rtl/>
              </w:rPr>
              <w:t>10%</w:t>
            </w:r>
          </w:p>
          <w:p w14:paraId="0B873499" w14:textId="77777777" w:rsidR="007A7982" w:rsidRDefault="007A7982" w:rsidP="00BB2B82">
            <w:pPr>
              <w:rPr>
                <w:rFonts w:cs="David"/>
                <w:sz w:val="18"/>
                <w:szCs w:val="18"/>
                <w:rtl/>
              </w:rPr>
            </w:pPr>
            <w:r>
              <w:rPr>
                <w:rFonts w:cs="David" w:hint="cs"/>
                <w:sz w:val="18"/>
                <w:szCs w:val="18"/>
                <w:rtl/>
              </w:rPr>
              <w:t>1.</w:t>
            </w:r>
            <w:r w:rsidRPr="00004459">
              <w:rPr>
                <w:rFonts w:cs="David"/>
                <w:sz w:val="18"/>
                <w:szCs w:val="18"/>
                <w:rtl/>
              </w:rPr>
              <w:t>הרחבת כבישים</w:t>
            </w:r>
            <w:r>
              <w:rPr>
                <w:rFonts w:cs="David" w:hint="cs"/>
                <w:sz w:val="18"/>
                <w:szCs w:val="18"/>
                <w:rtl/>
              </w:rPr>
              <w:t xml:space="preserve"> ישנים.</w:t>
            </w:r>
          </w:p>
          <w:p w14:paraId="5CF98368" w14:textId="77777777" w:rsidR="007A7982" w:rsidRPr="00632615" w:rsidRDefault="007A7982" w:rsidP="00BB2B82">
            <w:pPr>
              <w:rPr>
                <w:rFonts w:cs="David"/>
                <w:sz w:val="18"/>
                <w:szCs w:val="18"/>
                <w:rtl/>
              </w:rPr>
            </w:pPr>
            <w:r>
              <w:rPr>
                <w:rFonts w:cs="David" w:hint="cs"/>
                <w:sz w:val="18"/>
                <w:szCs w:val="18"/>
                <w:rtl/>
              </w:rPr>
              <w:t xml:space="preserve">2. </w:t>
            </w:r>
            <w:r w:rsidRPr="00004459">
              <w:rPr>
                <w:rFonts w:cs="David"/>
                <w:sz w:val="18"/>
                <w:szCs w:val="18"/>
                <w:rtl/>
              </w:rPr>
              <w:t>סלילת כבישים</w:t>
            </w:r>
            <w:r>
              <w:rPr>
                <w:rFonts w:cs="David" w:hint="cs"/>
                <w:sz w:val="18"/>
                <w:szCs w:val="18"/>
                <w:rtl/>
              </w:rPr>
              <w:t xml:space="preserve"> חדשים</w:t>
            </w:r>
            <w:r w:rsidRPr="00004459">
              <w:rPr>
                <w:rFonts w:cs="David"/>
                <w:sz w:val="18"/>
                <w:szCs w:val="18"/>
                <w:rtl/>
              </w:rPr>
              <w:t>.</w:t>
            </w:r>
          </w:p>
        </w:tc>
        <w:tc>
          <w:tcPr>
            <w:tcW w:w="1134" w:type="dxa"/>
          </w:tcPr>
          <w:p w14:paraId="6B3324F7" w14:textId="77777777" w:rsidR="007A7982" w:rsidRDefault="007A7982" w:rsidP="00BB2B82">
            <w:pPr>
              <w:rPr>
                <w:rFonts w:cs="David"/>
                <w:sz w:val="18"/>
                <w:szCs w:val="18"/>
                <w:rtl/>
              </w:rPr>
            </w:pPr>
            <w:r>
              <w:rPr>
                <w:rFonts w:cs="David" w:hint="cs"/>
                <w:sz w:val="18"/>
                <w:szCs w:val="18"/>
                <w:rtl/>
              </w:rPr>
              <w:t>20</w:t>
            </w:r>
            <w:r w:rsidRPr="00632615">
              <w:rPr>
                <w:rFonts w:cs="David" w:hint="cs"/>
                <w:sz w:val="18"/>
                <w:szCs w:val="18"/>
                <w:rtl/>
              </w:rPr>
              <w:t>%</w:t>
            </w:r>
          </w:p>
          <w:p w14:paraId="241DFF0F" w14:textId="77777777" w:rsidR="007A7982" w:rsidRDefault="007A7982" w:rsidP="00BB2B82">
            <w:pPr>
              <w:rPr>
                <w:rFonts w:cs="David"/>
                <w:sz w:val="18"/>
                <w:szCs w:val="18"/>
                <w:rtl/>
              </w:rPr>
            </w:pPr>
          </w:p>
          <w:p w14:paraId="2DCEA882" w14:textId="77777777" w:rsidR="007A7982" w:rsidRDefault="007A7982" w:rsidP="00BB2B82">
            <w:pPr>
              <w:rPr>
                <w:rFonts w:cs="David"/>
                <w:sz w:val="18"/>
                <w:szCs w:val="18"/>
                <w:rtl/>
              </w:rPr>
            </w:pPr>
          </w:p>
          <w:p w14:paraId="6C2356B2" w14:textId="77777777" w:rsidR="007A7982" w:rsidRDefault="007A7982" w:rsidP="00BB2B82">
            <w:pPr>
              <w:rPr>
                <w:rFonts w:cs="David"/>
                <w:sz w:val="18"/>
                <w:szCs w:val="18"/>
                <w:rtl/>
              </w:rPr>
            </w:pPr>
          </w:p>
          <w:p w14:paraId="22C1D1D8" w14:textId="77777777" w:rsidR="007A7982" w:rsidRDefault="007A7982" w:rsidP="00BB2B82">
            <w:pPr>
              <w:rPr>
                <w:rFonts w:cs="David"/>
                <w:sz w:val="18"/>
                <w:szCs w:val="18"/>
                <w:rtl/>
              </w:rPr>
            </w:pPr>
          </w:p>
          <w:p w14:paraId="009C0398" w14:textId="77777777" w:rsidR="007A7982" w:rsidRDefault="007A7982" w:rsidP="00BB2B82">
            <w:pPr>
              <w:rPr>
                <w:rFonts w:cs="David"/>
                <w:sz w:val="18"/>
                <w:szCs w:val="18"/>
                <w:rtl/>
              </w:rPr>
            </w:pPr>
          </w:p>
          <w:p w14:paraId="7C429390" w14:textId="77777777" w:rsidR="007A7982" w:rsidRPr="00632615" w:rsidRDefault="007A7982" w:rsidP="00BB2B82">
            <w:pPr>
              <w:rPr>
                <w:rFonts w:cs="David"/>
                <w:sz w:val="18"/>
                <w:szCs w:val="18"/>
                <w:rtl/>
              </w:rPr>
            </w:pPr>
          </w:p>
        </w:tc>
        <w:tc>
          <w:tcPr>
            <w:tcW w:w="3828" w:type="dxa"/>
          </w:tcPr>
          <w:p w14:paraId="2124081B" w14:textId="77777777" w:rsidR="007A7982" w:rsidRPr="00632615" w:rsidRDefault="007A7982" w:rsidP="00BB2B82">
            <w:pPr>
              <w:rPr>
                <w:rFonts w:cs="David"/>
                <w:sz w:val="18"/>
                <w:szCs w:val="18"/>
                <w:rtl/>
              </w:rPr>
            </w:pPr>
          </w:p>
        </w:tc>
      </w:tr>
      <w:tr w:rsidR="007A7982" w:rsidRPr="00632615" w14:paraId="5CE9DA8D" w14:textId="77777777" w:rsidTr="00BB2B82">
        <w:tc>
          <w:tcPr>
            <w:tcW w:w="1559" w:type="dxa"/>
          </w:tcPr>
          <w:p w14:paraId="0734851B" w14:textId="77777777" w:rsidR="007A7982" w:rsidRPr="00632615" w:rsidRDefault="007A7982" w:rsidP="00BB2B82">
            <w:pPr>
              <w:rPr>
                <w:rFonts w:cs="David"/>
                <w:sz w:val="18"/>
                <w:szCs w:val="18"/>
                <w:rtl/>
              </w:rPr>
            </w:pPr>
          </w:p>
        </w:tc>
        <w:tc>
          <w:tcPr>
            <w:tcW w:w="4536" w:type="dxa"/>
          </w:tcPr>
          <w:p w14:paraId="04E3044D" w14:textId="77777777" w:rsidR="007A7982" w:rsidRPr="00632615" w:rsidRDefault="007A7982" w:rsidP="00BB2B82">
            <w:pPr>
              <w:rPr>
                <w:rFonts w:cs="David"/>
                <w:sz w:val="18"/>
                <w:szCs w:val="18"/>
                <w:rtl/>
              </w:rPr>
            </w:pPr>
            <w:r w:rsidRPr="00632615">
              <w:rPr>
                <w:rFonts w:cs="David" w:hint="cs"/>
                <w:sz w:val="18"/>
                <w:szCs w:val="18"/>
                <w:highlight w:val="lightGray"/>
                <w:rtl/>
              </w:rPr>
              <w:t>מידע מייחד רק למאמר א'</w:t>
            </w:r>
            <w:r w:rsidRPr="00BC370B">
              <w:rPr>
                <w:rFonts w:cs="David" w:hint="cs"/>
                <w:sz w:val="18"/>
                <w:szCs w:val="18"/>
                <w:rtl/>
              </w:rPr>
              <w:t xml:space="preserve"> </w:t>
            </w:r>
            <w:r w:rsidRPr="00BC370B">
              <w:rPr>
                <w:rFonts w:cs="David"/>
                <w:sz w:val="18"/>
                <w:szCs w:val="18"/>
                <w:rtl/>
              </w:rPr>
              <w:t>–</w:t>
            </w:r>
            <w:r w:rsidRPr="00BC370B">
              <w:rPr>
                <w:rFonts w:cs="David" w:hint="cs"/>
                <w:sz w:val="18"/>
                <w:szCs w:val="18"/>
                <w:rtl/>
              </w:rPr>
              <w:t xml:space="preserve"> </w:t>
            </w:r>
            <w:proofErr w:type="spellStart"/>
            <w:r w:rsidRPr="00BC370B">
              <w:rPr>
                <w:rFonts w:ascii="David" w:eastAsia="David" w:hAnsi="David" w:cs="David"/>
                <w:sz w:val="18"/>
                <w:szCs w:val="18"/>
                <w:rtl/>
              </w:rPr>
              <w:t>פרידסון</w:t>
            </w:r>
            <w:proofErr w:type="spellEnd"/>
            <w:r w:rsidRPr="00BC370B">
              <w:rPr>
                <w:rFonts w:ascii="David" w:eastAsia="David" w:hAnsi="David" w:cs="David" w:hint="cs"/>
                <w:sz w:val="18"/>
                <w:szCs w:val="18"/>
                <w:rtl/>
              </w:rPr>
              <w:t xml:space="preserve"> (2021)</w:t>
            </w:r>
            <w:r w:rsidRPr="00BC370B">
              <w:rPr>
                <w:rFonts w:ascii="David" w:eastAsia="David" w:hAnsi="David" w:cs="David" w:hint="cs"/>
                <w:sz w:val="18"/>
                <w:szCs w:val="18"/>
              </w:rPr>
              <w:t xml:space="preserve"> </w:t>
            </w:r>
          </w:p>
          <w:p w14:paraId="1428A6E3" w14:textId="77777777" w:rsidR="007A7982" w:rsidRPr="00632615" w:rsidRDefault="007A7982" w:rsidP="00BB2B82">
            <w:pPr>
              <w:rPr>
                <w:rFonts w:cs="David"/>
                <w:sz w:val="18"/>
                <w:szCs w:val="18"/>
                <w:u w:val="single"/>
                <w:rtl/>
              </w:rPr>
            </w:pPr>
            <w:r w:rsidRPr="00632615">
              <w:rPr>
                <w:rFonts w:cs="David" w:hint="cs"/>
                <w:sz w:val="18"/>
                <w:szCs w:val="18"/>
                <w:u w:val="single"/>
                <w:rtl/>
              </w:rPr>
              <w:t>מצב תחבורה בארץ: 5%</w:t>
            </w:r>
          </w:p>
          <w:p w14:paraId="76970CAE" w14:textId="77777777" w:rsidR="007A7982" w:rsidRPr="00632615" w:rsidRDefault="007A7982" w:rsidP="00BB2B82">
            <w:pPr>
              <w:rPr>
                <w:rFonts w:cs="David"/>
                <w:sz w:val="18"/>
                <w:szCs w:val="18"/>
                <w:rtl/>
              </w:rPr>
            </w:pPr>
            <w:r w:rsidRPr="00004459">
              <w:rPr>
                <w:rFonts w:cs="David"/>
                <w:sz w:val="18"/>
                <w:szCs w:val="18"/>
                <w:rtl/>
              </w:rPr>
              <w:t xml:space="preserve"> העדפה של כלי רכב פרטי על ציבורי.</w:t>
            </w:r>
          </w:p>
          <w:p w14:paraId="1BCE7496" w14:textId="77777777" w:rsidR="007A7982" w:rsidRPr="00632615" w:rsidRDefault="007A7982" w:rsidP="00BB2B82">
            <w:pPr>
              <w:rPr>
                <w:rFonts w:cs="David"/>
                <w:sz w:val="18"/>
                <w:szCs w:val="18"/>
                <w:rtl/>
              </w:rPr>
            </w:pPr>
            <w:r w:rsidRPr="00632615">
              <w:rPr>
                <w:rFonts w:cs="David" w:hint="cs"/>
                <w:sz w:val="18"/>
                <w:szCs w:val="18"/>
                <w:u w:val="single"/>
                <w:rtl/>
              </w:rPr>
              <w:t>דרכים להתמודד:</w:t>
            </w:r>
            <w:r w:rsidRPr="00632615">
              <w:rPr>
                <w:rFonts w:cs="David" w:hint="cs"/>
                <w:sz w:val="18"/>
                <w:szCs w:val="18"/>
                <w:rtl/>
              </w:rPr>
              <w:t xml:space="preserve"> </w:t>
            </w:r>
            <w:r>
              <w:rPr>
                <w:rFonts w:cs="David" w:hint="cs"/>
                <w:sz w:val="18"/>
                <w:szCs w:val="18"/>
                <w:rtl/>
              </w:rPr>
              <w:t>10%</w:t>
            </w:r>
          </w:p>
          <w:p w14:paraId="5A5B5E41" w14:textId="77777777" w:rsidR="007A7982" w:rsidRPr="00004459" w:rsidRDefault="007A7982" w:rsidP="00BB2B82">
            <w:pPr>
              <w:rPr>
                <w:rFonts w:cs="David"/>
                <w:sz w:val="18"/>
                <w:szCs w:val="18"/>
                <w:rtl/>
              </w:rPr>
            </w:pPr>
            <w:r>
              <w:rPr>
                <w:rFonts w:cs="David" w:hint="cs"/>
                <w:sz w:val="18"/>
                <w:szCs w:val="18"/>
                <w:rtl/>
              </w:rPr>
              <w:t>1.</w:t>
            </w:r>
            <w:r w:rsidRPr="00004459">
              <w:rPr>
                <w:rFonts w:cs="David"/>
                <w:sz w:val="18"/>
                <w:szCs w:val="18"/>
                <w:rtl/>
              </w:rPr>
              <w:t xml:space="preserve"> הוספת אמצעי תחבורה חלופיים.</w:t>
            </w:r>
          </w:p>
          <w:p w14:paraId="7E3BD38D" w14:textId="77777777" w:rsidR="007A7982" w:rsidRPr="00632615" w:rsidRDefault="007A7982" w:rsidP="00BB2B82">
            <w:pPr>
              <w:rPr>
                <w:rFonts w:cs="David"/>
                <w:sz w:val="18"/>
                <w:szCs w:val="18"/>
                <w:rtl/>
              </w:rPr>
            </w:pPr>
            <w:r>
              <w:rPr>
                <w:rFonts w:cs="David" w:hint="cs"/>
                <w:sz w:val="18"/>
                <w:szCs w:val="18"/>
                <w:rtl/>
              </w:rPr>
              <w:t>2.</w:t>
            </w:r>
            <w:r w:rsidRPr="00004459">
              <w:rPr>
                <w:rFonts w:cs="David"/>
                <w:sz w:val="18"/>
                <w:szCs w:val="18"/>
                <w:rtl/>
              </w:rPr>
              <w:t xml:space="preserve"> </w:t>
            </w:r>
            <w:r>
              <w:rPr>
                <w:rFonts w:cs="David" w:hint="cs"/>
                <w:sz w:val="18"/>
                <w:szCs w:val="18"/>
                <w:rtl/>
              </w:rPr>
              <w:t xml:space="preserve">פיתוח </w:t>
            </w:r>
            <w:r w:rsidRPr="00004459">
              <w:rPr>
                <w:rFonts w:cs="David"/>
                <w:sz w:val="18"/>
                <w:szCs w:val="18"/>
                <w:rtl/>
              </w:rPr>
              <w:t>תחבורה ציבורית טובה, מהירה</w:t>
            </w:r>
            <w:r>
              <w:rPr>
                <w:rFonts w:cs="David" w:hint="cs"/>
                <w:sz w:val="18"/>
                <w:szCs w:val="18"/>
                <w:rtl/>
              </w:rPr>
              <w:t xml:space="preserve"> ,זולה, יעילה</w:t>
            </w:r>
            <w:r w:rsidRPr="00004459">
              <w:rPr>
                <w:rFonts w:cs="David"/>
                <w:sz w:val="18"/>
                <w:szCs w:val="18"/>
                <w:rtl/>
              </w:rPr>
              <w:t xml:space="preserve"> ונוחה.</w:t>
            </w:r>
          </w:p>
        </w:tc>
        <w:tc>
          <w:tcPr>
            <w:tcW w:w="1134" w:type="dxa"/>
          </w:tcPr>
          <w:p w14:paraId="582FD6A9" w14:textId="77777777" w:rsidR="007A7982" w:rsidRPr="00632615" w:rsidRDefault="007A7982" w:rsidP="00BB2B82">
            <w:pPr>
              <w:rPr>
                <w:rFonts w:cs="David"/>
                <w:sz w:val="18"/>
                <w:szCs w:val="18"/>
                <w:rtl/>
              </w:rPr>
            </w:pPr>
            <w:r w:rsidRPr="00632615">
              <w:rPr>
                <w:rFonts w:cs="David" w:hint="cs"/>
                <w:sz w:val="18"/>
                <w:szCs w:val="18"/>
                <w:rtl/>
              </w:rPr>
              <w:t>15%</w:t>
            </w:r>
          </w:p>
        </w:tc>
        <w:tc>
          <w:tcPr>
            <w:tcW w:w="3828" w:type="dxa"/>
          </w:tcPr>
          <w:p w14:paraId="3E4AF6C6" w14:textId="77777777" w:rsidR="007A7982" w:rsidRPr="00632615" w:rsidRDefault="007A7982" w:rsidP="00BB2B82">
            <w:pPr>
              <w:rPr>
                <w:rFonts w:cs="David"/>
                <w:sz w:val="18"/>
                <w:szCs w:val="18"/>
                <w:rtl/>
              </w:rPr>
            </w:pPr>
          </w:p>
        </w:tc>
      </w:tr>
      <w:tr w:rsidR="007A7982" w:rsidRPr="00632615" w14:paraId="2F6B3ED7" w14:textId="77777777" w:rsidTr="00BB2B82">
        <w:tc>
          <w:tcPr>
            <w:tcW w:w="1559" w:type="dxa"/>
          </w:tcPr>
          <w:p w14:paraId="12723E26" w14:textId="77777777" w:rsidR="007A7982" w:rsidRPr="00632615" w:rsidRDefault="007A7982" w:rsidP="00BB2B82">
            <w:pPr>
              <w:rPr>
                <w:rFonts w:cs="David"/>
                <w:sz w:val="18"/>
                <w:szCs w:val="18"/>
                <w:rtl/>
              </w:rPr>
            </w:pPr>
          </w:p>
        </w:tc>
        <w:tc>
          <w:tcPr>
            <w:tcW w:w="4536" w:type="dxa"/>
          </w:tcPr>
          <w:p w14:paraId="43C6F300" w14:textId="77777777" w:rsidR="007A7982" w:rsidRPr="00632615" w:rsidRDefault="007A7982" w:rsidP="00BB2B82">
            <w:pPr>
              <w:rPr>
                <w:rFonts w:cs="David"/>
                <w:sz w:val="18"/>
                <w:szCs w:val="18"/>
                <w:rtl/>
              </w:rPr>
            </w:pPr>
            <w:r w:rsidRPr="00632615">
              <w:rPr>
                <w:rFonts w:cs="David" w:hint="cs"/>
                <w:sz w:val="18"/>
                <w:szCs w:val="18"/>
                <w:highlight w:val="lightGray"/>
                <w:rtl/>
              </w:rPr>
              <w:t>מידע מייחד רק למאמר ב'</w:t>
            </w:r>
            <w:r>
              <w:rPr>
                <w:rFonts w:cs="David" w:hint="cs"/>
                <w:sz w:val="18"/>
                <w:szCs w:val="18"/>
                <w:rtl/>
              </w:rPr>
              <w:t xml:space="preserve"> -  תחבורה "אתוס" (2016)</w:t>
            </w:r>
            <w:r>
              <w:rPr>
                <w:rFonts w:cs="David" w:hint="cs"/>
                <w:sz w:val="18"/>
                <w:szCs w:val="18"/>
              </w:rPr>
              <w:t xml:space="preserve"> </w:t>
            </w:r>
          </w:p>
          <w:p w14:paraId="42650D82" w14:textId="77777777" w:rsidR="007A7982" w:rsidRPr="00632615" w:rsidRDefault="007A7982" w:rsidP="00BB2B82">
            <w:pPr>
              <w:rPr>
                <w:rFonts w:cs="David"/>
                <w:sz w:val="18"/>
                <w:szCs w:val="18"/>
                <w:u w:val="single"/>
                <w:rtl/>
              </w:rPr>
            </w:pPr>
            <w:r w:rsidRPr="00632615">
              <w:rPr>
                <w:rFonts w:cs="David" w:hint="cs"/>
                <w:sz w:val="18"/>
                <w:szCs w:val="18"/>
                <w:u w:val="single"/>
                <w:rtl/>
              </w:rPr>
              <w:t xml:space="preserve">מצב תחבורה בארץ: </w:t>
            </w:r>
            <w:r>
              <w:rPr>
                <w:rFonts w:cs="David" w:hint="cs"/>
                <w:sz w:val="18"/>
                <w:szCs w:val="18"/>
                <w:u w:val="single"/>
                <w:rtl/>
              </w:rPr>
              <w:t>15%</w:t>
            </w:r>
          </w:p>
          <w:p w14:paraId="39C40B25" w14:textId="77777777" w:rsidR="007A7982" w:rsidRPr="00632615" w:rsidRDefault="007A7982" w:rsidP="00BB2B82">
            <w:pPr>
              <w:rPr>
                <w:rFonts w:cs="David"/>
                <w:sz w:val="18"/>
                <w:szCs w:val="18"/>
                <w:rtl/>
              </w:rPr>
            </w:pPr>
            <w:r w:rsidRPr="00632615">
              <w:rPr>
                <w:rFonts w:cs="David" w:hint="cs"/>
                <w:sz w:val="18"/>
                <w:szCs w:val="18"/>
                <w:rtl/>
              </w:rPr>
              <w:t xml:space="preserve">כמות גדולה של כלי רכב פרטיים </w:t>
            </w:r>
            <w:r>
              <w:rPr>
                <w:rFonts w:cs="David" w:hint="cs"/>
                <w:sz w:val="18"/>
                <w:szCs w:val="18"/>
                <w:rtl/>
              </w:rPr>
              <w:t>ש</w:t>
            </w:r>
            <w:r w:rsidRPr="00632615">
              <w:rPr>
                <w:rFonts w:cs="David" w:hint="cs"/>
                <w:sz w:val="18"/>
                <w:szCs w:val="18"/>
                <w:rtl/>
              </w:rPr>
              <w:t xml:space="preserve">ממלאים את הכבישים. </w:t>
            </w:r>
          </w:p>
          <w:p w14:paraId="30EC58E4" w14:textId="77777777" w:rsidR="007A7982" w:rsidRPr="00632615" w:rsidRDefault="007A7982" w:rsidP="00BB2B82">
            <w:pPr>
              <w:rPr>
                <w:rFonts w:cs="David"/>
                <w:sz w:val="18"/>
                <w:szCs w:val="18"/>
                <w:rtl/>
              </w:rPr>
            </w:pPr>
            <w:r w:rsidRPr="00632615">
              <w:rPr>
                <w:rFonts w:cs="David" w:hint="cs"/>
                <w:sz w:val="18"/>
                <w:szCs w:val="18"/>
                <w:rtl/>
              </w:rPr>
              <w:t>כ</w:t>
            </w:r>
            <w:r>
              <w:rPr>
                <w:rFonts w:cs="David" w:hint="cs"/>
                <w:sz w:val="18"/>
                <w:szCs w:val="18"/>
                <w:rtl/>
              </w:rPr>
              <w:t>ל שנה נוספים יותר מ200.000 כלי רכב פרטיים</w:t>
            </w:r>
            <w:r w:rsidRPr="00632615">
              <w:rPr>
                <w:rFonts w:cs="David" w:hint="cs"/>
                <w:sz w:val="18"/>
                <w:szCs w:val="18"/>
                <w:rtl/>
              </w:rPr>
              <w:t xml:space="preserve"> חדשים.</w:t>
            </w:r>
          </w:p>
          <w:p w14:paraId="761B037C" w14:textId="77777777" w:rsidR="007A7982" w:rsidRPr="00632615" w:rsidRDefault="007A7982" w:rsidP="00BB2B82">
            <w:pPr>
              <w:rPr>
                <w:rFonts w:cs="David"/>
                <w:sz w:val="18"/>
                <w:szCs w:val="18"/>
                <w:rtl/>
              </w:rPr>
            </w:pPr>
            <w:r w:rsidRPr="00632615">
              <w:rPr>
                <w:rFonts w:cs="David" w:hint="cs"/>
                <w:sz w:val="18"/>
                <w:szCs w:val="18"/>
                <w:rtl/>
              </w:rPr>
              <w:t>מס' משתמשים בתחבורה ציבורית נמוך מאד.</w:t>
            </w:r>
          </w:p>
          <w:p w14:paraId="05619207" w14:textId="77777777" w:rsidR="007A7982" w:rsidRPr="00632615" w:rsidRDefault="007A7982" w:rsidP="00BB2B82">
            <w:pPr>
              <w:rPr>
                <w:rFonts w:cs="David"/>
                <w:sz w:val="18"/>
                <w:szCs w:val="18"/>
                <w:rtl/>
              </w:rPr>
            </w:pPr>
          </w:p>
          <w:p w14:paraId="0B2BD244" w14:textId="77777777" w:rsidR="007A7982" w:rsidRPr="00632615" w:rsidRDefault="007A7982" w:rsidP="00BB2B82">
            <w:pPr>
              <w:rPr>
                <w:rFonts w:cs="David"/>
                <w:sz w:val="18"/>
                <w:szCs w:val="18"/>
                <w:rtl/>
              </w:rPr>
            </w:pPr>
            <w:r w:rsidRPr="00632615">
              <w:rPr>
                <w:rFonts w:cs="David" w:hint="cs"/>
                <w:sz w:val="18"/>
                <w:szCs w:val="18"/>
                <w:u w:val="single"/>
                <w:rtl/>
              </w:rPr>
              <w:t>דרכים להתמודד:</w:t>
            </w:r>
            <w:r w:rsidRPr="00632615">
              <w:rPr>
                <w:rFonts w:cs="David" w:hint="cs"/>
                <w:sz w:val="18"/>
                <w:szCs w:val="18"/>
                <w:rtl/>
              </w:rPr>
              <w:t xml:space="preserve"> </w:t>
            </w:r>
            <w:r>
              <w:rPr>
                <w:rFonts w:cs="David" w:hint="cs"/>
                <w:sz w:val="18"/>
                <w:szCs w:val="18"/>
                <w:rtl/>
              </w:rPr>
              <w:t>25%</w:t>
            </w:r>
          </w:p>
          <w:p w14:paraId="2B2E2544" w14:textId="77777777" w:rsidR="007A7982" w:rsidRDefault="007A7982" w:rsidP="00BB2B82">
            <w:pPr>
              <w:rPr>
                <w:rFonts w:cs="David"/>
                <w:sz w:val="18"/>
                <w:szCs w:val="18"/>
                <w:rtl/>
              </w:rPr>
            </w:pPr>
            <w:r>
              <w:rPr>
                <w:rFonts w:cs="David" w:hint="cs"/>
                <w:sz w:val="18"/>
                <w:szCs w:val="18"/>
                <w:rtl/>
              </w:rPr>
              <w:t xml:space="preserve">1. </w:t>
            </w:r>
            <w:r w:rsidRPr="00632615">
              <w:rPr>
                <w:rFonts w:cs="David" w:hint="cs"/>
                <w:sz w:val="18"/>
                <w:szCs w:val="18"/>
                <w:rtl/>
              </w:rPr>
              <w:t>חיזוק מעמד תחבורה ציבורית</w:t>
            </w:r>
            <w:r>
              <w:rPr>
                <w:rFonts w:cs="David" w:hint="cs"/>
                <w:sz w:val="18"/>
                <w:szCs w:val="18"/>
                <w:rtl/>
              </w:rPr>
              <w:t xml:space="preserve"> בעיני הציבור.</w:t>
            </w:r>
            <w:r w:rsidRPr="00632615">
              <w:rPr>
                <w:rFonts w:cs="David" w:hint="cs"/>
                <w:sz w:val="18"/>
                <w:szCs w:val="18"/>
                <w:rtl/>
              </w:rPr>
              <w:t xml:space="preserve"> </w:t>
            </w:r>
          </w:p>
          <w:p w14:paraId="24585BC6" w14:textId="77777777" w:rsidR="007A7982" w:rsidRDefault="007A7982" w:rsidP="00BB2B82">
            <w:pPr>
              <w:rPr>
                <w:rFonts w:cs="David"/>
                <w:sz w:val="18"/>
                <w:szCs w:val="18"/>
                <w:rtl/>
              </w:rPr>
            </w:pPr>
            <w:r>
              <w:rPr>
                <w:rFonts w:cs="David" w:hint="cs"/>
                <w:sz w:val="18"/>
                <w:szCs w:val="18"/>
                <w:rtl/>
              </w:rPr>
              <w:t xml:space="preserve">2. </w:t>
            </w:r>
            <w:r w:rsidRPr="00632615">
              <w:rPr>
                <w:rFonts w:cs="David" w:hint="cs"/>
                <w:sz w:val="18"/>
                <w:szCs w:val="18"/>
                <w:rtl/>
              </w:rPr>
              <w:t xml:space="preserve">החלשת </w:t>
            </w:r>
            <w:r>
              <w:rPr>
                <w:rFonts w:cs="David" w:hint="cs"/>
                <w:sz w:val="18"/>
                <w:szCs w:val="18"/>
                <w:rtl/>
              </w:rPr>
              <w:t>ה</w:t>
            </w:r>
            <w:r w:rsidRPr="00632615">
              <w:rPr>
                <w:rFonts w:cs="David" w:hint="cs"/>
                <w:sz w:val="18"/>
                <w:szCs w:val="18"/>
                <w:rtl/>
              </w:rPr>
              <w:t xml:space="preserve">מעמד </w:t>
            </w:r>
            <w:r>
              <w:rPr>
                <w:rFonts w:cs="David" w:hint="cs"/>
                <w:sz w:val="18"/>
                <w:szCs w:val="18"/>
                <w:rtl/>
              </w:rPr>
              <w:t xml:space="preserve">של כלי </w:t>
            </w:r>
            <w:r w:rsidRPr="00632615">
              <w:rPr>
                <w:rFonts w:cs="David" w:hint="cs"/>
                <w:sz w:val="18"/>
                <w:szCs w:val="18"/>
                <w:rtl/>
              </w:rPr>
              <w:t>רכב פרטי</w:t>
            </w:r>
            <w:r>
              <w:rPr>
                <w:rFonts w:cs="David" w:hint="cs"/>
                <w:sz w:val="18"/>
                <w:szCs w:val="18"/>
                <w:rtl/>
              </w:rPr>
              <w:t>ים.</w:t>
            </w:r>
          </w:p>
          <w:p w14:paraId="6CC58C00" w14:textId="77777777" w:rsidR="007A7982" w:rsidRDefault="007A7982" w:rsidP="00BB2B82">
            <w:pPr>
              <w:rPr>
                <w:rFonts w:cs="David"/>
                <w:sz w:val="18"/>
                <w:szCs w:val="18"/>
                <w:rtl/>
              </w:rPr>
            </w:pPr>
            <w:r>
              <w:rPr>
                <w:rFonts w:cs="David" w:hint="cs"/>
                <w:sz w:val="18"/>
                <w:szCs w:val="18"/>
                <w:rtl/>
              </w:rPr>
              <w:t xml:space="preserve">3. </w:t>
            </w:r>
            <w:r w:rsidRPr="00632615">
              <w:rPr>
                <w:rFonts w:cs="David" w:hint="cs"/>
                <w:sz w:val="18"/>
                <w:szCs w:val="18"/>
                <w:rtl/>
              </w:rPr>
              <w:t>כבישים לתחבורה ציבורית</w:t>
            </w:r>
          </w:p>
          <w:p w14:paraId="7198CA5E" w14:textId="77777777" w:rsidR="007A7982" w:rsidRDefault="007A7982" w:rsidP="00BB2B82">
            <w:pPr>
              <w:rPr>
                <w:rFonts w:cs="David"/>
                <w:sz w:val="18"/>
                <w:szCs w:val="18"/>
                <w:rtl/>
              </w:rPr>
            </w:pPr>
            <w:r>
              <w:rPr>
                <w:rFonts w:cs="David" w:hint="cs"/>
                <w:sz w:val="18"/>
                <w:szCs w:val="18"/>
                <w:rtl/>
              </w:rPr>
              <w:t>4.</w:t>
            </w:r>
            <w:r w:rsidRPr="00632615">
              <w:rPr>
                <w:rFonts w:cs="David" w:hint="cs"/>
                <w:sz w:val="18"/>
                <w:szCs w:val="18"/>
                <w:rtl/>
              </w:rPr>
              <w:t>, הוזלת מחיר נסיעה</w:t>
            </w:r>
            <w:r>
              <w:rPr>
                <w:rFonts w:cs="David" w:hint="cs"/>
                <w:sz w:val="18"/>
                <w:szCs w:val="18"/>
                <w:rtl/>
              </w:rPr>
              <w:t>.</w:t>
            </w:r>
          </w:p>
          <w:p w14:paraId="0D98676C" w14:textId="77777777" w:rsidR="007A7982" w:rsidRDefault="007A7982" w:rsidP="00BB2B82">
            <w:pPr>
              <w:rPr>
                <w:rFonts w:cs="David"/>
                <w:sz w:val="18"/>
                <w:szCs w:val="18"/>
                <w:rtl/>
              </w:rPr>
            </w:pPr>
            <w:r>
              <w:rPr>
                <w:rFonts w:cs="David" w:hint="cs"/>
                <w:sz w:val="18"/>
                <w:szCs w:val="18"/>
                <w:rtl/>
              </w:rPr>
              <w:t xml:space="preserve">5. </w:t>
            </w:r>
            <w:r w:rsidRPr="00632615">
              <w:rPr>
                <w:rFonts w:cs="David" w:hint="cs"/>
                <w:sz w:val="18"/>
                <w:szCs w:val="18"/>
                <w:rtl/>
              </w:rPr>
              <w:t xml:space="preserve"> העלאת מחירי</w:t>
            </w:r>
            <w:r>
              <w:rPr>
                <w:rFonts w:cs="David" w:hint="cs"/>
                <w:sz w:val="18"/>
                <w:szCs w:val="18"/>
                <w:rtl/>
              </w:rPr>
              <w:t xml:space="preserve"> ה</w:t>
            </w:r>
            <w:r w:rsidRPr="00632615">
              <w:rPr>
                <w:rFonts w:cs="David" w:hint="cs"/>
                <w:sz w:val="18"/>
                <w:szCs w:val="18"/>
                <w:rtl/>
              </w:rPr>
              <w:t>דלק</w:t>
            </w:r>
            <w:r>
              <w:rPr>
                <w:rFonts w:cs="David" w:hint="cs"/>
                <w:sz w:val="18"/>
                <w:szCs w:val="18"/>
                <w:rtl/>
              </w:rPr>
              <w:t xml:space="preserve"> לתחבורה הפרטית..</w:t>
            </w:r>
          </w:p>
          <w:p w14:paraId="2AC443AC" w14:textId="77777777" w:rsidR="007A7982" w:rsidRPr="00B9336C" w:rsidRDefault="007A7982" w:rsidP="00BB2B82">
            <w:pPr>
              <w:rPr>
                <w:rFonts w:ascii="David" w:hAnsi="David" w:cs="David"/>
                <w:sz w:val="18"/>
                <w:szCs w:val="18"/>
                <w:rtl/>
              </w:rPr>
            </w:pPr>
            <w:r>
              <w:rPr>
                <w:rFonts w:cs="David" w:hint="cs"/>
                <w:sz w:val="18"/>
                <w:szCs w:val="18"/>
                <w:rtl/>
              </w:rPr>
              <w:t xml:space="preserve">6. </w:t>
            </w:r>
            <w:r w:rsidRPr="00B9336C">
              <w:rPr>
                <w:rFonts w:ascii="David" w:hAnsi="David" w:cs="David"/>
                <w:sz w:val="18"/>
                <w:szCs w:val="18"/>
                <w:rtl/>
              </w:rPr>
              <w:t>ביסוס תחבורה על רכבות ואוטובוסים.</w:t>
            </w:r>
          </w:p>
          <w:p w14:paraId="4664E21E" w14:textId="77777777" w:rsidR="007A7982" w:rsidRPr="00632615" w:rsidRDefault="007A7982" w:rsidP="00BB2B82">
            <w:pPr>
              <w:rPr>
                <w:rFonts w:cs="David"/>
                <w:sz w:val="18"/>
                <w:szCs w:val="18"/>
                <w:rtl/>
              </w:rPr>
            </w:pPr>
            <w:r w:rsidRPr="00B9336C">
              <w:rPr>
                <w:rFonts w:ascii="David" w:hAnsi="David" w:cs="David"/>
                <w:sz w:val="18"/>
                <w:szCs w:val="18"/>
                <w:rtl/>
              </w:rPr>
              <w:t>5. סלילת כבישים המיועדים רק לתחבורה ציבורית.</w:t>
            </w:r>
          </w:p>
        </w:tc>
        <w:tc>
          <w:tcPr>
            <w:tcW w:w="1134" w:type="dxa"/>
          </w:tcPr>
          <w:p w14:paraId="2743816D" w14:textId="77777777" w:rsidR="007A7982" w:rsidRPr="00632615" w:rsidRDefault="007A7982" w:rsidP="00BB2B82">
            <w:pPr>
              <w:rPr>
                <w:rFonts w:cs="David"/>
                <w:sz w:val="18"/>
                <w:szCs w:val="18"/>
                <w:rtl/>
              </w:rPr>
            </w:pPr>
            <w:r>
              <w:rPr>
                <w:rFonts w:cs="David" w:hint="cs"/>
                <w:sz w:val="18"/>
                <w:szCs w:val="18"/>
                <w:rtl/>
              </w:rPr>
              <w:t>40%</w:t>
            </w:r>
          </w:p>
        </w:tc>
        <w:tc>
          <w:tcPr>
            <w:tcW w:w="3828" w:type="dxa"/>
          </w:tcPr>
          <w:p w14:paraId="63C8F4FB" w14:textId="77777777" w:rsidR="007A7982" w:rsidRPr="00632615" w:rsidRDefault="007A7982" w:rsidP="00BB2B82">
            <w:pPr>
              <w:rPr>
                <w:rFonts w:cs="David"/>
                <w:sz w:val="18"/>
                <w:szCs w:val="18"/>
                <w:rtl/>
              </w:rPr>
            </w:pPr>
          </w:p>
        </w:tc>
      </w:tr>
      <w:tr w:rsidR="007A7982" w:rsidRPr="00632615" w14:paraId="7E614ED6" w14:textId="77777777" w:rsidTr="00BB2B82">
        <w:tc>
          <w:tcPr>
            <w:tcW w:w="1559" w:type="dxa"/>
          </w:tcPr>
          <w:p w14:paraId="40568909" w14:textId="77777777" w:rsidR="007A7982" w:rsidRPr="00632615" w:rsidRDefault="007A7982" w:rsidP="00BB2B82">
            <w:pPr>
              <w:rPr>
                <w:rFonts w:cs="David"/>
                <w:b/>
                <w:bCs/>
                <w:sz w:val="18"/>
                <w:szCs w:val="18"/>
                <w:rtl/>
              </w:rPr>
            </w:pPr>
          </w:p>
        </w:tc>
        <w:tc>
          <w:tcPr>
            <w:tcW w:w="4536" w:type="dxa"/>
          </w:tcPr>
          <w:p w14:paraId="52D3EA52" w14:textId="77777777" w:rsidR="007A7982" w:rsidRPr="00632615" w:rsidRDefault="007A7982" w:rsidP="00BB2B82">
            <w:pPr>
              <w:rPr>
                <w:rFonts w:cs="David"/>
                <w:sz w:val="18"/>
                <w:szCs w:val="18"/>
                <w:rtl/>
              </w:rPr>
            </w:pPr>
            <w:r w:rsidRPr="00632615">
              <w:rPr>
                <w:rFonts w:cs="David" w:hint="cs"/>
                <w:sz w:val="18"/>
                <w:szCs w:val="18"/>
                <w:rtl/>
              </w:rPr>
              <w:t>2. באיזו מידה המידע מהימן ומדויק</w:t>
            </w:r>
          </w:p>
        </w:tc>
        <w:tc>
          <w:tcPr>
            <w:tcW w:w="1134" w:type="dxa"/>
          </w:tcPr>
          <w:p w14:paraId="26D133A4" w14:textId="77777777" w:rsidR="007A7982" w:rsidRPr="00632615" w:rsidRDefault="007A7982" w:rsidP="00BB2B82">
            <w:pPr>
              <w:rPr>
                <w:rFonts w:cs="David"/>
                <w:b/>
                <w:bCs/>
                <w:sz w:val="18"/>
                <w:szCs w:val="18"/>
                <w:rtl/>
              </w:rPr>
            </w:pPr>
            <w:r w:rsidRPr="00632615">
              <w:rPr>
                <w:rFonts w:cs="David" w:hint="cs"/>
                <w:b/>
                <w:bCs/>
                <w:sz w:val="18"/>
                <w:szCs w:val="18"/>
                <w:rtl/>
              </w:rPr>
              <w:t xml:space="preserve">% </w:t>
            </w:r>
            <w:r>
              <w:rPr>
                <w:rFonts w:cs="David" w:hint="cs"/>
                <w:b/>
                <w:bCs/>
                <w:sz w:val="18"/>
                <w:szCs w:val="18"/>
                <w:rtl/>
              </w:rPr>
              <w:t>25</w:t>
            </w:r>
            <w:r w:rsidRPr="00632615">
              <w:rPr>
                <w:rFonts w:cs="David" w:hint="cs"/>
                <w:b/>
                <w:bCs/>
                <w:sz w:val="18"/>
                <w:szCs w:val="18"/>
                <w:rtl/>
              </w:rPr>
              <w:t xml:space="preserve"> קריאה הוליסטית</w:t>
            </w:r>
          </w:p>
        </w:tc>
        <w:tc>
          <w:tcPr>
            <w:tcW w:w="3828" w:type="dxa"/>
          </w:tcPr>
          <w:p w14:paraId="42B6EAFA" w14:textId="77777777" w:rsidR="007A7982" w:rsidRPr="00632615" w:rsidRDefault="007A7982" w:rsidP="00BB2B82">
            <w:pPr>
              <w:rPr>
                <w:rFonts w:cs="David"/>
                <w:sz w:val="18"/>
                <w:szCs w:val="18"/>
                <w:rtl/>
              </w:rPr>
            </w:pPr>
          </w:p>
        </w:tc>
      </w:tr>
      <w:tr w:rsidR="007A7982" w:rsidRPr="00632615" w14:paraId="733DDD32" w14:textId="77777777" w:rsidTr="00BB2B82">
        <w:tc>
          <w:tcPr>
            <w:tcW w:w="1559" w:type="dxa"/>
          </w:tcPr>
          <w:p w14:paraId="761A55A9" w14:textId="77777777" w:rsidR="007A7982" w:rsidRPr="00632615" w:rsidRDefault="007A7982" w:rsidP="00BB2B82">
            <w:pPr>
              <w:rPr>
                <w:rFonts w:cs="David"/>
                <w:b/>
                <w:bCs/>
                <w:sz w:val="18"/>
                <w:szCs w:val="18"/>
                <w:rtl/>
              </w:rPr>
            </w:pPr>
          </w:p>
        </w:tc>
        <w:tc>
          <w:tcPr>
            <w:tcW w:w="4536" w:type="dxa"/>
          </w:tcPr>
          <w:p w14:paraId="6B552037" w14:textId="77777777" w:rsidR="007A7982" w:rsidRPr="00632615" w:rsidRDefault="007A7982" w:rsidP="00BB2B82">
            <w:pPr>
              <w:rPr>
                <w:rFonts w:cs="David"/>
                <w:sz w:val="18"/>
                <w:szCs w:val="18"/>
                <w:rtl/>
              </w:rPr>
            </w:pPr>
            <w:r w:rsidRPr="00632615">
              <w:rPr>
                <w:rFonts w:cs="David" w:hint="cs"/>
                <w:sz w:val="18"/>
                <w:szCs w:val="18"/>
                <w:rtl/>
              </w:rPr>
              <w:t xml:space="preserve">3. באיזו מידה הושמט מידע בלתי רלוונטי? </w:t>
            </w:r>
          </w:p>
        </w:tc>
        <w:tc>
          <w:tcPr>
            <w:tcW w:w="1134" w:type="dxa"/>
          </w:tcPr>
          <w:p w14:paraId="3BC1C682" w14:textId="77777777" w:rsidR="007A7982" w:rsidRPr="00632615" w:rsidRDefault="007A7982" w:rsidP="00BB2B82">
            <w:pPr>
              <w:rPr>
                <w:rFonts w:cs="David"/>
                <w:b/>
                <w:bCs/>
                <w:sz w:val="18"/>
                <w:szCs w:val="18"/>
                <w:rtl/>
              </w:rPr>
            </w:pPr>
          </w:p>
        </w:tc>
        <w:tc>
          <w:tcPr>
            <w:tcW w:w="3828" w:type="dxa"/>
          </w:tcPr>
          <w:p w14:paraId="13E92BB1" w14:textId="77777777" w:rsidR="007A7982" w:rsidRPr="00632615" w:rsidRDefault="007A7982" w:rsidP="00BB2B82">
            <w:pPr>
              <w:rPr>
                <w:rFonts w:cs="David"/>
                <w:sz w:val="18"/>
                <w:szCs w:val="18"/>
                <w:rtl/>
              </w:rPr>
            </w:pPr>
          </w:p>
        </w:tc>
      </w:tr>
      <w:tr w:rsidR="007A7982" w:rsidRPr="00632615" w14:paraId="09EF84EC" w14:textId="77777777" w:rsidTr="00BB2B82">
        <w:tc>
          <w:tcPr>
            <w:tcW w:w="1559" w:type="dxa"/>
          </w:tcPr>
          <w:p w14:paraId="275BB456" w14:textId="77777777" w:rsidR="007A7982" w:rsidRPr="00632615" w:rsidRDefault="007A7982" w:rsidP="00BB2B82">
            <w:pPr>
              <w:rPr>
                <w:rFonts w:cs="David"/>
                <w:b/>
                <w:bCs/>
                <w:sz w:val="18"/>
                <w:szCs w:val="18"/>
                <w:rtl/>
              </w:rPr>
            </w:pPr>
          </w:p>
        </w:tc>
        <w:tc>
          <w:tcPr>
            <w:tcW w:w="4536" w:type="dxa"/>
          </w:tcPr>
          <w:p w14:paraId="042213BF" w14:textId="77777777" w:rsidR="007A7982" w:rsidRPr="00632615" w:rsidRDefault="007A7982" w:rsidP="00BB2B82">
            <w:pPr>
              <w:rPr>
                <w:rFonts w:cs="David"/>
                <w:sz w:val="18"/>
                <w:szCs w:val="18"/>
                <w:rtl/>
              </w:rPr>
            </w:pPr>
            <w:r w:rsidRPr="00632615">
              <w:rPr>
                <w:rFonts w:cs="David" w:hint="cs"/>
                <w:sz w:val="18"/>
                <w:szCs w:val="18"/>
                <w:rtl/>
              </w:rPr>
              <w:t>4. באיזו מידה נמנע הכותב מחזרות מיותרות?</w:t>
            </w:r>
          </w:p>
        </w:tc>
        <w:tc>
          <w:tcPr>
            <w:tcW w:w="1134" w:type="dxa"/>
          </w:tcPr>
          <w:p w14:paraId="2A5C4B53" w14:textId="77777777" w:rsidR="007A7982" w:rsidRPr="00632615" w:rsidRDefault="007A7982" w:rsidP="00BB2B82">
            <w:pPr>
              <w:rPr>
                <w:rFonts w:cs="David"/>
                <w:b/>
                <w:bCs/>
                <w:sz w:val="18"/>
                <w:szCs w:val="18"/>
                <w:rtl/>
              </w:rPr>
            </w:pPr>
          </w:p>
        </w:tc>
        <w:tc>
          <w:tcPr>
            <w:tcW w:w="3828" w:type="dxa"/>
          </w:tcPr>
          <w:p w14:paraId="31C266D3" w14:textId="77777777" w:rsidR="007A7982" w:rsidRPr="00632615" w:rsidRDefault="007A7982" w:rsidP="00BB2B82">
            <w:pPr>
              <w:rPr>
                <w:rFonts w:cs="David"/>
                <w:sz w:val="18"/>
                <w:szCs w:val="18"/>
                <w:rtl/>
              </w:rPr>
            </w:pPr>
          </w:p>
        </w:tc>
      </w:tr>
      <w:tr w:rsidR="007A7982" w:rsidRPr="00632615" w14:paraId="6E20829E" w14:textId="77777777" w:rsidTr="00BB2B82">
        <w:tc>
          <w:tcPr>
            <w:tcW w:w="1559" w:type="dxa"/>
            <w:tcBorders>
              <w:bottom w:val="single" w:sz="4" w:space="0" w:color="auto"/>
            </w:tcBorders>
          </w:tcPr>
          <w:p w14:paraId="44CB0429" w14:textId="77777777" w:rsidR="007A7982" w:rsidRPr="00632615" w:rsidRDefault="007A7982" w:rsidP="00BB2B82">
            <w:pPr>
              <w:rPr>
                <w:rFonts w:cs="David"/>
                <w:b/>
                <w:bCs/>
                <w:sz w:val="18"/>
                <w:szCs w:val="18"/>
                <w:rtl/>
              </w:rPr>
            </w:pPr>
          </w:p>
        </w:tc>
        <w:tc>
          <w:tcPr>
            <w:tcW w:w="4536" w:type="dxa"/>
            <w:tcBorders>
              <w:bottom w:val="single" w:sz="4" w:space="0" w:color="auto"/>
            </w:tcBorders>
          </w:tcPr>
          <w:p w14:paraId="3B6B7C1A" w14:textId="77777777" w:rsidR="007A7982" w:rsidRPr="00632615" w:rsidRDefault="007A7982" w:rsidP="00BB2B82">
            <w:pPr>
              <w:rPr>
                <w:rFonts w:cs="David"/>
                <w:sz w:val="18"/>
                <w:szCs w:val="18"/>
                <w:rtl/>
              </w:rPr>
            </w:pPr>
            <w:r w:rsidRPr="00632615">
              <w:rPr>
                <w:rFonts w:cs="David" w:hint="cs"/>
                <w:sz w:val="18"/>
                <w:szCs w:val="18"/>
                <w:rtl/>
              </w:rPr>
              <w:t>5. באיזו מידה נעשה שימוש בהכללות?</w:t>
            </w:r>
          </w:p>
        </w:tc>
        <w:tc>
          <w:tcPr>
            <w:tcW w:w="1134" w:type="dxa"/>
            <w:tcBorders>
              <w:bottom w:val="single" w:sz="4" w:space="0" w:color="auto"/>
            </w:tcBorders>
          </w:tcPr>
          <w:p w14:paraId="2584B7CE" w14:textId="77777777" w:rsidR="007A7982" w:rsidRPr="00632615" w:rsidRDefault="007A7982" w:rsidP="00BB2B82">
            <w:pPr>
              <w:rPr>
                <w:rFonts w:cs="David"/>
                <w:b/>
                <w:bCs/>
                <w:sz w:val="18"/>
                <w:szCs w:val="18"/>
                <w:rtl/>
              </w:rPr>
            </w:pPr>
          </w:p>
        </w:tc>
        <w:tc>
          <w:tcPr>
            <w:tcW w:w="3828" w:type="dxa"/>
            <w:tcBorders>
              <w:bottom w:val="single" w:sz="4" w:space="0" w:color="auto"/>
            </w:tcBorders>
          </w:tcPr>
          <w:p w14:paraId="6F8C22D0" w14:textId="77777777" w:rsidR="007A7982" w:rsidRPr="00632615" w:rsidRDefault="007A7982" w:rsidP="00BB2B82">
            <w:pPr>
              <w:rPr>
                <w:rFonts w:cs="David"/>
                <w:sz w:val="18"/>
                <w:szCs w:val="18"/>
                <w:rtl/>
              </w:rPr>
            </w:pPr>
          </w:p>
        </w:tc>
      </w:tr>
      <w:tr w:rsidR="007A7982" w:rsidRPr="00632615" w14:paraId="7A5852D9" w14:textId="77777777" w:rsidTr="00BB2B82">
        <w:tc>
          <w:tcPr>
            <w:tcW w:w="1559" w:type="dxa"/>
            <w:shd w:val="clear" w:color="auto" w:fill="A6A6A6" w:themeFill="background1" w:themeFillShade="A6"/>
          </w:tcPr>
          <w:p w14:paraId="703FC761" w14:textId="77777777" w:rsidR="007A7982" w:rsidRPr="00632615" w:rsidRDefault="007A7982" w:rsidP="00BB2B82">
            <w:pPr>
              <w:rPr>
                <w:rFonts w:cs="David"/>
                <w:b/>
                <w:bCs/>
                <w:sz w:val="18"/>
                <w:szCs w:val="18"/>
                <w:rtl/>
              </w:rPr>
            </w:pPr>
          </w:p>
        </w:tc>
        <w:tc>
          <w:tcPr>
            <w:tcW w:w="4536" w:type="dxa"/>
            <w:shd w:val="clear" w:color="auto" w:fill="A6A6A6" w:themeFill="background1" w:themeFillShade="A6"/>
          </w:tcPr>
          <w:p w14:paraId="59D0C84D" w14:textId="77777777" w:rsidR="007A7982" w:rsidRPr="00632615" w:rsidRDefault="007A7982" w:rsidP="00BB2B82">
            <w:pPr>
              <w:rPr>
                <w:rFonts w:cs="David"/>
                <w:b/>
                <w:bCs/>
                <w:sz w:val="18"/>
                <w:szCs w:val="18"/>
                <w:rtl/>
              </w:rPr>
            </w:pPr>
            <w:r w:rsidRPr="00632615">
              <w:rPr>
                <w:rFonts w:cs="David" w:hint="cs"/>
                <w:b/>
                <w:bCs/>
                <w:sz w:val="18"/>
                <w:szCs w:val="18"/>
                <w:rtl/>
              </w:rPr>
              <w:t>סה"כ</w:t>
            </w:r>
          </w:p>
        </w:tc>
        <w:tc>
          <w:tcPr>
            <w:tcW w:w="1134" w:type="dxa"/>
            <w:shd w:val="clear" w:color="auto" w:fill="A6A6A6" w:themeFill="background1" w:themeFillShade="A6"/>
          </w:tcPr>
          <w:p w14:paraId="39A119C0" w14:textId="77777777" w:rsidR="007A7982" w:rsidRPr="00632615" w:rsidRDefault="007A7982" w:rsidP="00BB2B82">
            <w:pPr>
              <w:rPr>
                <w:rFonts w:cs="David"/>
                <w:b/>
                <w:bCs/>
                <w:sz w:val="18"/>
                <w:szCs w:val="18"/>
                <w:rtl/>
              </w:rPr>
            </w:pPr>
            <w:r w:rsidRPr="00632615">
              <w:rPr>
                <w:rFonts w:cs="David" w:hint="cs"/>
                <w:b/>
                <w:bCs/>
                <w:sz w:val="18"/>
                <w:szCs w:val="18"/>
                <w:rtl/>
              </w:rPr>
              <w:t>100%</w:t>
            </w:r>
          </w:p>
        </w:tc>
        <w:tc>
          <w:tcPr>
            <w:tcW w:w="3828" w:type="dxa"/>
            <w:shd w:val="clear" w:color="auto" w:fill="A6A6A6" w:themeFill="background1" w:themeFillShade="A6"/>
          </w:tcPr>
          <w:p w14:paraId="7465A42D" w14:textId="77777777" w:rsidR="007A7982" w:rsidRPr="00632615" w:rsidRDefault="007A7982" w:rsidP="00BB2B82">
            <w:pPr>
              <w:rPr>
                <w:rFonts w:cs="David"/>
                <w:sz w:val="18"/>
                <w:szCs w:val="18"/>
                <w:rtl/>
              </w:rPr>
            </w:pPr>
          </w:p>
        </w:tc>
      </w:tr>
      <w:tr w:rsidR="007A7982" w:rsidRPr="00632615" w14:paraId="6FE22CB9" w14:textId="77777777" w:rsidTr="00BB2B82">
        <w:tc>
          <w:tcPr>
            <w:tcW w:w="1559" w:type="dxa"/>
            <w:vMerge w:val="restart"/>
          </w:tcPr>
          <w:p w14:paraId="296F3C74" w14:textId="77777777" w:rsidR="007A7982" w:rsidRPr="00632615" w:rsidRDefault="007A7982" w:rsidP="00BB2B82">
            <w:pPr>
              <w:rPr>
                <w:rFonts w:cs="David"/>
                <w:b/>
                <w:bCs/>
                <w:sz w:val="18"/>
                <w:szCs w:val="18"/>
                <w:rtl/>
              </w:rPr>
            </w:pPr>
            <w:r w:rsidRPr="00632615">
              <w:rPr>
                <w:rFonts w:cs="David" w:hint="cs"/>
                <w:b/>
                <w:bCs/>
                <w:sz w:val="18"/>
                <w:szCs w:val="18"/>
                <w:rtl/>
              </w:rPr>
              <w:t>ב. ארגון המידע</w:t>
            </w:r>
          </w:p>
          <w:p w14:paraId="2B6EFE17" w14:textId="77777777" w:rsidR="007A7982" w:rsidRPr="00632615" w:rsidRDefault="007A7982" w:rsidP="00BB2B82">
            <w:pPr>
              <w:rPr>
                <w:rFonts w:cs="David"/>
                <w:b/>
                <w:bCs/>
                <w:sz w:val="18"/>
                <w:szCs w:val="18"/>
                <w:rtl/>
              </w:rPr>
            </w:pPr>
            <w:r w:rsidRPr="00632615">
              <w:rPr>
                <w:rFonts w:cs="David" w:hint="cs"/>
                <w:b/>
                <w:bCs/>
                <w:sz w:val="18"/>
                <w:szCs w:val="18"/>
                <w:rtl/>
              </w:rPr>
              <w:t>100% נק'</w:t>
            </w:r>
            <w:r>
              <w:rPr>
                <w:rFonts w:cs="David" w:hint="cs"/>
                <w:b/>
                <w:bCs/>
                <w:sz w:val="18"/>
                <w:szCs w:val="18"/>
                <w:rtl/>
              </w:rPr>
              <w:t xml:space="preserve"> = 5 נק'</w:t>
            </w:r>
          </w:p>
        </w:tc>
        <w:tc>
          <w:tcPr>
            <w:tcW w:w="4536" w:type="dxa"/>
          </w:tcPr>
          <w:p w14:paraId="5C168AED" w14:textId="77777777" w:rsidR="007A7982" w:rsidRPr="00632615" w:rsidRDefault="007A7982" w:rsidP="00BB2B82">
            <w:pPr>
              <w:rPr>
                <w:rFonts w:cs="David"/>
                <w:sz w:val="18"/>
                <w:szCs w:val="18"/>
                <w:rtl/>
              </w:rPr>
            </w:pPr>
            <w:r w:rsidRPr="00632615">
              <w:rPr>
                <w:rFonts w:cs="David" w:hint="cs"/>
                <w:sz w:val="18"/>
                <w:szCs w:val="18"/>
                <w:rtl/>
              </w:rPr>
              <w:t xml:space="preserve">6. באיזו מידה הטקסט עצמאי? </w:t>
            </w:r>
          </w:p>
          <w:p w14:paraId="67DC8661" w14:textId="77777777" w:rsidR="007A7982" w:rsidRPr="00632615" w:rsidRDefault="007A7982" w:rsidP="00BB2B82">
            <w:pPr>
              <w:rPr>
                <w:rFonts w:cs="David"/>
                <w:sz w:val="18"/>
                <w:szCs w:val="18"/>
                <w:rtl/>
              </w:rPr>
            </w:pPr>
            <w:r w:rsidRPr="00632615">
              <w:rPr>
                <w:rFonts w:cs="David" w:hint="cs"/>
                <w:sz w:val="18"/>
                <w:szCs w:val="18"/>
                <w:rtl/>
              </w:rPr>
              <w:t xml:space="preserve">יש להקפיד גם על פתיח </w:t>
            </w:r>
            <w:r w:rsidRPr="00632615">
              <w:rPr>
                <w:rFonts w:cs="David" w:hint="cs"/>
                <w:sz w:val="18"/>
                <w:szCs w:val="18"/>
                <w:u w:val="single"/>
                <w:rtl/>
              </w:rPr>
              <w:t>מכליל</w:t>
            </w:r>
            <w:r w:rsidRPr="00632615">
              <w:rPr>
                <w:rFonts w:cs="David" w:hint="cs"/>
                <w:sz w:val="18"/>
                <w:szCs w:val="18"/>
                <w:rtl/>
              </w:rPr>
              <w:t xml:space="preserve"> המדגיש את הנושא ועל כך שהסקירה מתמקדת בנושא ולא במאמרים או בכותבים.</w:t>
            </w:r>
          </w:p>
        </w:tc>
        <w:tc>
          <w:tcPr>
            <w:tcW w:w="1134" w:type="dxa"/>
          </w:tcPr>
          <w:p w14:paraId="121C20BE" w14:textId="77777777" w:rsidR="007A7982" w:rsidRPr="00632615" w:rsidRDefault="007A7982" w:rsidP="00BB2B82">
            <w:pPr>
              <w:rPr>
                <w:rFonts w:cs="David"/>
                <w:sz w:val="18"/>
                <w:szCs w:val="18"/>
                <w:rtl/>
              </w:rPr>
            </w:pPr>
            <w:r w:rsidRPr="00632615">
              <w:rPr>
                <w:rFonts w:cs="David" w:hint="cs"/>
                <w:sz w:val="18"/>
                <w:szCs w:val="18"/>
                <w:rtl/>
              </w:rPr>
              <w:t>25%</w:t>
            </w:r>
          </w:p>
        </w:tc>
        <w:tc>
          <w:tcPr>
            <w:tcW w:w="3828" w:type="dxa"/>
          </w:tcPr>
          <w:p w14:paraId="5C20C2E8" w14:textId="77777777" w:rsidR="007A7982" w:rsidRPr="00632615" w:rsidRDefault="007A7982" w:rsidP="00BB2B82">
            <w:pPr>
              <w:rPr>
                <w:rFonts w:cs="David"/>
                <w:sz w:val="18"/>
                <w:szCs w:val="18"/>
                <w:rtl/>
              </w:rPr>
            </w:pPr>
          </w:p>
        </w:tc>
      </w:tr>
      <w:tr w:rsidR="007A7982" w:rsidRPr="00632615" w14:paraId="4686D544" w14:textId="77777777" w:rsidTr="00BB2B82">
        <w:tc>
          <w:tcPr>
            <w:tcW w:w="1559" w:type="dxa"/>
            <w:vMerge/>
          </w:tcPr>
          <w:p w14:paraId="52DAAB5E" w14:textId="77777777" w:rsidR="007A7982" w:rsidRPr="00632615" w:rsidRDefault="007A7982" w:rsidP="00BB2B82">
            <w:pPr>
              <w:rPr>
                <w:rFonts w:cs="David"/>
                <w:b/>
                <w:bCs/>
                <w:sz w:val="18"/>
                <w:szCs w:val="18"/>
                <w:rtl/>
              </w:rPr>
            </w:pPr>
          </w:p>
        </w:tc>
        <w:tc>
          <w:tcPr>
            <w:tcW w:w="4536" w:type="dxa"/>
          </w:tcPr>
          <w:p w14:paraId="29ED2039" w14:textId="77777777" w:rsidR="007A7982" w:rsidRPr="00632615" w:rsidRDefault="007A7982" w:rsidP="00BB2B82">
            <w:pPr>
              <w:rPr>
                <w:rFonts w:cs="David"/>
                <w:sz w:val="18"/>
                <w:szCs w:val="18"/>
                <w:rtl/>
              </w:rPr>
            </w:pPr>
            <w:r w:rsidRPr="00632615">
              <w:rPr>
                <w:rFonts w:cs="David" w:hint="cs"/>
                <w:sz w:val="18"/>
                <w:szCs w:val="18"/>
                <w:rtl/>
              </w:rPr>
              <w:t>7. באיזו מידה המידע המוצג בטקסט לכיד, כלומר יש "זרימה" טובה של הטקסט מנושא אחד לאחר?</w:t>
            </w:r>
          </w:p>
          <w:p w14:paraId="08F9F3D7" w14:textId="77777777" w:rsidR="007A7982" w:rsidRPr="00632615" w:rsidRDefault="007A7982" w:rsidP="00BB2B82">
            <w:pPr>
              <w:rPr>
                <w:rFonts w:cs="David"/>
                <w:sz w:val="18"/>
                <w:szCs w:val="18"/>
                <w:rtl/>
              </w:rPr>
            </w:pPr>
            <w:r w:rsidRPr="00632615">
              <w:rPr>
                <w:rFonts w:cs="David" w:hint="cs"/>
                <w:sz w:val="18"/>
                <w:szCs w:val="18"/>
                <w:rtl/>
              </w:rPr>
              <w:t>(לשים לב שאין "סימני גזירה והדבקה" גורפים ולא מושכלים) אם נעשה שימוש בכותרות משנה יש לשים לב שיש התאמה בין הכותרות לתוכן ובין הכותרות לבין עצמן.</w:t>
            </w:r>
          </w:p>
        </w:tc>
        <w:tc>
          <w:tcPr>
            <w:tcW w:w="1134" w:type="dxa"/>
          </w:tcPr>
          <w:p w14:paraId="780C3D5E" w14:textId="77777777" w:rsidR="007A7982" w:rsidRPr="00632615" w:rsidRDefault="007A7982" w:rsidP="00BB2B82">
            <w:pPr>
              <w:rPr>
                <w:rFonts w:cs="David"/>
                <w:sz w:val="18"/>
                <w:szCs w:val="18"/>
                <w:rtl/>
              </w:rPr>
            </w:pPr>
            <w:r w:rsidRPr="00632615">
              <w:rPr>
                <w:rFonts w:cs="David" w:hint="cs"/>
                <w:sz w:val="18"/>
                <w:szCs w:val="18"/>
                <w:rtl/>
              </w:rPr>
              <w:t>25%</w:t>
            </w:r>
          </w:p>
        </w:tc>
        <w:tc>
          <w:tcPr>
            <w:tcW w:w="3828" w:type="dxa"/>
          </w:tcPr>
          <w:p w14:paraId="089B3D2E" w14:textId="77777777" w:rsidR="007A7982" w:rsidRPr="00632615" w:rsidRDefault="007A7982" w:rsidP="00BB2B82">
            <w:pPr>
              <w:rPr>
                <w:rFonts w:cs="David"/>
                <w:sz w:val="18"/>
                <w:szCs w:val="18"/>
                <w:rtl/>
              </w:rPr>
            </w:pPr>
          </w:p>
        </w:tc>
      </w:tr>
      <w:tr w:rsidR="007A7982" w:rsidRPr="00632615" w14:paraId="67AA1971" w14:textId="77777777" w:rsidTr="00BB2B82">
        <w:tc>
          <w:tcPr>
            <w:tcW w:w="1559" w:type="dxa"/>
            <w:vMerge/>
          </w:tcPr>
          <w:p w14:paraId="3DB07D73" w14:textId="77777777" w:rsidR="007A7982" w:rsidRPr="00632615" w:rsidRDefault="007A7982" w:rsidP="00BB2B82">
            <w:pPr>
              <w:rPr>
                <w:rFonts w:cs="David"/>
                <w:b/>
                <w:bCs/>
                <w:sz w:val="18"/>
                <w:szCs w:val="18"/>
                <w:rtl/>
              </w:rPr>
            </w:pPr>
          </w:p>
        </w:tc>
        <w:tc>
          <w:tcPr>
            <w:tcW w:w="4536" w:type="dxa"/>
          </w:tcPr>
          <w:p w14:paraId="36C98643" w14:textId="77777777" w:rsidR="007A7982" w:rsidRPr="00632615" w:rsidRDefault="007A7982" w:rsidP="00BB2B82">
            <w:pPr>
              <w:rPr>
                <w:rFonts w:cs="David"/>
                <w:sz w:val="18"/>
                <w:szCs w:val="18"/>
                <w:rtl/>
              </w:rPr>
            </w:pPr>
            <w:r w:rsidRPr="00632615">
              <w:rPr>
                <w:rFonts w:cs="David" w:hint="cs"/>
                <w:sz w:val="18"/>
                <w:szCs w:val="18"/>
                <w:rtl/>
              </w:rPr>
              <w:t>8. באיזו מידה יש שזירה בין רעיונות משותפים לצד מה שמייחד כל מקור?</w:t>
            </w:r>
          </w:p>
        </w:tc>
        <w:tc>
          <w:tcPr>
            <w:tcW w:w="1134" w:type="dxa"/>
          </w:tcPr>
          <w:p w14:paraId="6C3077E0" w14:textId="77777777" w:rsidR="007A7982" w:rsidRPr="00632615" w:rsidRDefault="007A7982" w:rsidP="00BB2B82">
            <w:pPr>
              <w:rPr>
                <w:rFonts w:cs="David"/>
                <w:b/>
                <w:bCs/>
                <w:sz w:val="18"/>
                <w:szCs w:val="18"/>
                <w:rtl/>
              </w:rPr>
            </w:pPr>
            <w:r w:rsidRPr="00632615">
              <w:rPr>
                <w:rFonts w:cs="David" w:hint="cs"/>
                <w:sz w:val="18"/>
                <w:szCs w:val="18"/>
                <w:rtl/>
              </w:rPr>
              <w:t>25%</w:t>
            </w:r>
          </w:p>
        </w:tc>
        <w:tc>
          <w:tcPr>
            <w:tcW w:w="3828" w:type="dxa"/>
          </w:tcPr>
          <w:p w14:paraId="1A73CDC7" w14:textId="77777777" w:rsidR="007A7982" w:rsidRPr="00632615" w:rsidRDefault="007A7982" w:rsidP="00BB2B82">
            <w:pPr>
              <w:rPr>
                <w:rFonts w:cs="David"/>
                <w:sz w:val="18"/>
                <w:szCs w:val="18"/>
                <w:rtl/>
              </w:rPr>
            </w:pPr>
          </w:p>
        </w:tc>
      </w:tr>
      <w:tr w:rsidR="007A7982" w:rsidRPr="00632615" w14:paraId="09F09F15" w14:textId="77777777" w:rsidTr="00BB2B82">
        <w:tc>
          <w:tcPr>
            <w:tcW w:w="1559" w:type="dxa"/>
            <w:vMerge/>
            <w:tcBorders>
              <w:bottom w:val="single" w:sz="4" w:space="0" w:color="auto"/>
            </w:tcBorders>
          </w:tcPr>
          <w:p w14:paraId="039EEF34" w14:textId="77777777" w:rsidR="007A7982" w:rsidRPr="00632615" w:rsidRDefault="007A7982" w:rsidP="00BB2B82">
            <w:pPr>
              <w:rPr>
                <w:rFonts w:cs="David"/>
                <w:b/>
                <w:bCs/>
                <w:sz w:val="18"/>
                <w:szCs w:val="18"/>
                <w:rtl/>
              </w:rPr>
            </w:pPr>
          </w:p>
        </w:tc>
        <w:tc>
          <w:tcPr>
            <w:tcW w:w="4536" w:type="dxa"/>
            <w:tcBorders>
              <w:bottom w:val="single" w:sz="4" w:space="0" w:color="auto"/>
            </w:tcBorders>
          </w:tcPr>
          <w:p w14:paraId="034B47A1" w14:textId="77777777" w:rsidR="007A7982" w:rsidRPr="00632615" w:rsidRDefault="007A7982" w:rsidP="00BB2B82">
            <w:pPr>
              <w:rPr>
                <w:rFonts w:cs="David"/>
                <w:sz w:val="18"/>
                <w:szCs w:val="18"/>
                <w:rtl/>
              </w:rPr>
            </w:pPr>
            <w:r w:rsidRPr="00632615">
              <w:rPr>
                <w:rFonts w:cs="David" w:hint="cs"/>
                <w:sz w:val="18"/>
                <w:szCs w:val="18"/>
                <w:rtl/>
              </w:rPr>
              <w:t>9. באיזו מידה יש שימוש בקשרים לוגיים המתאימים למבנה הלוגי של הטקסט?</w:t>
            </w:r>
          </w:p>
        </w:tc>
        <w:tc>
          <w:tcPr>
            <w:tcW w:w="1134" w:type="dxa"/>
            <w:tcBorders>
              <w:bottom w:val="single" w:sz="4" w:space="0" w:color="auto"/>
            </w:tcBorders>
          </w:tcPr>
          <w:p w14:paraId="7A07A5A1" w14:textId="77777777" w:rsidR="007A7982" w:rsidRPr="00632615" w:rsidRDefault="007A7982" w:rsidP="00BB2B82">
            <w:pPr>
              <w:rPr>
                <w:rFonts w:cs="David"/>
                <w:b/>
                <w:bCs/>
                <w:sz w:val="18"/>
                <w:szCs w:val="18"/>
                <w:rtl/>
              </w:rPr>
            </w:pPr>
            <w:r w:rsidRPr="00632615">
              <w:rPr>
                <w:rFonts w:cs="David" w:hint="cs"/>
                <w:sz w:val="18"/>
                <w:szCs w:val="18"/>
                <w:rtl/>
              </w:rPr>
              <w:t>25%</w:t>
            </w:r>
          </w:p>
        </w:tc>
        <w:tc>
          <w:tcPr>
            <w:tcW w:w="3828" w:type="dxa"/>
            <w:tcBorders>
              <w:bottom w:val="single" w:sz="4" w:space="0" w:color="auto"/>
            </w:tcBorders>
          </w:tcPr>
          <w:p w14:paraId="126A0FE6" w14:textId="77777777" w:rsidR="007A7982" w:rsidRPr="00632615" w:rsidRDefault="007A7982" w:rsidP="00BB2B82">
            <w:pPr>
              <w:rPr>
                <w:rFonts w:cs="David"/>
                <w:sz w:val="18"/>
                <w:szCs w:val="18"/>
                <w:rtl/>
              </w:rPr>
            </w:pPr>
          </w:p>
        </w:tc>
      </w:tr>
      <w:tr w:rsidR="007A7982" w:rsidRPr="00632615" w14:paraId="1A7A34FF" w14:textId="77777777" w:rsidTr="00BB2B82">
        <w:tc>
          <w:tcPr>
            <w:tcW w:w="1559" w:type="dxa"/>
            <w:tcBorders>
              <w:bottom w:val="single" w:sz="4" w:space="0" w:color="auto"/>
            </w:tcBorders>
            <w:shd w:val="clear" w:color="auto" w:fill="A6A6A6" w:themeFill="background1" w:themeFillShade="A6"/>
          </w:tcPr>
          <w:p w14:paraId="6F13A8C4" w14:textId="77777777" w:rsidR="007A7982" w:rsidRPr="00632615" w:rsidRDefault="007A7982" w:rsidP="00BB2B82">
            <w:pPr>
              <w:rPr>
                <w:rFonts w:cs="David"/>
                <w:b/>
                <w:bCs/>
                <w:sz w:val="18"/>
                <w:szCs w:val="18"/>
                <w:rtl/>
              </w:rPr>
            </w:pPr>
          </w:p>
        </w:tc>
        <w:tc>
          <w:tcPr>
            <w:tcW w:w="4536" w:type="dxa"/>
            <w:tcBorders>
              <w:bottom w:val="single" w:sz="4" w:space="0" w:color="auto"/>
            </w:tcBorders>
            <w:shd w:val="clear" w:color="auto" w:fill="A6A6A6" w:themeFill="background1" w:themeFillShade="A6"/>
          </w:tcPr>
          <w:p w14:paraId="603E539F" w14:textId="77777777" w:rsidR="007A7982" w:rsidRPr="00632615" w:rsidRDefault="007A7982" w:rsidP="00BB2B82">
            <w:pPr>
              <w:rPr>
                <w:rFonts w:cs="David"/>
                <w:b/>
                <w:bCs/>
                <w:sz w:val="18"/>
                <w:szCs w:val="18"/>
                <w:rtl/>
              </w:rPr>
            </w:pPr>
            <w:r w:rsidRPr="00632615">
              <w:rPr>
                <w:rFonts w:cs="David" w:hint="cs"/>
                <w:b/>
                <w:bCs/>
                <w:sz w:val="18"/>
                <w:szCs w:val="18"/>
                <w:rtl/>
              </w:rPr>
              <w:t>סה"כ</w:t>
            </w:r>
          </w:p>
        </w:tc>
        <w:tc>
          <w:tcPr>
            <w:tcW w:w="1134" w:type="dxa"/>
            <w:tcBorders>
              <w:bottom w:val="single" w:sz="4" w:space="0" w:color="auto"/>
            </w:tcBorders>
            <w:shd w:val="clear" w:color="auto" w:fill="A6A6A6" w:themeFill="background1" w:themeFillShade="A6"/>
          </w:tcPr>
          <w:p w14:paraId="521AF4AB" w14:textId="77777777" w:rsidR="007A7982" w:rsidRPr="00632615" w:rsidRDefault="007A7982" w:rsidP="00BB2B82">
            <w:pPr>
              <w:rPr>
                <w:rFonts w:cs="David"/>
                <w:b/>
                <w:bCs/>
                <w:sz w:val="18"/>
                <w:szCs w:val="18"/>
                <w:rtl/>
              </w:rPr>
            </w:pPr>
            <w:r w:rsidRPr="00632615">
              <w:rPr>
                <w:rFonts w:cs="David" w:hint="cs"/>
                <w:b/>
                <w:bCs/>
                <w:sz w:val="18"/>
                <w:szCs w:val="18"/>
                <w:rtl/>
              </w:rPr>
              <w:t>100%</w:t>
            </w:r>
          </w:p>
        </w:tc>
        <w:tc>
          <w:tcPr>
            <w:tcW w:w="3828" w:type="dxa"/>
            <w:tcBorders>
              <w:bottom w:val="single" w:sz="4" w:space="0" w:color="auto"/>
            </w:tcBorders>
            <w:shd w:val="clear" w:color="auto" w:fill="A6A6A6" w:themeFill="background1" w:themeFillShade="A6"/>
          </w:tcPr>
          <w:p w14:paraId="6F293243" w14:textId="77777777" w:rsidR="007A7982" w:rsidRPr="00632615" w:rsidRDefault="007A7982" w:rsidP="00BB2B82">
            <w:pPr>
              <w:rPr>
                <w:rFonts w:cs="David"/>
                <w:sz w:val="18"/>
                <w:szCs w:val="18"/>
                <w:rtl/>
              </w:rPr>
            </w:pPr>
          </w:p>
        </w:tc>
      </w:tr>
      <w:tr w:rsidR="007A7982" w:rsidRPr="00632615" w14:paraId="478CDDBA" w14:textId="77777777" w:rsidTr="00BB2B82">
        <w:tc>
          <w:tcPr>
            <w:tcW w:w="1559" w:type="dxa"/>
            <w:vMerge w:val="restart"/>
            <w:shd w:val="clear" w:color="auto" w:fill="FFFFFF" w:themeFill="background1"/>
          </w:tcPr>
          <w:p w14:paraId="5D4FC977" w14:textId="77777777" w:rsidR="007A7982" w:rsidRPr="00632615" w:rsidRDefault="007A7982" w:rsidP="00BB2B82">
            <w:pPr>
              <w:rPr>
                <w:rFonts w:cs="David"/>
                <w:b/>
                <w:bCs/>
                <w:sz w:val="18"/>
                <w:szCs w:val="18"/>
                <w:rtl/>
              </w:rPr>
            </w:pPr>
            <w:r w:rsidRPr="00632615">
              <w:rPr>
                <w:rFonts w:cs="David" w:hint="cs"/>
                <w:b/>
                <w:bCs/>
                <w:sz w:val="18"/>
                <w:szCs w:val="18"/>
                <w:rtl/>
              </w:rPr>
              <w:t xml:space="preserve">ג. </w:t>
            </w:r>
            <w:proofErr w:type="spellStart"/>
            <w:r w:rsidRPr="00632615">
              <w:rPr>
                <w:rFonts w:cs="David" w:hint="cs"/>
                <w:b/>
                <w:bCs/>
                <w:sz w:val="18"/>
                <w:szCs w:val="18"/>
                <w:rtl/>
              </w:rPr>
              <w:t>איזכור</w:t>
            </w:r>
            <w:proofErr w:type="spellEnd"/>
            <w:r w:rsidRPr="00632615">
              <w:rPr>
                <w:rFonts w:cs="David" w:hint="cs"/>
                <w:b/>
                <w:bCs/>
                <w:sz w:val="18"/>
                <w:szCs w:val="18"/>
                <w:rtl/>
              </w:rPr>
              <w:t xml:space="preserve"> המקורות ודרכי המסירה</w:t>
            </w:r>
          </w:p>
          <w:p w14:paraId="58F0C839" w14:textId="77777777" w:rsidR="007A7982" w:rsidRPr="00632615" w:rsidRDefault="007A7982" w:rsidP="00BB2B82">
            <w:pPr>
              <w:rPr>
                <w:rFonts w:cs="David"/>
                <w:b/>
                <w:bCs/>
                <w:sz w:val="18"/>
                <w:szCs w:val="18"/>
                <w:rtl/>
              </w:rPr>
            </w:pPr>
            <w:r w:rsidRPr="00632615">
              <w:rPr>
                <w:rFonts w:cs="David" w:hint="cs"/>
                <w:b/>
                <w:bCs/>
                <w:sz w:val="18"/>
                <w:szCs w:val="18"/>
                <w:rtl/>
              </w:rPr>
              <w:t>100% נק'</w:t>
            </w:r>
            <w:r>
              <w:rPr>
                <w:rFonts w:cs="David" w:hint="cs"/>
                <w:b/>
                <w:bCs/>
                <w:sz w:val="18"/>
                <w:szCs w:val="18"/>
                <w:rtl/>
              </w:rPr>
              <w:t xml:space="preserve"> = 3 נק'</w:t>
            </w:r>
          </w:p>
        </w:tc>
        <w:tc>
          <w:tcPr>
            <w:tcW w:w="4536" w:type="dxa"/>
            <w:shd w:val="clear" w:color="auto" w:fill="FFFFFF" w:themeFill="background1"/>
          </w:tcPr>
          <w:p w14:paraId="283E256D" w14:textId="77777777" w:rsidR="007A7982" w:rsidRPr="00632615" w:rsidRDefault="007A7982" w:rsidP="00BB2B82">
            <w:pPr>
              <w:rPr>
                <w:rFonts w:cs="David"/>
                <w:sz w:val="18"/>
                <w:szCs w:val="18"/>
                <w:rtl/>
              </w:rPr>
            </w:pPr>
            <w:r w:rsidRPr="00632615">
              <w:rPr>
                <w:rFonts w:cs="David" w:hint="cs"/>
                <w:sz w:val="18"/>
                <w:szCs w:val="18"/>
                <w:rtl/>
              </w:rPr>
              <w:t>10. באיזו מידה המידע המופיע בטקסט מיוחס לכותבים השונים בגוף הטקסט?</w:t>
            </w:r>
          </w:p>
        </w:tc>
        <w:tc>
          <w:tcPr>
            <w:tcW w:w="1134" w:type="dxa"/>
            <w:shd w:val="clear" w:color="auto" w:fill="FFFFFF" w:themeFill="background1"/>
          </w:tcPr>
          <w:p w14:paraId="732E7D98" w14:textId="77777777" w:rsidR="007A7982" w:rsidRPr="00632615" w:rsidRDefault="007A7982" w:rsidP="00BB2B82">
            <w:pPr>
              <w:rPr>
                <w:rFonts w:cs="David"/>
                <w:sz w:val="18"/>
                <w:szCs w:val="18"/>
                <w:rtl/>
              </w:rPr>
            </w:pPr>
            <w:r w:rsidRPr="00632615">
              <w:rPr>
                <w:rFonts w:cs="David" w:hint="cs"/>
                <w:sz w:val="18"/>
                <w:szCs w:val="18"/>
                <w:rtl/>
              </w:rPr>
              <w:t>25%</w:t>
            </w:r>
          </w:p>
        </w:tc>
        <w:tc>
          <w:tcPr>
            <w:tcW w:w="3828" w:type="dxa"/>
            <w:shd w:val="clear" w:color="auto" w:fill="FFFFFF" w:themeFill="background1"/>
          </w:tcPr>
          <w:p w14:paraId="5995167F" w14:textId="77777777" w:rsidR="007A7982" w:rsidRPr="00632615" w:rsidRDefault="007A7982" w:rsidP="00BB2B82">
            <w:pPr>
              <w:rPr>
                <w:rFonts w:cs="David"/>
                <w:sz w:val="18"/>
                <w:szCs w:val="18"/>
                <w:rtl/>
              </w:rPr>
            </w:pPr>
          </w:p>
        </w:tc>
      </w:tr>
      <w:tr w:rsidR="007A7982" w:rsidRPr="00632615" w14:paraId="4CA5888E" w14:textId="77777777" w:rsidTr="00BB2B82">
        <w:tc>
          <w:tcPr>
            <w:tcW w:w="1559" w:type="dxa"/>
            <w:vMerge/>
            <w:shd w:val="clear" w:color="auto" w:fill="FFFFFF" w:themeFill="background1"/>
          </w:tcPr>
          <w:p w14:paraId="02230F60" w14:textId="77777777" w:rsidR="007A7982" w:rsidRPr="00632615" w:rsidRDefault="007A7982" w:rsidP="00BB2B82">
            <w:pPr>
              <w:rPr>
                <w:rFonts w:cs="David"/>
                <w:b/>
                <w:bCs/>
                <w:sz w:val="18"/>
                <w:szCs w:val="18"/>
                <w:rtl/>
              </w:rPr>
            </w:pPr>
          </w:p>
        </w:tc>
        <w:tc>
          <w:tcPr>
            <w:tcW w:w="4536" w:type="dxa"/>
            <w:shd w:val="clear" w:color="auto" w:fill="FFFFFF" w:themeFill="background1"/>
          </w:tcPr>
          <w:p w14:paraId="16119172" w14:textId="77777777" w:rsidR="007A7982" w:rsidRPr="00632615" w:rsidRDefault="007A7982" w:rsidP="00BB2B82">
            <w:pPr>
              <w:rPr>
                <w:rFonts w:cs="David"/>
                <w:sz w:val="18"/>
                <w:szCs w:val="18"/>
                <w:rtl/>
              </w:rPr>
            </w:pPr>
            <w:r w:rsidRPr="00632615">
              <w:rPr>
                <w:rFonts w:cs="David" w:hint="cs"/>
                <w:sz w:val="18"/>
                <w:szCs w:val="18"/>
                <w:rtl/>
              </w:rPr>
              <w:t>11. באיזו מידה אזכור מקורות המידע בגוף הטקסט הוא על פי נורמות כתיבה אקדמיות?</w:t>
            </w:r>
          </w:p>
        </w:tc>
        <w:tc>
          <w:tcPr>
            <w:tcW w:w="1134" w:type="dxa"/>
            <w:shd w:val="clear" w:color="auto" w:fill="FFFFFF" w:themeFill="background1"/>
          </w:tcPr>
          <w:p w14:paraId="3B058567" w14:textId="77777777" w:rsidR="007A7982" w:rsidRPr="00632615" w:rsidRDefault="007A7982" w:rsidP="00BB2B82">
            <w:pPr>
              <w:rPr>
                <w:rFonts w:cs="David"/>
                <w:sz w:val="18"/>
                <w:szCs w:val="18"/>
                <w:rtl/>
              </w:rPr>
            </w:pPr>
            <w:r w:rsidRPr="00632615">
              <w:rPr>
                <w:rFonts w:cs="David" w:hint="cs"/>
                <w:sz w:val="18"/>
                <w:szCs w:val="18"/>
                <w:rtl/>
              </w:rPr>
              <w:t>25%</w:t>
            </w:r>
          </w:p>
        </w:tc>
        <w:tc>
          <w:tcPr>
            <w:tcW w:w="3828" w:type="dxa"/>
            <w:shd w:val="clear" w:color="auto" w:fill="FFFFFF" w:themeFill="background1"/>
          </w:tcPr>
          <w:p w14:paraId="5DDB99BB" w14:textId="77777777" w:rsidR="007A7982" w:rsidRPr="00632615" w:rsidRDefault="007A7982" w:rsidP="00BB2B82">
            <w:pPr>
              <w:rPr>
                <w:rFonts w:cs="David"/>
                <w:sz w:val="18"/>
                <w:szCs w:val="18"/>
                <w:rtl/>
              </w:rPr>
            </w:pPr>
          </w:p>
        </w:tc>
      </w:tr>
      <w:tr w:rsidR="007A7982" w:rsidRPr="00632615" w14:paraId="33B62F59" w14:textId="77777777" w:rsidTr="00BB2B82">
        <w:tc>
          <w:tcPr>
            <w:tcW w:w="1559" w:type="dxa"/>
            <w:vMerge/>
            <w:shd w:val="clear" w:color="auto" w:fill="FFFFFF" w:themeFill="background1"/>
          </w:tcPr>
          <w:p w14:paraId="05747F77" w14:textId="77777777" w:rsidR="007A7982" w:rsidRPr="00632615" w:rsidRDefault="007A7982" w:rsidP="00BB2B82">
            <w:pPr>
              <w:rPr>
                <w:rFonts w:cs="David"/>
                <w:b/>
                <w:bCs/>
                <w:sz w:val="18"/>
                <w:szCs w:val="18"/>
                <w:rtl/>
              </w:rPr>
            </w:pPr>
          </w:p>
        </w:tc>
        <w:tc>
          <w:tcPr>
            <w:tcW w:w="4536" w:type="dxa"/>
            <w:shd w:val="clear" w:color="auto" w:fill="FFFFFF" w:themeFill="background1"/>
          </w:tcPr>
          <w:p w14:paraId="614A9D78" w14:textId="77777777" w:rsidR="007A7982" w:rsidRPr="00632615" w:rsidRDefault="007A7982" w:rsidP="00BB2B82">
            <w:pPr>
              <w:rPr>
                <w:rFonts w:cs="David"/>
                <w:sz w:val="18"/>
                <w:szCs w:val="18"/>
                <w:rtl/>
              </w:rPr>
            </w:pPr>
            <w:r w:rsidRPr="00632615">
              <w:rPr>
                <w:rFonts w:cs="David" w:hint="cs"/>
                <w:sz w:val="18"/>
                <w:szCs w:val="18"/>
                <w:rtl/>
              </w:rPr>
              <w:t>12. באיזו מידה אזכור מקורות המידע בסוף הטקסט הוא על פי נורמות כתיבה אקדמיות? (יש</w:t>
            </w:r>
          </w:p>
          <w:p w14:paraId="0687E900" w14:textId="77777777" w:rsidR="007A7982" w:rsidRPr="00632615" w:rsidRDefault="007A7982" w:rsidP="00BB2B82">
            <w:pPr>
              <w:rPr>
                <w:rFonts w:cs="David"/>
                <w:sz w:val="18"/>
                <w:szCs w:val="18"/>
                <w:rtl/>
              </w:rPr>
            </w:pPr>
            <w:r w:rsidRPr="00632615">
              <w:rPr>
                <w:rFonts w:cs="David" w:hint="cs"/>
                <w:sz w:val="18"/>
                <w:szCs w:val="18"/>
                <w:rtl/>
              </w:rPr>
              <w:t xml:space="preserve">לשים לב גם לסדר א"ב ולאחידות ברישום פרטי </w:t>
            </w:r>
          </w:p>
          <w:p w14:paraId="270267C3" w14:textId="77777777" w:rsidR="007A7982" w:rsidRPr="00632615" w:rsidRDefault="007A7982" w:rsidP="00BB2B82">
            <w:pPr>
              <w:rPr>
                <w:rFonts w:cs="David"/>
                <w:sz w:val="18"/>
                <w:szCs w:val="18"/>
                <w:rtl/>
              </w:rPr>
            </w:pPr>
            <w:r w:rsidRPr="00632615">
              <w:rPr>
                <w:rFonts w:cs="David" w:hint="cs"/>
                <w:sz w:val="18"/>
                <w:szCs w:val="18"/>
                <w:rtl/>
              </w:rPr>
              <w:t>הביבליוגרפיה)</w:t>
            </w:r>
          </w:p>
        </w:tc>
        <w:tc>
          <w:tcPr>
            <w:tcW w:w="1134" w:type="dxa"/>
            <w:shd w:val="clear" w:color="auto" w:fill="FFFFFF" w:themeFill="background1"/>
          </w:tcPr>
          <w:p w14:paraId="2253779D" w14:textId="77777777" w:rsidR="007A7982" w:rsidRPr="00632615" w:rsidRDefault="007A7982" w:rsidP="00BB2B82">
            <w:pPr>
              <w:rPr>
                <w:rFonts w:cs="David"/>
                <w:b/>
                <w:bCs/>
                <w:sz w:val="18"/>
                <w:szCs w:val="18"/>
                <w:rtl/>
              </w:rPr>
            </w:pPr>
            <w:r w:rsidRPr="00632615">
              <w:rPr>
                <w:rFonts w:cs="David" w:hint="cs"/>
                <w:sz w:val="18"/>
                <w:szCs w:val="18"/>
                <w:rtl/>
              </w:rPr>
              <w:t>25%</w:t>
            </w:r>
          </w:p>
        </w:tc>
        <w:tc>
          <w:tcPr>
            <w:tcW w:w="3828" w:type="dxa"/>
            <w:shd w:val="clear" w:color="auto" w:fill="FFFFFF" w:themeFill="background1"/>
          </w:tcPr>
          <w:p w14:paraId="7720785B" w14:textId="77777777" w:rsidR="007A7982" w:rsidRPr="00632615" w:rsidRDefault="007A7982" w:rsidP="00BB2B82">
            <w:pPr>
              <w:rPr>
                <w:rFonts w:cs="David"/>
                <w:sz w:val="18"/>
                <w:szCs w:val="18"/>
                <w:rtl/>
              </w:rPr>
            </w:pPr>
          </w:p>
        </w:tc>
      </w:tr>
      <w:tr w:rsidR="007A7982" w:rsidRPr="00632615" w14:paraId="508F8BC5" w14:textId="77777777" w:rsidTr="00BB2B82">
        <w:tc>
          <w:tcPr>
            <w:tcW w:w="1559" w:type="dxa"/>
            <w:vMerge/>
            <w:shd w:val="clear" w:color="auto" w:fill="FFFFFF" w:themeFill="background1"/>
          </w:tcPr>
          <w:p w14:paraId="6F433F92" w14:textId="77777777" w:rsidR="007A7982" w:rsidRPr="00632615" w:rsidRDefault="007A7982" w:rsidP="00BB2B82">
            <w:pPr>
              <w:rPr>
                <w:rFonts w:cs="David"/>
                <w:b/>
                <w:bCs/>
                <w:sz w:val="18"/>
                <w:szCs w:val="18"/>
                <w:rtl/>
              </w:rPr>
            </w:pPr>
          </w:p>
        </w:tc>
        <w:tc>
          <w:tcPr>
            <w:tcW w:w="4536" w:type="dxa"/>
            <w:shd w:val="clear" w:color="auto" w:fill="FFFFFF" w:themeFill="background1"/>
          </w:tcPr>
          <w:p w14:paraId="01EAC6DE" w14:textId="77777777" w:rsidR="007A7982" w:rsidRPr="00632615" w:rsidRDefault="007A7982" w:rsidP="00BB2B82">
            <w:pPr>
              <w:rPr>
                <w:rFonts w:cs="David"/>
                <w:sz w:val="18"/>
                <w:szCs w:val="18"/>
                <w:rtl/>
              </w:rPr>
            </w:pPr>
            <w:r w:rsidRPr="00632615">
              <w:rPr>
                <w:rFonts w:cs="David" w:hint="cs"/>
                <w:sz w:val="18"/>
                <w:szCs w:val="18"/>
                <w:rtl/>
              </w:rPr>
              <w:t>13. באיזו מידה נעשה שימוש בדרכי מסירה שונות</w:t>
            </w:r>
          </w:p>
          <w:p w14:paraId="26DBEBD2" w14:textId="77777777" w:rsidR="007A7982" w:rsidRPr="00632615" w:rsidRDefault="007A7982" w:rsidP="00BB2B82">
            <w:pPr>
              <w:rPr>
                <w:rFonts w:cs="David"/>
                <w:sz w:val="18"/>
                <w:szCs w:val="18"/>
                <w:rtl/>
              </w:rPr>
            </w:pPr>
            <w:r w:rsidRPr="00632615">
              <w:rPr>
                <w:rFonts w:cs="David" w:hint="cs"/>
                <w:sz w:val="18"/>
                <w:szCs w:val="18"/>
                <w:rtl/>
              </w:rPr>
              <w:t>(לפחות 2)? (אם נעשה שימוש בפועלי הבעה/אמירה</w:t>
            </w:r>
          </w:p>
          <w:p w14:paraId="5DF2A178" w14:textId="77777777" w:rsidR="007A7982" w:rsidRPr="00632615" w:rsidRDefault="007A7982" w:rsidP="00BB2B82">
            <w:pPr>
              <w:rPr>
                <w:rFonts w:cs="David"/>
                <w:sz w:val="18"/>
                <w:szCs w:val="18"/>
                <w:rtl/>
              </w:rPr>
            </w:pPr>
            <w:r w:rsidRPr="00632615">
              <w:rPr>
                <w:rFonts w:cs="David" w:hint="cs"/>
                <w:sz w:val="18"/>
                <w:szCs w:val="18"/>
                <w:rtl/>
              </w:rPr>
              <w:t>יש לשים לב לדיוק מבחינת המשמעות)</w:t>
            </w:r>
          </w:p>
        </w:tc>
        <w:tc>
          <w:tcPr>
            <w:tcW w:w="1134" w:type="dxa"/>
            <w:shd w:val="clear" w:color="auto" w:fill="FFFFFF" w:themeFill="background1"/>
          </w:tcPr>
          <w:p w14:paraId="402962B1" w14:textId="77777777" w:rsidR="007A7982" w:rsidRPr="00632615" w:rsidRDefault="007A7982" w:rsidP="00BB2B82">
            <w:pPr>
              <w:rPr>
                <w:rFonts w:cs="David"/>
                <w:sz w:val="18"/>
                <w:szCs w:val="18"/>
                <w:rtl/>
              </w:rPr>
            </w:pPr>
            <w:r w:rsidRPr="00632615">
              <w:rPr>
                <w:rFonts w:cs="David" w:hint="cs"/>
                <w:sz w:val="18"/>
                <w:szCs w:val="18"/>
                <w:rtl/>
              </w:rPr>
              <w:t>25%</w:t>
            </w:r>
          </w:p>
          <w:p w14:paraId="0EBC01F0" w14:textId="77777777" w:rsidR="007A7982" w:rsidRPr="00632615" w:rsidRDefault="007A7982" w:rsidP="00BB2B82">
            <w:pPr>
              <w:rPr>
                <w:rFonts w:cs="David"/>
                <w:sz w:val="18"/>
                <w:szCs w:val="18"/>
                <w:rtl/>
              </w:rPr>
            </w:pPr>
          </w:p>
        </w:tc>
        <w:tc>
          <w:tcPr>
            <w:tcW w:w="3828" w:type="dxa"/>
            <w:shd w:val="clear" w:color="auto" w:fill="FFFFFF" w:themeFill="background1"/>
          </w:tcPr>
          <w:p w14:paraId="5DA2FB4C" w14:textId="77777777" w:rsidR="007A7982" w:rsidRPr="00632615" w:rsidRDefault="007A7982" w:rsidP="00BB2B82">
            <w:pPr>
              <w:rPr>
                <w:rFonts w:cs="David"/>
                <w:sz w:val="18"/>
                <w:szCs w:val="18"/>
                <w:rtl/>
              </w:rPr>
            </w:pPr>
          </w:p>
        </w:tc>
      </w:tr>
      <w:tr w:rsidR="007A7982" w:rsidRPr="00632615" w14:paraId="65EB0E5C" w14:textId="77777777" w:rsidTr="00BB2B82">
        <w:tc>
          <w:tcPr>
            <w:tcW w:w="1559" w:type="dxa"/>
            <w:shd w:val="clear" w:color="auto" w:fill="A6A6A6" w:themeFill="background1" w:themeFillShade="A6"/>
          </w:tcPr>
          <w:p w14:paraId="2DF1D364" w14:textId="77777777" w:rsidR="007A7982" w:rsidRPr="00872DF5" w:rsidRDefault="007A7982" w:rsidP="00BB2B82">
            <w:pPr>
              <w:rPr>
                <w:rFonts w:cs="David"/>
                <w:b/>
                <w:bCs/>
                <w:sz w:val="18"/>
                <w:szCs w:val="18"/>
                <w:highlight w:val="lightGray"/>
                <w:rtl/>
              </w:rPr>
            </w:pPr>
          </w:p>
        </w:tc>
        <w:tc>
          <w:tcPr>
            <w:tcW w:w="4536" w:type="dxa"/>
            <w:shd w:val="clear" w:color="auto" w:fill="A6A6A6" w:themeFill="background1" w:themeFillShade="A6"/>
          </w:tcPr>
          <w:p w14:paraId="31478077" w14:textId="77777777" w:rsidR="007A7982" w:rsidRPr="00872DF5" w:rsidRDefault="007A7982" w:rsidP="00BB2B82">
            <w:pPr>
              <w:rPr>
                <w:rFonts w:cs="David"/>
                <w:b/>
                <w:bCs/>
                <w:sz w:val="18"/>
                <w:szCs w:val="18"/>
                <w:highlight w:val="lightGray"/>
                <w:rtl/>
              </w:rPr>
            </w:pPr>
            <w:r w:rsidRPr="00872DF5">
              <w:rPr>
                <w:rFonts w:cs="David" w:hint="cs"/>
                <w:b/>
                <w:bCs/>
                <w:sz w:val="18"/>
                <w:szCs w:val="18"/>
                <w:highlight w:val="lightGray"/>
                <w:rtl/>
              </w:rPr>
              <w:t>סה"כ</w:t>
            </w:r>
          </w:p>
        </w:tc>
        <w:tc>
          <w:tcPr>
            <w:tcW w:w="1134" w:type="dxa"/>
            <w:shd w:val="clear" w:color="auto" w:fill="A6A6A6" w:themeFill="background1" w:themeFillShade="A6"/>
          </w:tcPr>
          <w:p w14:paraId="1F18269B" w14:textId="77777777" w:rsidR="007A7982" w:rsidRPr="00872DF5" w:rsidRDefault="007A7982" w:rsidP="00BB2B82">
            <w:pPr>
              <w:rPr>
                <w:rFonts w:cs="David"/>
                <w:b/>
                <w:bCs/>
                <w:sz w:val="18"/>
                <w:szCs w:val="18"/>
                <w:highlight w:val="lightGray"/>
                <w:rtl/>
              </w:rPr>
            </w:pPr>
            <w:r w:rsidRPr="00872DF5">
              <w:rPr>
                <w:rFonts w:cs="David" w:hint="cs"/>
                <w:b/>
                <w:bCs/>
                <w:sz w:val="18"/>
                <w:szCs w:val="18"/>
                <w:highlight w:val="lightGray"/>
                <w:rtl/>
              </w:rPr>
              <w:t>100%</w:t>
            </w:r>
          </w:p>
        </w:tc>
        <w:tc>
          <w:tcPr>
            <w:tcW w:w="3828" w:type="dxa"/>
            <w:shd w:val="clear" w:color="auto" w:fill="A6A6A6" w:themeFill="background1" w:themeFillShade="A6"/>
          </w:tcPr>
          <w:p w14:paraId="7C8DC5D2" w14:textId="77777777" w:rsidR="007A7982" w:rsidRPr="00872DF5" w:rsidRDefault="007A7982" w:rsidP="00BB2B82">
            <w:pPr>
              <w:rPr>
                <w:rFonts w:cs="David"/>
                <w:sz w:val="18"/>
                <w:szCs w:val="18"/>
                <w:highlight w:val="lightGray"/>
                <w:rtl/>
              </w:rPr>
            </w:pPr>
          </w:p>
        </w:tc>
      </w:tr>
      <w:tr w:rsidR="007A7982" w:rsidRPr="00632615" w14:paraId="3D6D0EF2" w14:textId="77777777" w:rsidTr="00BB2B82">
        <w:tc>
          <w:tcPr>
            <w:tcW w:w="1559" w:type="dxa"/>
            <w:vMerge w:val="restart"/>
            <w:shd w:val="clear" w:color="auto" w:fill="FFFFFF" w:themeFill="background1"/>
          </w:tcPr>
          <w:p w14:paraId="0592D00B" w14:textId="77777777" w:rsidR="007A7982" w:rsidRPr="00632615" w:rsidRDefault="007A7982" w:rsidP="00BB2B82">
            <w:pPr>
              <w:rPr>
                <w:rFonts w:cs="David"/>
                <w:b/>
                <w:bCs/>
                <w:sz w:val="18"/>
                <w:szCs w:val="18"/>
                <w:rtl/>
              </w:rPr>
            </w:pPr>
            <w:r w:rsidRPr="00632615">
              <w:rPr>
                <w:rFonts w:cs="David" w:hint="cs"/>
                <w:b/>
                <w:bCs/>
                <w:sz w:val="18"/>
                <w:szCs w:val="18"/>
                <w:rtl/>
              </w:rPr>
              <w:t>ד. לשון, מבע ותקינות</w:t>
            </w:r>
          </w:p>
          <w:p w14:paraId="6C43E9B2" w14:textId="77777777" w:rsidR="007A7982" w:rsidRPr="00632615" w:rsidRDefault="007A7982" w:rsidP="00BB2B82">
            <w:pPr>
              <w:rPr>
                <w:rFonts w:cs="David"/>
                <w:b/>
                <w:bCs/>
                <w:sz w:val="18"/>
                <w:szCs w:val="18"/>
                <w:rtl/>
              </w:rPr>
            </w:pPr>
            <w:r w:rsidRPr="00632615">
              <w:rPr>
                <w:rFonts w:cs="David" w:hint="cs"/>
                <w:b/>
                <w:bCs/>
                <w:sz w:val="18"/>
                <w:szCs w:val="18"/>
                <w:rtl/>
              </w:rPr>
              <w:t>100% נק'</w:t>
            </w:r>
            <w:r>
              <w:rPr>
                <w:rFonts w:cs="David" w:hint="cs"/>
                <w:b/>
                <w:bCs/>
                <w:sz w:val="18"/>
                <w:szCs w:val="18"/>
                <w:rtl/>
              </w:rPr>
              <w:t xml:space="preserve"> = 3</w:t>
            </w:r>
            <w:r w:rsidRPr="00632615">
              <w:rPr>
                <w:rFonts w:cs="David" w:hint="cs"/>
                <w:b/>
                <w:bCs/>
                <w:sz w:val="18"/>
                <w:szCs w:val="18"/>
                <w:rtl/>
              </w:rPr>
              <w:t xml:space="preserve"> נק</w:t>
            </w:r>
            <w:r>
              <w:rPr>
                <w:rFonts w:cs="David" w:hint="cs"/>
                <w:b/>
                <w:bCs/>
                <w:sz w:val="18"/>
                <w:szCs w:val="18"/>
                <w:rtl/>
              </w:rPr>
              <w:t>'</w:t>
            </w:r>
          </w:p>
        </w:tc>
        <w:tc>
          <w:tcPr>
            <w:tcW w:w="4536" w:type="dxa"/>
            <w:shd w:val="clear" w:color="auto" w:fill="FFFFFF" w:themeFill="background1"/>
          </w:tcPr>
          <w:p w14:paraId="0469383F" w14:textId="77777777" w:rsidR="007A7982" w:rsidRPr="00632615" w:rsidRDefault="007A7982" w:rsidP="00BB2B82">
            <w:pPr>
              <w:rPr>
                <w:rFonts w:cs="David"/>
                <w:sz w:val="18"/>
                <w:szCs w:val="18"/>
                <w:rtl/>
              </w:rPr>
            </w:pPr>
            <w:r w:rsidRPr="00632615">
              <w:rPr>
                <w:rFonts w:cs="David" w:hint="cs"/>
                <w:sz w:val="18"/>
                <w:szCs w:val="18"/>
                <w:rtl/>
              </w:rPr>
              <w:t xml:space="preserve">14. </w:t>
            </w:r>
            <w:r w:rsidRPr="00632615">
              <w:rPr>
                <w:rFonts w:cs="David" w:hint="cs"/>
                <w:b/>
                <w:bCs/>
                <w:sz w:val="18"/>
                <w:szCs w:val="18"/>
                <w:rtl/>
              </w:rPr>
              <w:t>ניסוח</w:t>
            </w:r>
            <w:r w:rsidRPr="00632615">
              <w:rPr>
                <w:rFonts w:cs="David" w:hint="cs"/>
                <w:sz w:val="18"/>
                <w:szCs w:val="18"/>
                <w:rtl/>
              </w:rPr>
              <w:t>:באיזו מידה הניסוח בהיר,ענייני והולם</w:t>
            </w:r>
          </w:p>
          <w:p w14:paraId="539F6FA0" w14:textId="77777777" w:rsidR="007A7982" w:rsidRPr="00632615" w:rsidRDefault="007A7982" w:rsidP="00BB2B82">
            <w:pPr>
              <w:rPr>
                <w:rFonts w:cs="David"/>
                <w:sz w:val="18"/>
                <w:szCs w:val="18"/>
                <w:rtl/>
              </w:rPr>
            </w:pPr>
            <w:r w:rsidRPr="00632615">
              <w:rPr>
                <w:rFonts w:cs="David" w:hint="cs"/>
                <w:sz w:val="18"/>
                <w:szCs w:val="18"/>
                <w:rtl/>
              </w:rPr>
              <w:t>את אופי הכתיבה?</w:t>
            </w:r>
          </w:p>
        </w:tc>
        <w:tc>
          <w:tcPr>
            <w:tcW w:w="1134" w:type="dxa"/>
            <w:shd w:val="clear" w:color="auto" w:fill="FFFFFF" w:themeFill="background1"/>
          </w:tcPr>
          <w:p w14:paraId="268A2372" w14:textId="77777777" w:rsidR="007A7982" w:rsidRPr="00632615" w:rsidRDefault="007A7982" w:rsidP="00BB2B82">
            <w:pPr>
              <w:rPr>
                <w:rFonts w:cs="David"/>
                <w:sz w:val="18"/>
                <w:szCs w:val="18"/>
                <w:rtl/>
              </w:rPr>
            </w:pPr>
            <w:r w:rsidRPr="00632615">
              <w:rPr>
                <w:rFonts w:cs="David" w:hint="cs"/>
                <w:sz w:val="18"/>
                <w:szCs w:val="18"/>
                <w:rtl/>
              </w:rPr>
              <w:t>25%</w:t>
            </w:r>
          </w:p>
        </w:tc>
        <w:tc>
          <w:tcPr>
            <w:tcW w:w="3828" w:type="dxa"/>
            <w:shd w:val="clear" w:color="auto" w:fill="FFFFFF" w:themeFill="background1"/>
          </w:tcPr>
          <w:p w14:paraId="1C7E897C" w14:textId="77777777" w:rsidR="007A7982" w:rsidRPr="00632615" w:rsidRDefault="007A7982" w:rsidP="00BB2B82">
            <w:pPr>
              <w:rPr>
                <w:rFonts w:cs="David"/>
                <w:sz w:val="18"/>
                <w:szCs w:val="18"/>
                <w:rtl/>
              </w:rPr>
            </w:pPr>
          </w:p>
        </w:tc>
      </w:tr>
      <w:tr w:rsidR="007A7982" w:rsidRPr="00632615" w14:paraId="5984C923" w14:textId="77777777" w:rsidTr="00BB2B82">
        <w:tc>
          <w:tcPr>
            <w:tcW w:w="1559" w:type="dxa"/>
            <w:vMerge/>
            <w:shd w:val="clear" w:color="auto" w:fill="FFFFFF" w:themeFill="background1"/>
          </w:tcPr>
          <w:p w14:paraId="1BE33CE6" w14:textId="77777777" w:rsidR="007A7982" w:rsidRPr="00632615" w:rsidRDefault="007A7982" w:rsidP="00BB2B82">
            <w:pPr>
              <w:rPr>
                <w:rFonts w:cs="David"/>
                <w:b/>
                <w:bCs/>
                <w:sz w:val="18"/>
                <w:szCs w:val="18"/>
                <w:rtl/>
              </w:rPr>
            </w:pPr>
          </w:p>
        </w:tc>
        <w:tc>
          <w:tcPr>
            <w:tcW w:w="4536" w:type="dxa"/>
            <w:shd w:val="clear" w:color="auto" w:fill="FFFFFF" w:themeFill="background1"/>
          </w:tcPr>
          <w:p w14:paraId="77A3F501" w14:textId="77777777" w:rsidR="007A7982" w:rsidRPr="00632615" w:rsidRDefault="007A7982" w:rsidP="00BB2B82">
            <w:pPr>
              <w:rPr>
                <w:rFonts w:cs="David"/>
                <w:sz w:val="18"/>
                <w:szCs w:val="18"/>
                <w:rtl/>
              </w:rPr>
            </w:pPr>
            <w:r w:rsidRPr="00632615">
              <w:rPr>
                <w:rFonts w:cs="David" w:hint="cs"/>
                <w:sz w:val="18"/>
                <w:szCs w:val="18"/>
                <w:rtl/>
              </w:rPr>
              <w:t xml:space="preserve">15. </w:t>
            </w:r>
            <w:r w:rsidRPr="00632615">
              <w:rPr>
                <w:rFonts w:cs="David" w:hint="cs"/>
                <w:b/>
                <w:bCs/>
                <w:sz w:val="18"/>
                <w:szCs w:val="18"/>
                <w:rtl/>
              </w:rPr>
              <w:t>תקינות תחבירית</w:t>
            </w:r>
            <w:r w:rsidRPr="00632615">
              <w:rPr>
                <w:rFonts w:cs="David" w:hint="cs"/>
                <w:sz w:val="18"/>
                <w:szCs w:val="18"/>
                <w:rtl/>
              </w:rPr>
              <w:t>: באיזו מידה המשפטים</w:t>
            </w:r>
          </w:p>
          <w:p w14:paraId="67FB2311" w14:textId="77777777" w:rsidR="007A7982" w:rsidRPr="00632615" w:rsidRDefault="007A7982" w:rsidP="00BB2B82">
            <w:pPr>
              <w:rPr>
                <w:rFonts w:cs="David"/>
                <w:sz w:val="18"/>
                <w:szCs w:val="18"/>
                <w:rtl/>
              </w:rPr>
            </w:pPr>
            <w:r w:rsidRPr="00632615">
              <w:rPr>
                <w:rFonts w:cs="David" w:hint="cs"/>
                <w:sz w:val="18"/>
                <w:szCs w:val="18"/>
                <w:rtl/>
              </w:rPr>
              <w:t>שלמים ובנויים כהלכה ואינם ארוכים מדי? באיזו</w:t>
            </w:r>
          </w:p>
          <w:p w14:paraId="287D3F2F" w14:textId="77777777" w:rsidR="007A7982" w:rsidRPr="00632615" w:rsidRDefault="007A7982" w:rsidP="00BB2B82">
            <w:pPr>
              <w:rPr>
                <w:rFonts w:cs="David"/>
                <w:sz w:val="18"/>
                <w:szCs w:val="18"/>
                <w:rtl/>
              </w:rPr>
            </w:pPr>
            <w:r w:rsidRPr="00632615">
              <w:rPr>
                <w:rFonts w:cs="David" w:hint="cs"/>
                <w:sz w:val="18"/>
                <w:szCs w:val="18"/>
                <w:rtl/>
              </w:rPr>
              <w:t xml:space="preserve">מידה הכותב חזר על מילת היחס בין החלקים הכוללים? התאם תחבירי? </w:t>
            </w:r>
          </w:p>
        </w:tc>
        <w:tc>
          <w:tcPr>
            <w:tcW w:w="1134" w:type="dxa"/>
            <w:shd w:val="clear" w:color="auto" w:fill="FFFFFF" w:themeFill="background1"/>
          </w:tcPr>
          <w:p w14:paraId="67EDB926" w14:textId="77777777" w:rsidR="007A7982" w:rsidRPr="00632615" w:rsidRDefault="007A7982" w:rsidP="00BB2B82">
            <w:pPr>
              <w:rPr>
                <w:rFonts w:cs="David"/>
                <w:sz w:val="18"/>
                <w:szCs w:val="18"/>
                <w:rtl/>
              </w:rPr>
            </w:pPr>
            <w:r w:rsidRPr="00632615">
              <w:rPr>
                <w:rFonts w:cs="David" w:hint="cs"/>
                <w:sz w:val="18"/>
                <w:szCs w:val="18"/>
                <w:rtl/>
              </w:rPr>
              <w:t>25%</w:t>
            </w:r>
          </w:p>
        </w:tc>
        <w:tc>
          <w:tcPr>
            <w:tcW w:w="3828" w:type="dxa"/>
            <w:shd w:val="clear" w:color="auto" w:fill="FFFFFF" w:themeFill="background1"/>
          </w:tcPr>
          <w:p w14:paraId="25E4E729" w14:textId="77777777" w:rsidR="007A7982" w:rsidRPr="00632615" w:rsidRDefault="007A7982" w:rsidP="00BB2B82">
            <w:pPr>
              <w:rPr>
                <w:rFonts w:cs="David"/>
                <w:sz w:val="18"/>
                <w:szCs w:val="18"/>
                <w:rtl/>
              </w:rPr>
            </w:pPr>
          </w:p>
        </w:tc>
      </w:tr>
      <w:tr w:rsidR="007A7982" w:rsidRPr="00632615" w14:paraId="7066824E" w14:textId="77777777" w:rsidTr="00BB2B82">
        <w:tc>
          <w:tcPr>
            <w:tcW w:w="1559" w:type="dxa"/>
            <w:vMerge/>
            <w:shd w:val="clear" w:color="auto" w:fill="FFFFFF" w:themeFill="background1"/>
          </w:tcPr>
          <w:p w14:paraId="56253B39" w14:textId="77777777" w:rsidR="007A7982" w:rsidRPr="00632615" w:rsidRDefault="007A7982" w:rsidP="00BB2B82">
            <w:pPr>
              <w:rPr>
                <w:rFonts w:cs="David"/>
                <w:b/>
                <w:bCs/>
                <w:sz w:val="18"/>
                <w:szCs w:val="18"/>
                <w:rtl/>
              </w:rPr>
            </w:pPr>
          </w:p>
        </w:tc>
        <w:tc>
          <w:tcPr>
            <w:tcW w:w="4536" w:type="dxa"/>
            <w:shd w:val="clear" w:color="auto" w:fill="FFFFFF" w:themeFill="background1"/>
          </w:tcPr>
          <w:p w14:paraId="6D5DEF0B" w14:textId="77777777" w:rsidR="007A7982" w:rsidRPr="00632615" w:rsidRDefault="007A7982" w:rsidP="00BB2B82">
            <w:pPr>
              <w:rPr>
                <w:rFonts w:cs="David"/>
                <w:sz w:val="18"/>
                <w:szCs w:val="18"/>
                <w:rtl/>
              </w:rPr>
            </w:pPr>
            <w:r w:rsidRPr="00632615">
              <w:rPr>
                <w:rFonts w:cs="David" w:hint="cs"/>
                <w:sz w:val="18"/>
                <w:szCs w:val="18"/>
                <w:rtl/>
              </w:rPr>
              <w:t xml:space="preserve">16. </w:t>
            </w:r>
            <w:r w:rsidRPr="00632615">
              <w:rPr>
                <w:rFonts w:cs="David" w:hint="cs"/>
                <w:b/>
                <w:bCs/>
                <w:sz w:val="18"/>
                <w:szCs w:val="18"/>
                <w:rtl/>
              </w:rPr>
              <w:t>פיסוק</w:t>
            </w:r>
            <w:r w:rsidRPr="00632615">
              <w:rPr>
                <w:rFonts w:cs="David" w:hint="cs"/>
                <w:sz w:val="18"/>
                <w:szCs w:val="18"/>
                <w:rtl/>
              </w:rPr>
              <w:t>: באיזו מידה נעשה שימוש נכון והולם</w:t>
            </w:r>
          </w:p>
          <w:p w14:paraId="47A86412" w14:textId="77777777" w:rsidR="007A7982" w:rsidRPr="00632615" w:rsidRDefault="007A7982" w:rsidP="00BB2B82">
            <w:pPr>
              <w:rPr>
                <w:rFonts w:cs="David"/>
                <w:sz w:val="18"/>
                <w:szCs w:val="18"/>
                <w:rtl/>
              </w:rPr>
            </w:pPr>
            <w:r w:rsidRPr="00632615">
              <w:rPr>
                <w:rFonts w:cs="David" w:hint="cs"/>
                <w:sz w:val="18"/>
                <w:szCs w:val="18"/>
                <w:rtl/>
              </w:rPr>
              <w:t xml:space="preserve">בסימני פיסוק? </w:t>
            </w:r>
          </w:p>
        </w:tc>
        <w:tc>
          <w:tcPr>
            <w:tcW w:w="1134" w:type="dxa"/>
            <w:shd w:val="clear" w:color="auto" w:fill="FFFFFF" w:themeFill="background1"/>
          </w:tcPr>
          <w:p w14:paraId="2213CFBF" w14:textId="77777777" w:rsidR="007A7982" w:rsidRPr="00632615" w:rsidRDefault="007A7982" w:rsidP="00BB2B82">
            <w:pPr>
              <w:rPr>
                <w:rFonts w:cs="David"/>
                <w:sz w:val="18"/>
                <w:szCs w:val="18"/>
                <w:rtl/>
              </w:rPr>
            </w:pPr>
            <w:r w:rsidRPr="00632615">
              <w:rPr>
                <w:rFonts w:cs="David" w:hint="cs"/>
                <w:sz w:val="18"/>
                <w:szCs w:val="18"/>
                <w:rtl/>
              </w:rPr>
              <w:t>25%</w:t>
            </w:r>
          </w:p>
        </w:tc>
        <w:tc>
          <w:tcPr>
            <w:tcW w:w="3828" w:type="dxa"/>
            <w:shd w:val="clear" w:color="auto" w:fill="FFFFFF" w:themeFill="background1"/>
          </w:tcPr>
          <w:p w14:paraId="6D15979E" w14:textId="77777777" w:rsidR="007A7982" w:rsidRPr="00632615" w:rsidRDefault="007A7982" w:rsidP="00BB2B82">
            <w:pPr>
              <w:rPr>
                <w:rFonts w:cs="David"/>
                <w:sz w:val="18"/>
                <w:szCs w:val="18"/>
                <w:rtl/>
              </w:rPr>
            </w:pPr>
          </w:p>
        </w:tc>
      </w:tr>
      <w:tr w:rsidR="007A7982" w:rsidRPr="00632615" w14:paraId="73A4B701" w14:textId="77777777" w:rsidTr="00BB2B82">
        <w:tc>
          <w:tcPr>
            <w:tcW w:w="1559" w:type="dxa"/>
            <w:vMerge/>
            <w:tcBorders>
              <w:bottom w:val="single" w:sz="4" w:space="0" w:color="auto"/>
            </w:tcBorders>
            <w:shd w:val="clear" w:color="auto" w:fill="FFFFFF" w:themeFill="background1"/>
          </w:tcPr>
          <w:p w14:paraId="27A1D88F" w14:textId="77777777" w:rsidR="007A7982" w:rsidRPr="00632615" w:rsidRDefault="007A7982" w:rsidP="00BB2B82">
            <w:pPr>
              <w:rPr>
                <w:rFonts w:cs="David"/>
                <w:b/>
                <w:bCs/>
                <w:sz w:val="18"/>
                <w:szCs w:val="18"/>
                <w:rtl/>
              </w:rPr>
            </w:pPr>
          </w:p>
        </w:tc>
        <w:tc>
          <w:tcPr>
            <w:tcW w:w="4536" w:type="dxa"/>
            <w:tcBorders>
              <w:bottom w:val="single" w:sz="4" w:space="0" w:color="auto"/>
            </w:tcBorders>
            <w:shd w:val="clear" w:color="auto" w:fill="FFFFFF" w:themeFill="background1"/>
          </w:tcPr>
          <w:p w14:paraId="06FDA0EC" w14:textId="77777777" w:rsidR="007A7982" w:rsidRPr="00632615" w:rsidRDefault="007A7982" w:rsidP="00BB2B82">
            <w:pPr>
              <w:rPr>
                <w:rFonts w:cs="David"/>
                <w:sz w:val="18"/>
                <w:szCs w:val="18"/>
                <w:rtl/>
              </w:rPr>
            </w:pPr>
            <w:r w:rsidRPr="00632615">
              <w:rPr>
                <w:rFonts w:cs="David" w:hint="cs"/>
                <w:sz w:val="18"/>
                <w:szCs w:val="18"/>
                <w:rtl/>
              </w:rPr>
              <w:t xml:space="preserve">17. </w:t>
            </w:r>
            <w:r w:rsidRPr="00632615">
              <w:rPr>
                <w:rFonts w:cs="David" w:hint="cs"/>
                <w:b/>
                <w:bCs/>
                <w:sz w:val="18"/>
                <w:szCs w:val="18"/>
                <w:rtl/>
              </w:rPr>
              <w:t>מורפולוגיה וכתיב</w:t>
            </w:r>
            <w:r w:rsidRPr="00632615">
              <w:rPr>
                <w:rFonts w:cs="David" w:hint="cs"/>
                <w:sz w:val="18"/>
                <w:szCs w:val="18"/>
                <w:rtl/>
              </w:rPr>
              <w:t>: שימוש תקין באותיות אית"ן, כתיב של נטיית יחיד /רבים</w:t>
            </w:r>
          </w:p>
        </w:tc>
        <w:tc>
          <w:tcPr>
            <w:tcW w:w="1134" w:type="dxa"/>
            <w:tcBorders>
              <w:bottom w:val="single" w:sz="4" w:space="0" w:color="auto"/>
            </w:tcBorders>
            <w:shd w:val="clear" w:color="auto" w:fill="FFFFFF" w:themeFill="background1"/>
          </w:tcPr>
          <w:p w14:paraId="4B132F56" w14:textId="77777777" w:rsidR="007A7982" w:rsidRPr="00632615" w:rsidRDefault="007A7982" w:rsidP="00BB2B82">
            <w:pPr>
              <w:rPr>
                <w:rFonts w:cs="David"/>
                <w:sz w:val="18"/>
                <w:szCs w:val="18"/>
                <w:rtl/>
              </w:rPr>
            </w:pPr>
            <w:r w:rsidRPr="00632615">
              <w:rPr>
                <w:rFonts w:cs="David" w:hint="cs"/>
                <w:sz w:val="18"/>
                <w:szCs w:val="18"/>
                <w:rtl/>
              </w:rPr>
              <w:t>25%</w:t>
            </w:r>
          </w:p>
        </w:tc>
        <w:tc>
          <w:tcPr>
            <w:tcW w:w="3828" w:type="dxa"/>
            <w:tcBorders>
              <w:bottom w:val="single" w:sz="4" w:space="0" w:color="auto"/>
            </w:tcBorders>
            <w:shd w:val="clear" w:color="auto" w:fill="FFFFFF" w:themeFill="background1"/>
          </w:tcPr>
          <w:p w14:paraId="3A0BD986" w14:textId="77777777" w:rsidR="007A7982" w:rsidRPr="00632615" w:rsidRDefault="007A7982" w:rsidP="00BB2B82">
            <w:pPr>
              <w:rPr>
                <w:rFonts w:cs="David"/>
                <w:sz w:val="18"/>
                <w:szCs w:val="18"/>
                <w:rtl/>
              </w:rPr>
            </w:pPr>
          </w:p>
        </w:tc>
      </w:tr>
      <w:tr w:rsidR="007A7982" w:rsidRPr="00632615" w14:paraId="5E774DF6" w14:textId="77777777" w:rsidTr="00BB2B82">
        <w:tc>
          <w:tcPr>
            <w:tcW w:w="1559" w:type="dxa"/>
            <w:shd w:val="clear" w:color="auto" w:fill="A6A6A6" w:themeFill="background1" w:themeFillShade="A6"/>
          </w:tcPr>
          <w:p w14:paraId="110D8C97" w14:textId="77777777" w:rsidR="007A7982" w:rsidRPr="00632615" w:rsidRDefault="007A7982" w:rsidP="00BB2B82">
            <w:pPr>
              <w:rPr>
                <w:rFonts w:cs="David"/>
                <w:b/>
                <w:bCs/>
                <w:sz w:val="18"/>
                <w:szCs w:val="18"/>
                <w:rtl/>
              </w:rPr>
            </w:pPr>
          </w:p>
        </w:tc>
        <w:tc>
          <w:tcPr>
            <w:tcW w:w="4536" w:type="dxa"/>
            <w:shd w:val="clear" w:color="auto" w:fill="A6A6A6" w:themeFill="background1" w:themeFillShade="A6"/>
          </w:tcPr>
          <w:p w14:paraId="4FD72DA2" w14:textId="77777777" w:rsidR="007A7982" w:rsidRPr="00632615" w:rsidRDefault="007A7982" w:rsidP="00BB2B82">
            <w:pPr>
              <w:rPr>
                <w:rFonts w:cs="David"/>
                <w:b/>
                <w:bCs/>
                <w:sz w:val="18"/>
                <w:szCs w:val="18"/>
                <w:rtl/>
              </w:rPr>
            </w:pPr>
            <w:r w:rsidRPr="00632615">
              <w:rPr>
                <w:rFonts w:cs="David" w:hint="cs"/>
                <w:b/>
                <w:bCs/>
                <w:sz w:val="18"/>
                <w:szCs w:val="18"/>
                <w:rtl/>
              </w:rPr>
              <w:t>סה"כ</w:t>
            </w:r>
          </w:p>
        </w:tc>
        <w:tc>
          <w:tcPr>
            <w:tcW w:w="1134" w:type="dxa"/>
            <w:shd w:val="clear" w:color="auto" w:fill="A6A6A6" w:themeFill="background1" w:themeFillShade="A6"/>
          </w:tcPr>
          <w:p w14:paraId="0CFE8336" w14:textId="77777777" w:rsidR="007A7982" w:rsidRPr="00632615" w:rsidRDefault="007A7982" w:rsidP="00BB2B82">
            <w:pPr>
              <w:rPr>
                <w:rFonts w:cs="David"/>
                <w:b/>
                <w:bCs/>
                <w:sz w:val="18"/>
                <w:szCs w:val="18"/>
                <w:rtl/>
              </w:rPr>
            </w:pPr>
            <w:r w:rsidRPr="00632615">
              <w:rPr>
                <w:rFonts w:cs="David" w:hint="cs"/>
                <w:b/>
                <w:bCs/>
                <w:sz w:val="18"/>
                <w:szCs w:val="18"/>
                <w:rtl/>
              </w:rPr>
              <w:t>100%</w:t>
            </w:r>
          </w:p>
        </w:tc>
        <w:tc>
          <w:tcPr>
            <w:tcW w:w="3828" w:type="dxa"/>
            <w:shd w:val="clear" w:color="auto" w:fill="A6A6A6" w:themeFill="background1" w:themeFillShade="A6"/>
          </w:tcPr>
          <w:p w14:paraId="1AFC5C8D" w14:textId="77777777" w:rsidR="007A7982" w:rsidRPr="00632615" w:rsidRDefault="007A7982" w:rsidP="00BB2B82">
            <w:pPr>
              <w:rPr>
                <w:rFonts w:cs="David"/>
                <w:sz w:val="18"/>
                <w:szCs w:val="18"/>
                <w:rtl/>
              </w:rPr>
            </w:pPr>
          </w:p>
        </w:tc>
      </w:tr>
    </w:tbl>
    <w:p w14:paraId="21F6ADD0" w14:textId="77777777" w:rsidR="00272DCE" w:rsidRDefault="00272DCE" w:rsidP="00CF01F1">
      <w:pPr>
        <w:rPr>
          <w:rtl/>
        </w:rPr>
      </w:pPr>
    </w:p>
    <w:p w14:paraId="0F76B711" w14:textId="77777777" w:rsidR="00E63A98" w:rsidRPr="008D60E6" w:rsidRDefault="008D60E6" w:rsidP="00BB2B82">
      <w:pPr>
        <w:spacing w:after="0" w:line="360" w:lineRule="auto"/>
        <w:rPr>
          <w:sz w:val="28"/>
          <w:szCs w:val="28"/>
          <w:u w:val="single"/>
          <w:rtl/>
        </w:rPr>
      </w:pPr>
      <w:r w:rsidRPr="008D60E6">
        <w:rPr>
          <w:rFonts w:hint="cs"/>
          <w:sz w:val="28"/>
          <w:szCs w:val="28"/>
          <w:u w:val="single"/>
          <w:rtl/>
        </w:rPr>
        <w:lastRenderedPageBreak/>
        <w:t>ה</w:t>
      </w:r>
      <w:r w:rsidR="00E63A98" w:rsidRPr="008D60E6">
        <w:rPr>
          <w:rFonts w:hint="cs"/>
          <w:sz w:val="28"/>
          <w:szCs w:val="28"/>
          <w:u w:val="single"/>
          <w:rtl/>
        </w:rPr>
        <w:t xml:space="preserve">מאמרים </w:t>
      </w:r>
    </w:p>
    <w:p w14:paraId="5859CAFC" w14:textId="77777777" w:rsidR="00B07FC9" w:rsidRDefault="00B07FC9" w:rsidP="00BB2B82">
      <w:pPr>
        <w:spacing w:after="0" w:line="360" w:lineRule="auto"/>
        <w:ind w:left="224"/>
        <w:jc w:val="both"/>
        <w:rPr>
          <w:rFonts w:ascii="David" w:eastAsia="David" w:hAnsi="David" w:cs="David"/>
          <w:color w:val="231F20"/>
          <w:sz w:val="28"/>
          <w:szCs w:val="28"/>
        </w:rPr>
      </w:pPr>
      <w:r>
        <w:rPr>
          <w:rFonts w:ascii="David" w:eastAsia="David" w:hAnsi="David" w:cs="David"/>
          <w:b/>
          <w:color w:val="231F20"/>
          <w:sz w:val="30"/>
          <w:szCs w:val="30"/>
          <w:u w:val="single"/>
          <w:rtl/>
        </w:rPr>
        <w:t>מאמר א</w:t>
      </w:r>
      <w:r>
        <w:rPr>
          <w:rFonts w:ascii="David" w:eastAsia="David" w:hAnsi="David" w:cs="David"/>
          <w:b/>
          <w:color w:val="231F20"/>
          <w:sz w:val="30"/>
          <w:szCs w:val="30"/>
        </w:rPr>
        <w:t xml:space="preserve">: </w:t>
      </w:r>
      <w:r>
        <w:rPr>
          <w:rFonts w:ascii="David" w:eastAsia="David" w:hAnsi="David" w:cs="David"/>
          <w:color w:val="231F20"/>
          <w:sz w:val="28"/>
          <w:szCs w:val="28"/>
          <w:rtl/>
        </w:rPr>
        <w:t>עברית לבתי ספר דרוזיים, שאלון מותאם, קיץ תשפ"ב, מס' 015341</w:t>
      </w:r>
    </w:p>
    <w:p w14:paraId="07CD0E27" w14:textId="7E261473" w:rsidR="00B07FC9" w:rsidRDefault="00B07FC9" w:rsidP="00BB2B82">
      <w:pPr>
        <w:spacing w:after="0" w:line="360" w:lineRule="auto"/>
        <w:ind w:left="224"/>
        <w:jc w:val="both"/>
        <w:rPr>
          <w:rFonts w:ascii="David" w:eastAsia="David" w:hAnsi="David" w:cs="David"/>
          <w:b/>
          <w:color w:val="231F20"/>
          <w:sz w:val="30"/>
          <w:szCs w:val="30"/>
          <w:rtl/>
        </w:rPr>
      </w:pPr>
      <w:r>
        <w:rPr>
          <w:rFonts w:ascii="David" w:eastAsia="David" w:hAnsi="David" w:cs="David"/>
          <w:b/>
          <w:color w:val="231F20"/>
          <w:sz w:val="30"/>
          <w:szCs w:val="30"/>
          <w:u w:val="single"/>
          <w:rtl/>
        </w:rPr>
        <w:t>מאמר ב</w:t>
      </w:r>
      <w:r>
        <w:rPr>
          <w:rFonts w:ascii="David" w:eastAsia="David" w:hAnsi="David" w:cs="David"/>
          <w:b/>
          <w:color w:val="231F20"/>
          <w:sz w:val="30"/>
          <w:szCs w:val="30"/>
        </w:rPr>
        <w:t xml:space="preserve">: </w:t>
      </w:r>
      <w:r w:rsidR="00C753D0">
        <w:rPr>
          <w:rFonts w:ascii="David" w:eastAsia="David" w:hAnsi="David" w:cs="David" w:hint="cs"/>
          <w:sz w:val="28"/>
          <w:szCs w:val="28"/>
          <w:rtl/>
        </w:rPr>
        <w:t xml:space="preserve"> </w:t>
      </w:r>
      <w:r>
        <w:rPr>
          <w:rFonts w:ascii="David" w:eastAsia="David" w:hAnsi="David" w:cs="David"/>
          <w:sz w:val="28"/>
          <w:szCs w:val="28"/>
          <w:rtl/>
        </w:rPr>
        <w:t>הבנה, הבעה ולשון, קיץ תשע"ו, מס' 011284</w:t>
      </w:r>
    </w:p>
    <w:p w14:paraId="3A92E4E1" w14:textId="77777777" w:rsidR="00A33521" w:rsidRDefault="00A33521" w:rsidP="00BB2B82">
      <w:pPr>
        <w:spacing w:after="0" w:line="360" w:lineRule="auto"/>
        <w:ind w:left="224"/>
        <w:jc w:val="both"/>
        <w:rPr>
          <w:rFonts w:ascii="David" w:eastAsia="David" w:hAnsi="David" w:cs="David"/>
          <w:b/>
          <w:color w:val="231F20"/>
          <w:sz w:val="30"/>
          <w:szCs w:val="30"/>
        </w:rPr>
      </w:pPr>
    </w:p>
    <w:p w14:paraId="60A49128" w14:textId="77777777" w:rsidR="00B07FC9" w:rsidRPr="00904674" w:rsidRDefault="00B07FC9" w:rsidP="00BB2B82">
      <w:pPr>
        <w:spacing w:after="0" w:line="360" w:lineRule="auto"/>
        <w:ind w:left="224"/>
        <w:jc w:val="both"/>
        <w:rPr>
          <w:rFonts w:ascii="David" w:eastAsia="David" w:hAnsi="David" w:cs="David"/>
          <w:b/>
          <w:color w:val="231F20"/>
          <w:sz w:val="8"/>
          <w:szCs w:val="8"/>
          <w:u w:val="single"/>
        </w:rPr>
      </w:pPr>
    </w:p>
    <w:p w14:paraId="2461A511" w14:textId="77777777" w:rsidR="00B07FC9" w:rsidRDefault="00B07FC9" w:rsidP="00BB2B82">
      <w:pPr>
        <w:spacing w:after="0" w:line="360" w:lineRule="auto"/>
        <w:ind w:left="224"/>
        <w:jc w:val="both"/>
        <w:rPr>
          <w:rFonts w:ascii="David" w:eastAsia="David" w:hAnsi="David" w:cs="David"/>
          <w:sz w:val="24"/>
          <w:szCs w:val="24"/>
        </w:rPr>
      </w:pPr>
      <w:r>
        <w:rPr>
          <w:rFonts w:ascii="David" w:eastAsia="David" w:hAnsi="David" w:cs="David"/>
          <w:b/>
          <w:color w:val="231F20"/>
          <w:sz w:val="30"/>
          <w:szCs w:val="30"/>
          <w:u w:val="single"/>
          <w:rtl/>
        </w:rPr>
        <w:t>מאמר א</w:t>
      </w:r>
    </w:p>
    <w:p w14:paraId="5106487A" w14:textId="77777777" w:rsidR="00B07FC9" w:rsidRPr="000C56F8" w:rsidRDefault="00B07FC9" w:rsidP="00B07FC9">
      <w:pPr>
        <w:spacing w:after="0" w:line="360" w:lineRule="auto"/>
        <w:ind w:left="3824"/>
        <w:jc w:val="both"/>
        <w:rPr>
          <w:rFonts w:ascii="David" w:eastAsia="David" w:hAnsi="David" w:cs="David"/>
          <w:bCs/>
          <w:sz w:val="24"/>
          <w:szCs w:val="24"/>
        </w:rPr>
      </w:pPr>
      <w:r w:rsidRPr="000C56F8">
        <w:rPr>
          <w:rFonts w:ascii="David" w:eastAsia="David" w:hAnsi="David" w:cs="David"/>
          <w:bCs/>
          <w:color w:val="231F20"/>
          <w:sz w:val="32"/>
          <w:szCs w:val="32"/>
          <w:rtl/>
        </w:rPr>
        <w:t>איך לצאת מהפקקים?</w:t>
      </w:r>
    </w:p>
    <w:p w14:paraId="79175F36" w14:textId="77777777" w:rsidR="00B07FC9" w:rsidRDefault="00B07FC9" w:rsidP="00B07FC9">
      <w:pPr>
        <w:spacing w:after="0" w:line="360" w:lineRule="auto"/>
        <w:jc w:val="center"/>
        <w:rPr>
          <w:rFonts w:ascii="David" w:eastAsia="David" w:hAnsi="David" w:cs="David"/>
        </w:rPr>
      </w:pPr>
      <w:r>
        <w:rPr>
          <w:rFonts w:ascii="David" w:eastAsia="David" w:hAnsi="David" w:cs="David"/>
          <w:rtl/>
        </w:rPr>
        <w:t xml:space="preserve">(מעובד על פי אריה </w:t>
      </w:r>
      <w:proofErr w:type="spellStart"/>
      <w:r>
        <w:rPr>
          <w:rFonts w:ascii="David" w:eastAsia="David" w:hAnsi="David" w:cs="David"/>
          <w:rtl/>
        </w:rPr>
        <w:t>פרידסון</w:t>
      </w:r>
      <w:proofErr w:type="spellEnd"/>
      <w:r>
        <w:rPr>
          <w:rFonts w:ascii="David" w:eastAsia="David" w:hAnsi="David" w:cs="David"/>
          <w:rtl/>
        </w:rPr>
        <w:t xml:space="preserve">, "ישראל לא יכולה לפתור את בעיית הפקקים. זה מה שהיא צריכה לעשות במקום".   </w:t>
      </w:r>
      <w:proofErr w:type="spellStart"/>
      <w:r>
        <w:rPr>
          <w:rFonts w:ascii="David" w:eastAsia="David" w:hAnsi="David" w:cs="David"/>
          <w:b/>
        </w:rPr>
        <w:t>TheMarker</w:t>
      </w:r>
      <w:proofErr w:type="spellEnd"/>
      <w:r>
        <w:rPr>
          <w:rFonts w:ascii="David" w:eastAsia="David" w:hAnsi="David" w:cs="David"/>
          <w:sz w:val="24"/>
          <w:szCs w:val="24"/>
        </w:rPr>
        <w:t xml:space="preserve"> </w:t>
      </w:r>
      <w:r>
        <w:rPr>
          <w:rFonts w:ascii="David" w:eastAsia="David" w:hAnsi="David" w:cs="David"/>
        </w:rPr>
        <w:t>27/12/2021)</w:t>
      </w:r>
    </w:p>
    <w:p w14:paraId="10AC943B" w14:textId="77777777" w:rsidR="00B07FC9" w:rsidRPr="00BB2B82" w:rsidRDefault="00B07FC9" w:rsidP="00B07FC9">
      <w:pPr>
        <w:spacing w:after="0" w:line="360" w:lineRule="auto"/>
        <w:jc w:val="center"/>
        <w:rPr>
          <w:rFonts w:ascii="David" w:eastAsia="David" w:hAnsi="David" w:cs="David"/>
          <w:sz w:val="10"/>
          <w:szCs w:val="10"/>
        </w:rPr>
      </w:pPr>
    </w:p>
    <w:tbl>
      <w:tblPr>
        <w:tblW w:w="9781" w:type="dxa"/>
        <w:tblLayout w:type="fixed"/>
        <w:tblLook w:val="0400" w:firstRow="0" w:lastRow="0" w:firstColumn="0" w:lastColumn="0" w:noHBand="0" w:noVBand="1"/>
      </w:tblPr>
      <w:tblGrid>
        <w:gridCol w:w="8447"/>
        <w:gridCol w:w="1334"/>
      </w:tblGrid>
      <w:tr w:rsidR="00B07FC9" w14:paraId="5ECB79DF" w14:textId="77777777" w:rsidTr="00D1212E">
        <w:trPr>
          <w:trHeight w:val="1501"/>
        </w:trPr>
        <w:tc>
          <w:tcPr>
            <w:tcW w:w="8447" w:type="dxa"/>
          </w:tcPr>
          <w:p w14:paraId="47BF476B" w14:textId="77777777" w:rsidR="00B07FC9" w:rsidRDefault="00B07FC9" w:rsidP="00D1212E">
            <w:pPr>
              <w:spacing w:after="0" w:line="360" w:lineRule="auto"/>
              <w:ind w:left="210"/>
              <w:jc w:val="both"/>
              <w:rPr>
                <w:rFonts w:ascii="David" w:eastAsia="David" w:hAnsi="David" w:cs="David"/>
                <w:color w:val="231F20"/>
                <w:sz w:val="30"/>
                <w:szCs w:val="30"/>
              </w:rPr>
            </w:pPr>
            <w:r>
              <w:rPr>
                <w:rFonts w:ascii="David" w:eastAsia="David" w:hAnsi="David" w:cs="David"/>
                <w:color w:val="231F20"/>
                <w:sz w:val="30"/>
                <w:szCs w:val="30"/>
                <w:rtl/>
              </w:rPr>
              <w:t>משרד התחבורה, משרד האוצר ומשרד ראש הממשלה יזמו תוכנית ושמה "חֹולץ הפקקים". המטרה של תוכנית זו היא להפחית את העומס בכבישי הארץ. נכון שבמשרדי הממשלה חושבים שאפשר לצמצם את פקקי התנועה, ומאמינים שיש לפעול לביצוע תוכנית זו כי היא חשובה, אבל הם טועים.</w:t>
            </w:r>
          </w:p>
          <w:p w14:paraId="10239F41" w14:textId="77777777" w:rsidR="00B07FC9" w:rsidRPr="00904674" w:rsidRDefault="00B07FC9" w:rsidP="00D1212E">
            <w:pPr>
              <w:spacing w:after="0" w:line="360" w:lineRule="auto"/>
              <w:ind w:left="210"/>
              <w:jc w:val="both"/>
              <w:rPr>
                <w:rFonts w:ascii="David" w:eastAsia="David" w:hAnsi="David" w:cs="David"/>
                <w:sz w:val="14"/>
                <w:szCs w:val="14"/>
              </w:rPr>
            </w:pPr>
          </w:p>
        </w:tc>
        <w:tc>
          <w:tcPr>
            <w:tcW w:w="1334" w:type="dxa"/>
          </w:tcPr>
          <w:p w14:paraId="41A129C0" w14:textId="77777777" w:rsidR="00B07FC9" w:rsidRDefault="00B07FC9" w:rsidP="00D1212E">
            <w:pPr>
              <w:spacing w:after="0" w:line="360" w:lineRule="auto"/>
              <w:ind w:left="47"/>
              <w:jc w:val="both"/>
              <w:rPr>
                <w:rFonts w:ascii="David" w:eastAsia="David" w:hAnsi="David" w:cs="David"/>
                <w:sz w:val="24"/>
                <w:szCs w:val="24"/>
              </w:rPr>
            </w:pPr>
            <w:r>
              <w:rPr>
                <w:rFonts w:ascii="David" w:eastAsia="David" w:hAnsi="David" w:cs="David"/>
                <w:color w:val="231F20"/>
                <w:sz w:val="30"/>
                <w:szCs w:val="30"/>
                <w:rtl/>
              </w:rPr>
              <w:t>פסקה א</w:t>
            </w:r>
          </w:p>
        </w:tc>
      </w:tr>
      <w:tr w:rsidR="00B07FC9" w14:paraId="395C0136" w14:textId="77777777" w:rsidTr="00D1212E">
        <w:trPr>
          <w:trHeight w:val="1926"/>
        </w:trPr>
        <w:tc>
          <w:tcPr>
            <w:tcW w:w="8447" w:type="dxa"/>
          </w:tcPr>
          <w:p w14:paraId="3F0F5905" w14:textId="77777777" w:rsidR="00B07FC9" w:rsidRDefault="00B07FC9" w:rsidP="00D1212E">
            <w:pPr>
              <w:spacing w:before="10" w:after="0" w:line="360" w:lineRule="auto"/>
              <w:ind w:left="204" w:right="53"/>
              <w:jc w:val="both"/>
              <w:rPr>
                <w:rFonts w:ascii="David" w:eastAsia="David" w:hAnsi="David" w:cs="David"/>
                <w:color w:val="231F20"/>
                <w:sz w:val="30"/>
                <w:szCs w:val="30"/>
              </w:rPr>
            </w:pPr>
            <w:r>
              <w:rPr>
                <w:rFonts w:ascii="David" w:eastAsia="David" w:hAnsi="David" w:cs="David"/>
                <w:color w:val="231F20"/>
                <w:sz w:val="30"/>
                <w:szCs w:val="30"/>
                <w:rtl/>
              </w:rPr>
              <w:t>אחת ההצעות המוצגות בתוכנית לצמצום פקקי התנועה היא הרחבת כבישים. המשמעות של הרחבה כזאת היא להגדיל את הכבישים, כלומר יותר מכוניות יוכלו לנסוע בכבישים הרחבים. אומנם שבשנים הראשונות שלאחר ההרחבה של הכבישים יהיה פחות עומס תנועה בכבישים הרחבים, אולם לאחר מכן עומס התנועה יחזור להיות כמו שהיה לפני הרחבת הכבישים.</w:t>
            </w:r>
          </w:p>
          <w:p w14:paraId="4AD6FC11" w14:textId="77777777" w:rsidR="00B07FC9" w:rsidRPr="00904674" w:rsidRDefault="00B07FC9" w:rsidP="00D1212E">
            <w:pPr>
              <w:spacing w:before="10" w:after="0" w:line="360" w:lineRule="auto"/>
              <w:ind w:left="204" w:right="53"/>
              <w:jc w:val="both"/>
              <w:rPr>
                <w:rFonts w:ascii="David" w:eastAsia="David" w:hAnsi="David" w:cs="David"/>
                <w:sz w:val="14"/>
                <w:szCs w:val="14"/>
              </w:rPr>
            </w:pPr>
          </w:p>
        </w:tc>
        <w:tc>
          <w:tcPr>
            <w:tcW w:w="1334" w:type="dxa"/>
          </w:tcPr>
          <w:p w14:paraId="3490FD8E" w14:textId="77777777" w:rsidR="00B07FC9" w:rsidRDefault="00B07FC9" w:rsidP="00D1212E">
            <w:pPr>
              <w:spacing w:before="10" w:after="0" w:line="360" w:lineRule="auto"/>
              <w:ind w:left="47"/>
              <w:jc w:val="both"/>
              <w:rPr>
                <w:rFonts w:ascii="David" w:eastAsia="David" w:hAnsi="David" w:cs="David"/>
                <w:sz w:val="24"/>
                <w:szCs w:val="24"/>
              </w:rPr>
            </w:pPr>
            <w:r>
              <w:rPr>
                <w:rFonts w:ascii="David" w:eastAsia="David" w:hAnsi="David" w:cs="David"/>
                <w:color w:val="231F20"/>
                <w:sz w:val="30"/>
                <w:szCs w:val="30"/>
                <w:rtl/>
              </w:rPr>
              <w:t>פסקה ב</w:t>
            </w:r>
          </w:p>
        </w:tc>
      </w:tr>
      <w:tr w:rsidR="00B07FC9" w14:paraId="0983324E" w14:textId="77777777" w:rsidTr="00D1212E">
        <w:trPr>
          <w:trHeight w:val="1926"/>
        </w:trPr>
        <w:tc>
          <w:tcPr>
            <w:tcW w:w="8447" w:type="dxa"/>
          </w:tcPr>
          <w:p w14:paraId="19A7392E" w14:textId="68741104" w:rsidR="00B07FC9" w:rsidRDefault="00B07FC9" w:rsidP="00D1212E">
            <w:pPr>
              <w:spacing w:before="10" w:after="0" w:line="360" w:lineRule="auto"/>
              <w:ind w:left="205" w:right="53"/>
              <w:jc w:val="both"/>
              <w:rPr>
                <w:rFonts w:ascii="David" w:eastAsia="David" w:hAnsi="David" w:cs="David"/>
                <w:color w:val="231F20"/>
                <w:sz w:val="30"/>
                <w:szCs w:val="30"/>
              </w:rPr>
            </w:pPr>
            <w:r>
              <w:rPr>
                <w:rFonts w:ascii="David" w:eastAsia="David" w:hAnsi="David" w:cs="David"/>
                <w:color w:val="231F20"/>
                <w:sz w:val="30"/>
                <w:szCs w:val="30"/>
                <w:rtl/>
              </w:rPr>
              <w:t>מדוע עומס התנועה יחזור למה שהיה קודם? התפיסה הרווחת היא שככל שמרחיבים את הכבישים, ככה התנועה זורמת יותר בקלות., אך מבחינה כלכלית ההיגיון הוא אחר – אם מגדילים את הכמות של מוצר מסוים בשוק</w:t>
            </w:r>
            <w:r w:rsidR="00C753D0">
              <w:rPr>
                <w:rFonts w:ascii="David" w:eastAsia="David" w:hAnsi="David" w:cs="David" w:hint="cs"/>
                <w:color w:val="231F20"/>
                <w:sz w:val="30"/>
                <w:szCs w:val="30"/>
                <w:rtl/>
              </w:rPr>
              <w:t>,</w:t>
            </w:r>
            <w:r>
              <w:rPr>
                <w:rFonts w:ascii="David" w:eastAsia="David" w:hAnsi="David" w:cs="David"/>
                <w:color w:val="231F20"/>
                <w:sz w:val="30"/>
                <w:szCs w:val="30"/>
                <w:rtl/>
              </w:rPr>
              <w:t xml:space="preserve"> </w:t>
            </w:r>
            <w:r w:rsidR="00C753D0">
              <w:rPr>
                <w:rFonts w:ascii="David" w:eastAsia="David" w:hAnsi="David" w:cs="David" w:hint="cs"/>
                <w:color w:val="231F20"/>
                <w:sz w:val="30"/>
                <w:szCs w:val="30"/>
                <w:rtl/>
              </w:rPr>
              <w:t xml:space="preserve"> </w:t>
            </w:r>
            <w:r>
              <w:rPr>
                <w:rFonts w:ascii="David" w:eastAsia="David" w:hAnsi="David" w:cs="David"/>
                <w:color w:val="231F20"/>
                <w:sz w:val="30"/>
                <w:szCs w:val="30"/>
                <w:rtl/>
              </w:rPr>
              <w:t xml:space="preserve">אז המחיר שלו יורד, ואנשים צורכים אותו יותר. בצורה דומה, כאשר מרחיבים כביש, זמן הנסיעה בו יורד, ויותר אנשים מעדיפים לנסוע בכביש הרחב במכונית הפרטית שלהם. </w:t>
            </w:r>
          </w:p>
          <w:p w14:paraId="3F4954E8" w14:textId="77777777" w:rsidR="00B07FC9" w:rsidRPr="00904674" w:rsidRDefault="00B07FC9" w:rsidP="00D1212E">
            <w:pPr>
              <w:spacing w:before="10" w:after="0" w:line="360" w:lineRule="auto"/>
              <w:ind w:left="205" w:right="53"/>
              <w:jc w:val="both"/>
              <w:rPr>
                <w:rFonts w:ascii="David" w:eastAsia="David" w:hAnsi="David" w:cs="David"/>
                <w:sz w:val="14"/>
                <w:szCs w:val="14"/>
              </w:rPr>
            </w:pPr>
          </w:p>
        </w:tc>
        <w:tc>
          <w:tcPr>
            <w:tcW w:w="1334" w:type="dxa"/>
          </w:tcPr>
          <w:p w14:paraId="7B4B0EC9" w14:textId="77777777" w:rsidR="00B07FC9" w:rsidRDefault="00B07FC9" w:rsidP="00D1212E">
            <w:pPr>
              <w:spacing w:before="10" w:after="0" w:line="360" w:lineRule="auto"/>
              <w:ind w:left="47"/>
              <w:jc w:val="both"/>
              <w:rPr>
                <w:rFonts w:ascii="David" w:eastAsia="David" w:hAnsi="David" w:cs="David"/>
                <w:sz w:val="24"/>
                <w:szCs w:val="24"/>
              </w:rPr>
            </w:pPr>
            <w:r>
              <w:rPr>
                <w:rFonts w:ascii="David" w:eastAsia="David" w:hAnsi="David" w:cs="David"/>
                <w:color w:val="231F20"/>
                <w:sz w:val="30"/>
                <w:szCs w:val="30"/>
                <w:rtl/>
              </w:rPr>
              <w:t>פסקה ג</w:t>
            </w:r>
          </w:p>
        </w:tc>
      </w:tr>
      <w:tr w:rsidR="00B07FC9" w14:paraId="10AC95CF" w14:textId="77777777" w:rsidTr="00D1212E">
        <w:trPr>
          <w:trHeight w:val="2261"/>
        </w:trPr>
        <w:tc>
          <w:tcPr>
            <w:tcW w:w="8447" w:type="dxa"/>
          </w:tcPr>
          <w:p w14:paraId="092D826D" w14:textId="77777777" w:rsidR="00B07FC9" w:rsidRDefault="00B07FC9" w:rsidP="00D1212E">
            <w:pPr>
              <w:spacing w:before="10" w:after="0" w:line="360" w:lineRule="auto"/>
              <w:ind w:left="205" w:right="53"/>
              <w:jc w:val="both"/>
              <w:rPr>
                <w:rFonts w:ascii="David" w:eastAsia="David" w:hAnsi="David" w:cs="David"/>
                <w:sz w:val="24"/>
                <w:szCs w:val="24"/>
              </w:rPr>
            </w:pPr>
            <w:r>
              <w:rPr>
                <w:rFonts w:ascii="David" w:eastAsia="David" w:hAnsi="David" w:cs="David"/>
                <w:color w:val="231F20"/>
                <w:sz w:val="30"/>
                <w:szCs w:val="30"/>
                <w:rtl/>
              </w:rPr>
              <w:t>יש ביקוש לנסיעות במכונית פרטית בשעות השיא. כלומר, יש אנשים שהיו רוצים לנסוע במכונית פרטית בשעות העמוסות האלה, אך הם לא עושים זאת, כי הם אינם מוכנים לעמוד בפקקים. אנשים אלה בוחרים באפשרויות אחרות: תחבורה ציבורית, עבודה מן הבית, שינוי שעת היציאה מן הבית ועוד. כאשר הנסיעה בשעות העומס תהיה זולה יותר, נוחה יותר ורגועה יותר, הם יחזרו להשתמש במכונית הפרטית שלהם, וכך העומס יחזור ויגדל בהדרגה.</w:t>
            </w:r>
          </w:p>
        </w:tc>
        <w:tc>
          <w:tcPr>
            <w:tcW w:w="1334" w:type="dxa"/>
          </w:tcPr>
          <w:p w14:paraId="31F149E5" w14:textId="77777777" w:rsidR="00B07FC9" w:rsidRDefault="00B07FC9" w:rsidP="00D1212E">
            <w:pPr>
              <w:spacing w:before="10" w:after="0" w:line="360" w:lineRule="auto"/>
              <w:ind w:right="231"/>
              <w:jc w:val="both"/>
              <w:rPr>
                <w:rFonts w:ascii="David" w:eastAsia="David" w:hAnsi="David" w:cs="David"/>
                <w:sz w:val="24"/>
                <w:szCs w:val="24"/>
              </w:rPr>
            </w:pPr>
            <w:r>
              <w:rPr>
                <w:rFonts w:ascii="David" w:eastAsia="David" w:hAnsi="David" w:cs="David"/>
                <w:color w:val="231F20"/>
                <w:sz w:val="30"/>
                <w:szCs w:val="30"/>
                <w:rtl/>
              </w:rPr>
              <w:t>פסקה ד</w:t>
            </w:r>
          </w:p>
        </w:tc>
      </w:tr>
    </w:tbl>
    <w:p w14:paraId="47FBE1D8" w14:textId="77777777" w:rsidR="00B07FC9" w:rsidRDefault="00B07FC9" w:rsidP="00B07FC9">
      <w:pPr>
        <w:spacing w:after="0" w:line="360" w:lineRule="auto"/>
        <w:ind w:left="-850"/>
        <w:jc w:val="both"/>
        <w:rPr>
          <w:rFonts w:ascii="David" w:eastAsia="David" w:hAnsi="David" w:cs="David"/>
          <w:sz w:val="24"/>
          <w:szCs w:val="24"/>
        </w:rPr>
      </w:pPr>
    </w:p>
    <w:tbl>
      <w:tblPr>
        <w:tblW w:w="9785" w:type="dxa"/>
        <w:tblLayout w:type="fixed"/>
        <w:tblLook w:val="0400" w:firstRow="0" w:lastRow="0" w:firstColumn="0" w:lastColumn="0" w:noHBand="0" w:noVBand="1"/>
      </w:tblPr>
      <w:tblGrid>
        <w:gridCol w:w="8364"/>
        <w:gridCol w:w="1421"/>
      </w:tblGrid>
      <w:tr w:rsidR="00B07FC9" w14:paraId="50215328" w14:textId="77777777" w:rsidTr="00D1212E">
        <w:trPr>
          <w:trHeight w:val="1962"/>
        </w:trPr>
        <w:tc>
          <w:tcPr>
            <w:tcW w:w="8364" w:type="dxa"/>
          </w:tcPr>
          <w:p w14:paraId="2513E56D" w14:textId="77777777" w:rsidR="00B07FC9" w:rsidRDefault="00B07FC9" w:rsidP="00D1212E">
            <w:pPr>
              <w:spacing w:after="0" w:line="360" w:lineRule="auto"/>
              <w:ind w:left="145" w:right="50"/>
              <w:jc w:val="both"/>
              <w:rPr>
                <w:rFonts w:ascii="David" w:eastAsia="David" w:hAnsi="David" w:cs="David"/>
                <w:color w:val="231F20"/>
                <w:sz w:val="30"/>
                <w:szCs w:val="30"/>
              </w:rPr>
            </w:pPr>
            <w:r>
              <w:rPr>
                <w:rFonts w:ascii="David" w:eastAsia="David" w:hAnsi="David" w:cs="David"/>
                <w:color w:val="231F20"/>
                <w:sz w:val="30"/>
                <w:szCs w:val="30"/>
                <w:rtl/>
              </w:rPr>
              <w:t>תופעה זו לא נבדקה בישראל, אך היא נחקרת מתחילת המאה ה־20 בכל רחבי העולם. ממצאי המחקרים שנערכו דומים זה לזה – כל הרחבה של רשת הכבישים גורמת לעלייה בקנייה של מכוניות. הניסיון והנתונים מן העולם מלמדים שהרעיון לפתור את בעיית העומס בכבישים בדרך זו נחשב לכישלון בטווח הארוך.</w:t>
            </w:r>
          </w:p>
          <w:p w14:paraId="075544CB" w14:textId="77777777" w:rsidR="00B07FC9" w:rsidRDefault="00B07FC9" w:rsidP="00D1212E">
            <w:pPr>
              <w:spacing w:after="0" w:line="360" w:lineRule="auto"/>
              <w:ind w:left="145" w:right="50"/>
              <w:jc w:val="both"/>
              <w:rPr>
                <w:rFonts w:ascii="David" w:eastAsia="David" w:hAnsi="David" w:cs="David"/>
                <w:sz w:val="24"/>
                <w:szCs w:val="24"/>
              </w:rPr>
            </w:pPr>
          </w:p>
        </w:tc>
        <w:tc>
          <w:tcPr>
            <w:tcW w:w="1421" w:type="dxa"/>
          </w:tcPr>
          <w:p w14:paraId="6D3CCA14" w14:textId="77777777" w:rsidR="00B07FC9" w:rsidRDefault="00B07FC9" w:rsidP="00D1212E">
            <w:pPr>
              <w:spacing w:after="0" w:line="360" w:lineRule="auto"/>
              <w:jc w:val="both"/>
              <w:rPr>
                <w:rFonts w:ascii="David" w:eastAsia="David" w:hAnsi="David" w:cs="David"/>
                <w:sz w:val="24"/>
                <w:szCs w:val="24"/>
              </w:rPr>
            </w:pPr>
            <w:r>
              <w:rPr>
                <w:rFonts w:ascii="David" w:eastAsia="David" w:hAnsi="David" w:cs="David"/>
                <w:color w:val="231F20"/>
                <w:sz w:val="30"/>
                <w:szCs w:val="30"/>
                <w:rtl/>
              </w:rPr>
              <w:t>פסקה ה</w:t>
            </w:r>
          </w:p>
        </w:tc>
      </w:tr>
      <w:tr w:rsidR="00B07FC9" w14:paraId="32CB7A31" w14:textId="77777777" w:rsidTr="00D1212E">
        <w:trPr>
          <w:trHeight w:val="2025"/>
        </w:trPr>
        <w:tc>
          <w:tcPr>
            <w:tcW w:w="8364" w:type="dxa"/>
          </w:tcPr>
          <w:p w14:paraId="298002F8" w14:textId="77777777" w:rsidR="00B07FC9" w:rsidRDefault="00B07FC9" w:rsidP="00D1212E">
            <w:pPr>
              <w:spacing w:before="60" w:after="0" w:line="360" w:lineRule="auto"/>
              <w:ind w:left="143" w:right="50"/>
              <w:jc w:val="both"/>
              <w:rPr>
                <w:rFonts w:ascii="David" w:eastAsia="David" w:hAnsi="David" w:cs="David"/>
                <w:color w:val="231F20"/>
                <w:sz w:val="30"/>
                <w:szCs w:val="30"/>
              </w:rPr>
            </w:pPr>
            <w:r>
              <w:rPr>
                <w:rFonts w:ascii="David" w:eastAsia="David" w:hAnsi="David" w:cs="David"/>
                <w:color w:val="231F20"/>
                <w:sz w:val="30"/>
                <w:szCs w:val="30"/>
                <w:rtl/>
              </w:rPr>
              <w:t>הפתרון להקלת העומס בכבישים אינו הרחבת כבישים אלא הוספת אמצעי תחבורה חלופיים כדי שאנשים יוכלו להגיע במהירות ובנוחות ליעד שלהם. במשך שנים רבות אנשים חשבו שהפתרון היחיד לבעיית עומס התנועה הוא סלילת כבישים. נכון שפתרון זה יכול לעזור בהתחלה לנהג המכונית הפרטית, אך הפתרון הזה מוגבל והוא לא מקל את עומס התנועה בכבישים.</w:t>
            </w:r>
          </w:p>
          <w:p w14:paraId="2EFEAAFA" w14:textId="77777777" w:rsidR="00B07FC9" w:rsidRDefault="00B07FC9" w:rsidP="00D1212E">
            <w:pPr>
              <w:spacing w:before="60" w:after="0" w:line="360" w:lineRule="auto"/>
              <w:ind w:left="143" w:right="50"/>
              <w:jc w:val="both"/>
              <w:rPr>
                <w:rFonts w:ascii="David" w:eastAsia="David" w:hAnsi="David" w:cs="David"/>
                <w:sz w:val="24"/>
                <w:szCs w:val="24"/>
              </w:rPr>
            </w:pPr>
          </w:p>
        </w:tc>
        <w:tc>
          <w:tcPr>
            <w:tcW w:w="1421" w:type="dxa"/>
          </w:tcPr>
          <w:p w14:paraId="7AF20C36" w14:textId="77777777" w:rsidR="00B07FC9" w:rsidRDefault="00B07FC9" w:rsidP="00D1212E">
            <w:pPr>
              <w:spacing w:before="27" w:after="0" w:line="360" w:lineRule="auto"/>
              <w:ind w:left="47"/>
              <w:jc w:val="both"/>
              <w:rPr>
                <w:rFonts w:ascii="David" w:eastAsia="David" w:hAnsi="David" w:cs="David"/>
                <w:sz w:val="24"/>
                <w:szCs w:val="24"/>
              </w:rPr>
            </w:pPr>
            <w:r>
              <w:rPr>
                <w:rFonts w:ascii="David" w:eastAsia="David" w:hAnsi="David" w:cs="David"/>
                <w:color w:val="231F20"/>
                <w:sz w:val="30"/>
                <w:szCs w:val="30"/>
                <w:rtl/>
              </w:rPr>
              <w:t>פסקה ו</w:t>
            </w:r>
          </w:p>
        </w:tc>
      </w:tr>
      <w:tr w:rsidR="00B07FC9" w14:paraId="2D0F2FF0" w14:textId="77777777" w:rsidTr="00D1212E">
        <w:trPr>
          <w:trHeight w:val="2734"/>
        </w:trPr>
        <w:tc>
          <w:tcPr>
            <w:tcW w:w="8364" w:type="dxa"/>
          </w:tcPr>
          <w:p w14:paraId="431B65F8" w14:textId="77777777" w:rsidR="00B07FC9" w:rsidRDefault="00B07FC9" w:rsidP="00D1212E">
            <w:pPr>
              <w:spacing w:before="11" w:after="0" w:line="360" w:lineRule="auto"/>
              <w:ind w:left="149" w:right="50"/>
              <w:jc w:val="both"/>
              <w:rPr>
                <w:rFonts w:ascii="David" w:eastAsia="David" w:hAnsi="David" w:cs="David"/>
                <w:sz w:val="24"/>
                <w:szCs w:val="24"/>
              </w:rPr>
            </w:pPr>
            <w:r>
              <w:rPr>
                <w:rFonts w:ascii="David" w:eastAsia="David" w:hAnsi="David" w:cs="David"/>
                <w:color w:val="231F20"/>
                <w:sz w:val="30"/>
                <w:szCs w:val="30"/>
                <w:rtl/>
              </w:rPr>
              <w:t>בכל עיר גדולה בעולם יש פקקי תנועה, אולם עיר מתקדמת מבחינת תחבורה היא עיר שנותנת לתושבים אפשרויות שונות: בפריז, למשל, רק 20 אחוזים מכלל הנסיעות הן במכונית פרטית, בקופנהגן 26 אחוזים, ובברצלונה ובאמסטרדם 27 אחוזים. אף על פי שבערים אלה יש פקקי תנועה, חלק גדול מהאוכלוסייה נהנית מאיכות חיים גבוהה, מכיוון שהתחבורה הציבורית בעיר היא טובה, מהירה ונוחה. זו צריכה להיות המטרה העיקרית של משרד התחבורה גם במדינת ישראל.</w:t>
            </w:r>
          </w:p>
        </w:tc>
        <w:tc>
          <w:tcPr>
            <w:tcW w:w="1421" w:type="dxa"/>
          </w:tcPr>
          <w:p w14:paraId="0D23AF77" w14:textId="77777777" w:rsidR="00B07FC9" w:rsidRDefault="00B07FC9" w:rsidP="00D1212E">
            <w:pPr>
              <w:spacing w:before="27" w:after="0" w:line="360" w:lineRule="auto"/>
              <w:ind w:left="47"/>
              <w:jc w:val="both"/>
              <w:rPr>
                <w:rFonts w:ascii="David" w:eastAsia="David" w:hAnsi="David" w:cs="David"/>
                <w:sz w:val="24"/>
                <w:szCs w:val="24"/>
              </w:rPr>
            </w:pPr>
            <w:r>
              <w:rPr>
                <w:rFonts w:ascii="David" w:eastAsia="David" w:hAnsi="David" w:cs="David"/>
                <w:color w:val="231F20"/>
                <w:sz w:val="30"/>
                <w:szCs w:val="30"/>
                <w:rtl/>
              </w:rPr>
              <w:t>פסקה ז</w:t>
            </w:r>
          </w:p>
        </w:tc>
      </w:tr>
    </w:tbl>
    <w:p w14:paraId="3AAEDD82" w14:textId="77777777" w:rsidR="00B07FC9" w:rsidRDefault="00B07FC9" w:rsidP="00B07FC9">
      <w:pPr>
        <w:spacing w:line="360" w:lineRule="auto"/>
        <w:jc w:val="both"/>
        <w:rPr>
          <w:rFonts w:ascii="David" w:eastAsia="David" w:hAnsi="David" w:cs="David"/>
        </w:rPr>
      </w:pPr>
    </w:p>
    <w:p w14:paraId="61749D77" w14:textId="77777777" w:rsidR="00B07FC9" w:rsidRDefault="00B07FC9" w:rsidP="00B07FC9">
      <w:pPr>
        <w:rPr>
          <w:rFonts w:ascii="David" w:eastAsia="David" w:hAnsi="David" w:cs="David"/>
        </w:rPr>
      </w:pPr>
      <w:r>
        <w:br w:type="page"/>
      </w:r>
    </w:p>
    <w:p w14:paraId="51C9C4E2" w14:textId="77777777" w:rsidR="00B07FC9" w:rsidRPr="000C56F8" w:rsidRDefault="00B07FC9" w:rsidP="00BB2B82">
      <w:pPr>
        <w:spacing w:after="0" w:line="360" w:lineRule="auto"/>
        <w:ind w:left="54" w:right="333"/>
        <w:rPr>
          <w:rFonts w:ascii="David" w:eastAsia="David" w:hAnsi="David" w:cs="David"/>
          <w:b/>
          <w:color w:val="231F20"/>
          <w:sz w:val="30"/>
          <w:szCs w:val="30"/>
          <w:u w:val="single"/>
        </w:rPr>
      </w:pPr>
      <w:r w:rsidRPr="000C56F8">
        <w:rPr>
          <w:rFonts w:ascii="David" w:eastAsia="David" w:hAnsi="David" w:cs="David"/>
          <w:b/>
          <w:color w:val="231F20"/>
          <w:sz w:val="30"/>
          <w:szCs w:val="30"/>
          <w:u w:val="single"/>
          <w:rtl/>
        </w:rPr>
        <w:lastRenderedPageBreak/>
        <w:t>מאמר ב</w:t>
      </w:r>
    </w:p>
    <w:p w14:paraId="4492E619" w14:textId="77777777" w:rsidR="00B07FC9" w:rsidRPr="000C56F8" w:rsidRDefault="00B07FC9" w:rsidP="00BB2B82">
      <w:pPr>
        <w:spacing w:after="0" w:line="360" w:lineRule="auto"/>
        <w:jc w:val="center"/>
        <w:rPr>
          <w:rFonts w:ascii="David" w:eastAsia="David" w:hAnsi="David" w:cs="David"/>
          <w:bCs/>
          <w:color w:val="231F20"/>
          <w:sz w:val="32"/>
          <w:szCs w:val="32"/>
        </w:rPr>
      </w:pPr>
      <w:r w:rsidRPr="000C56F8">
        <w:rPr>
          <w:rFonts w:ascii="David" w:eastAsia="David" w:hAnsi="David" w:cs="David"/>
          <w:bCs/>
          <w:color w:val="231F20"/>
          <w:sz w:val="32"/>
          <w:szCs w:val="32"/>
          <w:rtl/>
        </w:rPr>
        <w:t>תחבורה בישראל</w:t>
      </w:r>
    </w:p>
    <w:p w14:paraId="5292184F" w14:textId="30636A60" w:rsidR="00B07FC9" w:rsidRDefault="00B07FC9" w:rsidP="00BB2B82">
      <w:pPr>
        <w:spacing w:after="0" w:line="360" w:lineRule="auto"/>
        <w:jc w:val="center"/>
        <w:rPr>
          <w:rFonts w:ascii="David" w:eastAsia="David" w:hAnsi="David" w:cs="David"/>
          <w:color w:val="231F20"/>
        </w:rPr>
      </w:pPr>
      <w:r>
        <w:rPr>
          <w:rFonts w:ascii="David" w:eastAsia="David" w:hAnsi="David" w:cs="David"/>
          <w:color w:val="231F20"/>
          <w:rtl/>
        </w:rPr>
        <w:t xml:space="preserve">מעובד על פי "תחבורה," </w:t>
      </w:r>
      <w:proofErr w:type="spellStart"/>
      <w:r>
        <w:rPr>
          <w:rFonts w:ascii="David" w:eastAsia="David" w:hAnsi="David" w:cs="David"/>
          <w:color w:val="231F20"/>
          <w:rtl/>
        </w:rPr>
        <w:t>אתו"ס</w:t>
      </w:r>
      <w:proofErr w:type="spellEnd"/>
      <w:r>
        <w:rPr>
          <w:rFonts w:ascii="David" w:eastAsia="David" w:hAnsi="David" w:cs="David"/>
          <w:color w:val="231F20"/>
          <w:rtl/>
        </w:rPr>
        <w:t xml:space="preserve"> -  אסטרטגיות תכנון וסביבה, אוחזר ב- 14/1/2016)</w:t>
      </w:r>
    </w:p>
    <w:p w14:paraId="49BB76A0" w14:textId="51C3F921" w:rsidR="00B07FC9" w:rsidRPr="000C56F8" w:rsidRDefault="00B07FC9" w:rsidP="00B07FC9">
      <w:pPr>
        <w:spacing w:before="138" w:line="360" w:lineRule="auto"/>
        <w:ind w:left="449" w:right="57"/>
        <w:jc w:val="both"/>
        <w:rPr>
          <w:rFonts w:ascii="David" w:eastAsia="David" w:hAnsi="David" w:cs="David"/>
          <w:color w:val="231F20"/>
          <w:sz w:val="30"/>
          <w:szCs w:val="30"/>
        </w:rPr>
      </w:pPr>
      <w:r w:rsidRPr="000C56F8">
        <w:rPr>
          <w:rFonts w:ascii="David" w:eastAsia="David" w:hAnsi="David" w:cs="David"/>
          <w:color w:val="231F20"/>
          <w:sz w:val="30"/>
          <w:szCs w:val="30"/>
          <w:rtl/>
        </w:rPr>
        <w:t>לארץ ישראל יש מבנה גיאוגרפי טוב להקמה של מערכת תחבורה ציבורית שיש בה מסילות רכבת. אבל, בשנים הראשונות של המדינה הוחלט שהתחבורה הציבורית תהיה, בעיקר, אוטובוסים. מערכת מסילות הברזל כמעט שלא הייתה, אף על פי שהמבנה הגיאוגרפי מאפשר לפתח תחבור</w:t>
      </w:r>
      <w:r w:rsidR="00A33521">
        <w:rPr>
          <w:rFonts w:ascii="David" w:eastAsia="David" w:hAnsi="David" w:cs="David" w:hint="cs"/>
          <w:color w:val="231F20"/>
          <w:sz w:val="30"/>
          <w:szCs w:val="30"/>
          <w:rtl/>
        </w:rPr>
        <w:t xml:space="preserve">ה </w:t>
      </w:r>
      <w:r w:rsidRPr="000C56F8">
        <w:rPr>
          <w:rFonts w:ascii="David" w:eastAsia="David" w:hAnsi="David" w:cs="David"/>
          <w:color w:val="231F20"/>
          <w:sz w:val="30"/>
          <w:szCs w:val="30"/>
          <w:rtl/>
        </w:rPr>
        <w:t>ציבורית יעילה המבוססת על רכבות.</w:t>
      </w:r>
    </w:p>
    <w:p w14:paraId="37C2AF7E" w14:textId="77D15EE7" w:rsidR="00B07FC9" w:rsidRPr="000C56F8" w:rsidRDefault="00A33521" w:rsidP="00B07FC9">
      <w:pPr>
        <w:spacing w:line="360" w:lineRule="auto"/>
        <w:ind w:left="431" w:right="11" w:hanging="425"/>
        <w:jc w:val="both"/>
        <w:rPr>
          <w:rFonts w:ascii="David" w:eastAsia="David" w:hAnsi="David" w:cs="David"/>
          <w:color w:val="231F20"/>
          <w:sz w:val="30"/>
          <w:szCs w:val="30"/>
        </w:rPr>
      </w:pPr>
      <w:r>
        <w:rPr>
          <w:rFonts w:ascii="David" w:eastAsia="David" w:hAnsi="David" w:cs="David" w:hint="cs"/>
          <w:color w:val="231F20"/>
          <w:sz w:val="30"/>
          <w:szCs w:val="30"/>
          <w:rtl/>
        </w:rPr>
        <w:t xml:space="preserve">  </w:t>
      </w:r>
      <w:r w:rsidR="00B07FC9" w:rsidRPr="000C56F8">
        <w:rPr>
          <w:rFonts w:ascii="David" w:eastAsia="David" w:hAnsi="David" w:cs="David"/>
          <w:color w:val="231F20"/>
          <w:sz w:val="30"/>
          <w:szCs w:val="30"/>
          <w:rtl/>
        </w:rPr>
        <w:t xml:space="preserve">    עד שנות השבעים שירתו האוטובוסים היטב את הציבור בישראל. אבל אז התחילה המדינה לאפשר לאזרחים לייבא מכוניות פרטיות במחירים זולים. בעקבות זאת מספר הנוסעים באוטובוסים ירד, מכיוון שהנוסעים בחרו לנסוע ברכב פרטי. התחרות בין התחבורה הציבורית לפרטית פגעה מאוד בתחבורה הציבורית.</w:t>
      </w:r>
    </w:p>
    <w:p w14:paraId="42D346AC" w14:textId="05992293" w:rsidR="00B07FC9" w:rsidRPr="000C56F8" w:rsidRDefault="00A33521" w:rsidP="00BB2B82">
      <w:pPr>
        <w:spacing w:after="0" w:line="360" w:lineRule="auto"/>
        <w:ind w:left="448" w:right="57" w:hanging="584"/>
        <w:jc w:val="both"/>
        <w:rPr>
          <w:rFonts w:ascii="David" w:eastAsia="David" w:hAnsi="David" w:cs="David"/>
          <w:color w:val="231F20"/>
          <w:sz w:val="30"/>
          <w:szCs w:val="30"/>
        </w:rPr>
      </w:pPr>
      <w:r>
        <w:rPr>
          <w:rFonts w:ascii="David" w:eastAsia="David" w:hAnsi="David" w:cs="David" w:hint="cs"/>
          <w:color w:val="231F20"/>
          <w:sz w:val="30"/>
          <w:szCs w:val="30"/>
          <w:rtl/>
        </w:rPr>
        <w:t xml:space="preserve">    </w:t>
      </w:r>
      <w:r w:rsidR="00B07FC9" w:rsidRPr="000C56F8">
        <w:rPr>
          <w:rFonts w:ascii="David" w:eastAsia="David" w:hAnsi="David" w:cs="David"/>
          <w:color w:val="231F20"/>
          <w:sz w:val="30"/>
          <w:szCs w:val="30"/>
          <w:rtl/>
        </w:rPr>
        <w:t xml:space="preserve">    היום אי־אפשר לעצור את הכמות הגדולה של כלי הרכב הפרטיים שיש בכבישים של ארצנו: כל שנה נוספים לכבישי ישראל יותר מ־200,000 כלי רכב פרטיים חדשים. לעומת זאת מספר המשתמשים בתחבורה הציבורית נשאר נמוך מאוד. השימוש הגובר בכלי הרכב הפרטיים גורם נזקים גדולים מאוד  למדינה ולאזרחיה: הפסד של כ־30 מיליארד שקלים בשנה בגלל העומס הרב בכבישים, זיהום אוויר, תאונות דרכים ועוד.</w:t>
      </w:r>
    </w:p>
    <w:p w14:paraId="3E4AFC6A" w14:textId="75434146" w:rsidR="00B07FC9" w:rsidRPr="000C56F8" w:rsidRDefault="00A33521" w:rsidP="00BB2B82">
      <w:pPr>
        <w:spacing w:after="0" w:line="360" w:lineRule="auto"/>
        <w:ind w:left="431" w:right="57" w:hanging="589"/>
        <w:jc w:val="both"/>
        <w:rPr>
          <w:rFonts w:ascii="David" w:eastAsia="David" w:hAnsi="David" w:cs="David"/>
          <w:color w:val="231F20"/>
          <w:sz w:val="30"/>
          <w:szCs w:val="30"/>
        </w:rPr>
      </w:pPr>
      <w:r>
        <w:rPr>
          <w:rFonts w:ascii="David" w:eastAsia="David" w:hAnsi="David" w:cs="David" w:hint="cs"/>
          <w:color w:val="231F20"/>
          <w:sz w:val="30"/>
          <w:szCs w:val="30"/>
          <w:rtl/>
        </w:rPr>
        <w:t xml:space="preserve">     </w:t>
      </w:r>
      <w:r w:rsidR="00B07FC9" w:rsidRPr="000C56F8">
        <w:rPr>
          <w:rFonts w:ascii="David" w:eastAsia="David" w:hAnsi="David" w:cs="David"/>
          <w:color w:val="231F20"/>
          <w:sz w:val="30"/>
          <w:szCs w:val="30"/>
          <w:rtl/>
        </w:rPr>
        <w:t xml:space="preserve">    מדינת ישראל מנסה לשפר את מצב התחבורה הציבורית בסלילת כבישים חדשים ובהרחבת הכבישים הישנים. אך כבישים חדשים ורחבים דווקא מעודדים את האנשים להשתמש בכלי רכב פרטיים ואינם מעודדים שימוש בתחבורה ציבורית.</w:t>
      </w:r>
    </w:p>
    <w:p w14:paraId="5DC256BB" w14:textId="77777777" w:rsidR="00B07FC9" w:rsidRPr="000C56F8" w:rsidRDefault="00B07FC9" w:rsidP="00BB2B82">
      <w:pPr>
        <w:spacing w:after="0" w:line="360" w:lineRule="auto"/>
        <w:ind w:left="429" w:right="11"/>
        <w:jc w:val="both"/>
        <w:rPr>
          <w:rFonts w:ascii="David" w:eastAsia="David" w:hAnsi="David" w:cs="David"/>
          <w:color w:val="231F20"/>
          <w:sz w:val="30"/>
          <w:szCs w:val="30"/>
        </w:rPr>
      </w:pPr>
      <w:r w:rsidRPr="000C56F8">
        <w:rPr>
          <w:rFonts w:ascii="David" w:eastAsia="David" w:hAnsi="David" w:cs="David"/>
          <w:color w:val="231F20"/>
          <w:sz w:val="30"/>
          <w:szCs w:val="30"/>
          <w:rtl/>
        </w:rPr>
        <w:t>מה יכול לשפר את מצב התחבורה הציבורית?</w:t>
      </w:r>
    </w:p>
    <w:p w14:paraId="0386372D" w14:textId="77777777" w:rsidR="00B07FC9" w:rsidRPr="000C56F8" w:rsidRDefault="00B07FC9" w:rsidP="00BB2B82">
      <w:pPr>
        <w:spacing w:after="0" w:line="360" w:lineRule="auto"/>
        <w:ind w:left="1423" w:right="11" w:hanging="709"/>
        <w:jc w:val="both"/>
        <w:rPr>
          <w:rFonts w:ascii="David" w:eastAsia="David" w:hAnsi="David" w:cs="David"/>
          <w:color w:val="231F20"/>
          <w:sz w:val="30"/>
          <w:szCs w:val="30"/>
        </w:rPr>
      </w:pPr>
      <w:r w:rsidRPr="000C56F8">
        <w:rPr>
          <w:rFonts w:ascii="David" w:eastAsia="David" w:hAnsi="David" w:cs="David"/>
          <w:color w:val="231F20"/>
          <w:sz w:val="30"/>
          <w:szCs w:val="30"/>
          <w:rtl/>
        </w:rPr>
        <w:t xml:space="preserve">— </w:t>
      </w:r>
      <w:r w:rsidRPr="000C56F8">
        <w:rPr>
          <w:rFonts w:ascii="David" w:eastAsia="David" w:hAnsi="David" w:cs="David"/>
          <w:color w:val="231F20"/>
          <w:sz w:val="30"/>
          <w:szCs w:val="30"/>
          <w:rtl/>
        </w:rPr>
        <w:tab/>
        <w:t>פיתוח תחבורה ציבורית זולה ויעילה המבוססת על רכבות ואוטובוסים.</w:t>
      </w:r>
    </w:p>
    <w:p w14:paraId="4EFF7AC2" w14:textId="77777777" w:rsidR="00B07FC9" w:rsidRPr="000C56F8" w:rsidRDefault="00B07FC9" w:rsidP="00BB2B82">
      <w:pPr>
        <w:spacing w:after="0" w:line="360" w:lineRule="auto"/>
        <w:ind w:left="1492" w:right="57" w:hanging="1434"/>
        <w:jc w:val="both"/>
        <w:rPr>
          <w:rFonts w:ascii="David" w:eastAsia="David" w:hAnsi="David" w:cs="David"/>
          <w:color w:val="231F20"/>
          <w:sz w:val="30"/>
          <w:szCs w:val="30"/>
        </w:rPr>
      </w:pPr>
      <w:r w:rsidRPr="000C56F8">
        <w:rPr>
          <w:rFonts w:ascii="David" w:eastAsia="David" w:hAnsi="David" w:cs="David"/>
          <w:color w:val="231F20"/>
          <w:sz w:val="30"/>
          <w:szCs w:val="30"/>
          <w:rtl/>
        </w:rPr>
        <w:t xml:space="preserve">          —</w:t>
      </w:r>
      <w:r w:rsidRPr="000C56F8">
        <w:rPr>
          <w:rFonts w:ascii="David" w:eastAsia="David" w:hAnsi="David" w:cs="David"/>
          <w:color w:val="231F20"/>
          <w:sz w:val="30"/>
          <w:szCs w:val="30"/>
          <w:rtl/>
        </w:rPr>
        <w:tab/>
        <w:t>חיזוק המעמד של התחבורה הציבורית בעיני הציבור והחלשת המעמד של כלי הרכב הפרטיים כדי לגרום לציבור לבחור בתחבורה הציבורית: סלילת כבישים המיועדים רק לתחבורה ציבורי, מחירים זולים בנסיעה באוטובוסים וברכבות, העלאת מחירי הדלק לתחבורה הפרטית ועוד.</w:t>
      </w:r>
    </w:p>
    <w:p w14:paraId="3A155445" w14:textId="77777777" w:rsidR="00B07FC9" w:rsidRPr="000C56F8" w:rsidRDefault="00B07FC9" w:rsidP="00B07FC9">
      <w:pPr>
        <w:spacing w:line="360" w:lineRule="auto"/>
        <w:ind w:left="774" w:right="11"/>
        <w:jc w:val="both"/>
        <w:rPr>
          <w:rFonts w:ascii="David" w:eastAsia="David" w:hAnsi="David" w:cs="David"/>
          <w:color w:val="231F20"/>
          <w:sz w:val="30"/>
          <w:szCs w:val="30"/>
        </w:rPr>
      </w:pPr>
    </w:p>
    <w:p w14:paraId="5F4EB534" w14:textId="77777777" w:rsidR="00B07FC9" w:rsidRPr="000C56F8" w:rsidRDefault="00B07FC9" w:rsidP="00B07FC9">
      <w:pPr>
        <w:spacing w:line="360" w:lineRule="auto"/>
        <w:ind w:left="-279" w:right="11"/>
        <w:jc w:val="both"/>
        <w:rPr>
          <w:rFonts w:ascii="David" w:eastAsia="David" w:hAnsi="David" w:cs="David"/>
          <w:color w:val="231F20"/>
          <w:sz w:val="30"/>
          <w:szCs w:val="30"/>
        </w:rPr>
      </w:pPr>
      <w:r w:rsidRPr="000C56F8">
        <w:rPr>
          <w:rFonts w:ascii="David" w:eastAsia="David" w:hAnsi="David" w:cs="David"/>
          <w:color w:val="231F20"/>
          <w:sz w:val="30"/>
          <w:szCs w:val="30"/>
          <w:rtl/>
        </w:rPr>
        <w:lastRenderedPageBreak/>
        <w:t>לתחבורה ציבורית טובה יש בימינו יתרונות כלכליים: למשפחות רבות יש היום יותר מרכב אחד. כל משפחה שתוותר על אחד מהרכבים שלה תחסוך אלפי שקלים כל חודש ותוכל להשתמש בכסף הזה לצרכים אחרים. כמו כן לתחבורה ציבורית מפותחת יש השפעות חיוביות על איכות הסביבה, כמו פחות זיהום האוויר והרעש.</w:t>
      </w:r>
    </w:p>
    <w:p w14:paraId="698A796F" w14:textId="77777777" w:rsidR="00B07FC9" w:rsidRPr="000C56F8" w:rsidRDefault="00B07FC9" w:rsidP="00B07FC9">
      <w:pPr>
        <w:widowControl w:val="0"/>
        <w:pBdr>
          <w:top w:val="nil"/>
          <w:left w:val="nil"/>
          <w:bottom w:val="nil"/>
          <w:right w:val="nil"/>
          <w:between w:val="nil"/>
        </w:pBdr>
        <w:spacing w:before="41" w:after="0" w:line="240" w:lineRule="auto"/>
        <w:jc w:val="both"/>
        <w:rPr>
          <w:rFonts w:ascii="David" w:eastAsia="David" w:hAnsi="David" w:cs="David"/>
          <w:color w:val="231F20"/>
          <w:sz w:val="30"/>
          <w:szCs w:val="30"/>
        </w:rPr>
      </w:pPr>
    </w:p>
    <w:p w14:paraId="00618699" w14:textId="77777777" w:rsidR="00B07FC9" w:rsidRPr="000C56F8" w:rsidRDefault="00B07FC9" w:rsidP="00B07FC9">
      <w:pPr>
        <w:widowControl w:val="0"/>
        <w:pBdr>
          <w:top w:val="nil"/>
          <w:left w:val="nil"/>
          <w:bottom w:val="nil"/>
          <w:right w:val="nil"/>
          <w:between w:val="nil"/>
        </w:pBdr>
        <w:spacing w:before="1" w:after="0" w:line="240" w:lineRule="auto"/>
        <w:ind w:right="11"/>
        <w:rPr>
          <w:rFonts w:ascii="David" w:eastAsia="David" w:hAnsi="David" w:cs="David"/>
          <w:color w:val="000000"/>
          <w:sz w:val="30"/>
          <w:szCs w:val="30"/>
        </w:rPr>
      </w:pPr>
    </w:p>
    <w:p w14:paraId="5399F66F" w14:textId="77777777" w:rsidR="00BA4E87" w:rsidRDefault="00BA4E87" w:rsidP="00136ECE">
      <w:pPr>
        <w:spacing w:after="0" w:line="360" w:lineRule="auto"/>
        <w:rPr>
          <w:rFonts w:asciiTheme="minorBidi" w:hAnsiTheme="minorBidi"/>
          <w:b/>
          <w:bCs/>
          <w:rtl/>
        </w:rPr>
      </w:pPr>
    </w:p>
    <w:p w14:paraId="548FF330" w14:textId="2520C088" w:rsidR="00BA4E87" w:rsidRPr="00D7074F" w:rsidRDefault="00BA4E87" w:rsidP="00BA4E87">
      <w:pPr>
        <w:spacing w:after="0" w:line="360" w:lineRule="auto"/>
        <w:ind w:left="-902" w:right="-1276"/>
        <w:rPr>
          <w:rFonts w:asciiTheme="minorBidi" w:hAnsiTheme="minorBidi"/>
          <w:b/>
          <w:bCs/>
          <w:sz w:val="28"/>
          <w:szCs w:val="28"/>
          <w:rtl/>
        </w:rPr>
      </w:pPr>
      <w:r>
        <w:rPr>
          <w:rFonts w:asciiTheme="minorBidi" w:hAnsiTheme="minorBidi" w:hint="cs"/>
          <w:b/>
          <w:bCs/>
          <w:sz w:val="28"/>
          <w:szCs w:val="28"/>
          <w:u w:val="single"/>
          <w:rtl/>
        </w:rPr>
        <w:t xml:space="preserve">5. </w:t>
      </w:r>
      <w:r w:rsidRPr="00D7074F">
        <w:rPr>
          <w:rFonts w:asciiTheme="minorBidi" w:hAnsiTheme="minorBidi"/>
          <w:b/>
          <w:bCs/>
          <w:sz w:val="28"/>
          <w:szCs w:val="28"/>
          <w:u w:val="single"/>
          <w:rtl/>
        </w:rPr>
        <w:t>תוצר סופי יצירתי</w:t>
      </w:r>
    </w:p>
    <w:p w14:paraId="317163BC" w14:textId="77777777" w:rsidR="00BA4E87" w:rsidRDefault="00BA4E87" w:rsidP="00BA4E87">
      <w:pPr>
        <w:spacing w:after="0" w:line="360" w:lineRule="auto"/>
        <w:ind w:left="-902" w:right="-1276"/>
        <w:rPr>
          <w:rFonts w:asciiTheme="minorBidi" w:hAnsiTheme="minorBidi"/>
          <w:sz w:val="28"/>
          <w:szCs w:val="28"/>
          <w:rtl/>
        </w:rPr>
      </w:pPr>
      <w:r>
        <w:rPr>
          <w:rFonts w:asciiTheme="minorBidi" w:hAnsiTheme="minorBidi" w:hint="cs"/>
          <w:sz w:val="28"/>
          <w:szCs w:val="28"/>
          <w:rtl/>
        </w:rPr>
        <w:t xml:space="preserve">   </w:t>
      </w:r>
      <w:r w:rsidRPr="00EC72A0">
        <w:rPr>
          <w:rFonts w:asciiTheme="minorBidi" w:hAnsiTheme="minorBidi"/>
          <w:sz w:val="28"/>
          <w:szCs w:val="28"/>
          <w:rtl/>
        </w:rPr>
        <w:t>התלמידים יידרשו להכין</w:t>
      </w:r>
      <w:r>
        <w:rPr>
          <w:rFonts w:asciiTheme="minorBidi" w:hAnsiTheme="minorBidi" w:hint="cs"/>
          <w:sz w:val="28"/>
          <w:szCs w:val="28"/>
          <w:rtl/>
        </w:rPr>
        <w:t xml:space="preserve"> </w:t>
      </w:r>
      <w:r w:rsidRPr="00EC72A0">
        <w:rPr>
          <w:rFonts w:asciiTheme="minorBidi" w:hAnsiTheme="minorBidi"/>
          <w:sz w:val="28"/>
          <w:szCs w:val="28"/>
          <w:rtl/>
        </w:rPr>
        <w:t>דרך כלי בינה מלאכותית מחולל תמונות</w:t>
      </w:r>
      <w:r>
        <w:rPr>
          <w:rFonts w:asciiTheme="minorBidi" w:hAnsiTheme="minorBidi" w:hint="cs"/>
          <w:sz w:val="28"/>
          <w:szCs w:val="28"/>
          <w:rtl/>
        </w:rPr>
        <w:t xml:space="preserve">:    </w:t>
      </w:r>
    </w:p>
    <w:p w14:paraId="660C0154" w14:textId="77777777" w:rsidR="00BA4E87" w:rsidRDefault="00BA4E87" w:rsidP="00BA4E87">
      <w:pPr>
        <w:spacing w:after="0" w:line="360" w:lineRule="auto"/>
        <w:ind w:left="-902" w:right="-1276"/>
        <w:rPr>
          <w:rFonts w:asciiTheme="minorBidi" w:hAnsiTheme="minorBidi"/>
          <w:sz w:val="28"/>
          <w:szCs w:val="28"/>
          <w:rtl/>
        </w:rPr>
      </w:pPr>
      <w:r>
        <w:rPr>
          <w:rFonts w:asciiTheme="minorBidi" w:hAnsiTheme="minorBidi" w:hint="cs"/>
          <w:sz w:val="28"/>
          <w:szCs w:val="28"/>
          <w:rtl/>
        </w:rPr>
        <w:t xml:space="preserve">   </w:t>
      </w:r>
      <w:r w:rsidRPr="00EC72A0">
        <w:rPr>
          <w:rFonts w:asciiTheme="minorBidi" w:hAnsiTheme="minorBidi"/>
          <w:sz w:val="28"/>
          <w:szCs w:val="28"/>
          <w:rtl/>
        </w:rPr>
        <w:t>כל תלמיד יכין תמונה עם פקק ויכתוב מהו הפקק שהוא מרגיש</w:t>
      </w:r>
      <w:r>
        <w:rPr>
          <w:rFonts w:asciiTheme="minorBidi" w:hAnsiTheme="minorBidi" w:hint="cs"/>
          <w:sz w:val="28"/>
          <w:szCs w:val="28"/>
          <w:rtl/>
        </w:rPr>
        <w:t xml:space="preserve"> </w:t>
      </w:r>
      <w:r w:rsidRPr="00EC72A0">
        <w:rPr>
          <w:rFonts w:asciiTheme="minorBidi" w:hAnsiTheme="minorBidi"/>
          <w:sz w:val="28"/>
          <w:szCs w:val="28"/>
          <w:rtl/>
        </w:rPr>
        <w:t xml:space="preserve">שנמצא איתו בחייו ומה יכול לעזור </w:t>
      </w:r>
    </w:p>
    <w:p w14:paraId="759BF224" w14:textId="77777777" w:rsidR="00BA4E87" w:rsidRDefault="00BA4E87" w:rsidP="00BA4E87">
      <w:pPr>
        <w:spacing w:after="0" w:line="360" w:lineRule="auto"/>
        <w:ind w:left="-902" w:right="-1276"/>
        <w:rPr>
          <w:rFonts w:asciiTheme="minorBidi" w:hAnsiTheme="minorBidi"/>
          <w:sz w:val="28"/>
          <w:szCs w:val="28"/>
          <w:rtl/>
        </w:rPr>
      </w:pPr>
      <w:r>
        <w:rPr>
          <w:rFonts w:asciiTheme="minorBidi" w:hAnsiTheme="minorBidi" w:hint="cs"/>
          <w:sz w:val="28"/>
          <w:szCs w:val="28"/>
          <w:rtl/>
        </w:rPr>
        <w:t xml:space="preserve">   </w:t>
      </w:r>
      <w:r w:rsidRPr="00EC72A0">
        <w:rPr>
          <w:rFonts w:asciiTheme="minorBidi" w:hAnsiTheme="minorBidi"/>
          <w:sz w:val="28"/>
          <w:szCs w:val="28"/>
          <w:rtl/>
        </w:rPr>
        <w:t>לו להיחלץ מהפקק האישי שלו בחייו.</w:t>
      </w:r>
    </w:p>
    <w:p w14:paraId="2492C0D8" w14:textId="77777777" w:rsidR="00A33521" w:rsidRDefault="00A33521" w:rsidP="00BA4E87">
      <w:pPr>
        <w:spacing w:after="0" w:line="360" w:lineRule="auto"/>
        <w:ind w:left="-902" w:right="-1276"/>
        <w:rPr>
          <w:rFonts w:asciiTheme="minorBidi" w:hAnsiTheme="minorBidi"/>
          <w:b/>
          <w:bCs/>
          <w:sz w:val="28"/>
          <w:szCs w:val="28"/>
          <w:u w:val="single"/>
          <w:rtl/>
        </w:rPr>
      </w:pPr>
    </w:p>
    <w:p w14:paraId="7AA54E3A" w14:textId="5DD3A413" w:rsidR="00635B93" w:rsidRPr="00635B93" w:rsidRDefault="00635B93" w:rsidP="00A33521">
      <w:pPr>
        <w:spacing w:after="0" w:line="360" w:lineRule="auto"/>
        <w:ind w:left="-902" w:right="-1276"/>
        <w:rPr>
          <w:rFonts w:asciiTheme="minorBidi" w:hAnsiTheme="minorBidi"/>
          <w:b/>
          <w:bCs/>
          <w:sz w:val="28"/>
          <w:szCs w:val="28"/>
          <w:u w:val="single"/>
          <w:rtl/>
        </w:rPr>
      </w:pPr>
      <w:r w:rsidRPr="00635B93">
        <w:rPr>
          <w:rFonts w:asciiTheme="minorBidi" w:hAnsiTheme="minorBidi" w:hint="cs"/>
          <w:b/>
          <w:bCs/>
          <w:sz w:val="28"/>
          <w:szCs w:val="28"/>
          <w:u w:val="single"/>
          <w:rtl/>
        </w:rPr>
        <w:t>תוצר</w:t>
      </w:r>
      <w:r w:rsidR="00A33521">
        <w:rPr>
          <w:rFonts w:asciiTheme="minorBidi" w:hAnsiTheme="minorBidi" w:hint="cs"/>
          <w:b/>
          <w:bCs/>
          <w:sz w:val="28"/>
          <w:szCs w:val="28"/>
          <w:u w:val="single"/>
          <w:rtl/>
        </w:rPr>
        <w:t>ים לדוגמה</w:t>
      </w:r>
      <w:r w:rsidRPr="00635B93">
        <w:rPr>
          <w:rFonts w:asciiTheme="minorBidi" w:hAnsiTheme="minorBidi" w:hint="cs"/>
          <w:b/>
          <w:bCs/>
          <w:sz w:val="28"/>
          <w:szCs w:val="28"/>
          <w:u w:val="single"/>
          <w:rtl/>
        </w:rPr>
        <w:t xml:space="preserve"> </w:t>
      </w:r>
    </w:p>
    <w:p w14:paraId="32B710B7" w14:textId="0B9151DF" w:rsidR="0077585B" w:rsidRDefault="0077585B" w:rsidP="00635B93">
      <w:pPr>
        <w:spacing w:after="0" w:line="360" w:lineRule="auto"/>
        <w:ind w:left="-902" w:right="-1276"/>
        <w:rPr>
          <w:rFonts w:asciiTheme="minorBidi" w:hAnsiTheme="minorBidi"/>
          <w:sz w:val="28"/>
          <w:szCs w:val="28"/>
          <w:rtl/>
        </w:rPr>
      </w:pPr>
      <w:r>
        <w:rPr>
          <w:rFonts w:asciiTheme="minorBidi" w:hAnsiTheme="minorBidi" w:hint="cs"/>
          <w:sz w:val="28"/>
          <w:szCs w:val="28"/>
          <w:rtl/>
        </w:rPr>
        <w:t xml:space="preserve">התמונות </w:t>
      </w:r>
      <w:r w:rsidR="00A33521">
        <w:rPr>
          <w:rFonts w:asciiTheme="minorBidi" w:hAnsiTheme="minorBidi" w:hint="cs"/>
          <w:sz w:val="28"/>
          <w:szCs w:val="28"/>
          <w:rtl/>
        </w:rPr>
        <w:t>נוצרו</w:t>
      </w:r>
      <w:r>
        <w:rPr>
          <w:rFonts w:asciiTheme="minorBidi" w:hAnsiTheme="minorBidi" w:hint="cs"/>
          <w:sz w:val="28"/>
          <w:szCs w:val="28"/>
          <w:rtl/>
        </w:rPr>
        <w:t xml:space="preserve"> בעזרת כלי בינה מלאכותית :</w:t>
      </w:r>
      <w:r w:rsidRPr="0077585B">
        <w:t xml:space="preserve"> </w:t>
      </w:r>
      <w:hyperlink r:id="rId10" w:history="1">
        <w:r w:rsidRPr="005A1C33">
          <w:rPr>
            <w:rStyle w:val="Hyperlink"/>
            <w:rFonts w:asciiTheme="minorBidi" w:hAnsiTheme="minorBidi"/>
            <w:sz w:val="28"/>
            <w:szCs w:val="28"/>
          </w:rPr>
          <w:t>https://www.adobe.com/il</w:t>
        </w:r>
      </w:hyperlink>
    </w:p>
    <w:p w14:paraId="340909E2" w14:textId="77777777" w:rsidR="00BA4E87" w:rsidRDefault="00BA4E87" w:rsidP="00BA4E87">
      <w:pPr>
        <w:spacing w:after="0" w:line="360" w:lineRule="auto"/>
        <w:rPr>
          <w:rFonts w:asciiTheme="minorBidi" w:hAnsiTheme="minorBidi"/>
          <w:b/>
          <w:bCs/>
          <w:rtl/>
        </w:rPr>
      </w:pPr>
      <w:r>
        <w:rPr>
          <w:rFonts w:asciiTheme="minorBidi" w:hAnsiTheme="minorBidi" w:hint="cs"/>
          <w:b/>
          <w:bCs/>
          <w:noProof/>
          <w:rtl/>
        </w:rPr>
        <w:drawing>
          <wp:inline distT="0" distB="0" distL="0" distR="0" wp14:anchorId="0679AB7D" wp14:editId="04B498AE">
            <wp:extent cx="3382241" cy="3382241"/>
            <wp:effectExtent l="19050" t="0" r="8659" b="0"/>
            <wp:docPr id="1" name="תמונה 0" descr="צור לי תמונה של פקק שעם שנמצא תקוע והןא חוסם דרך של איש שהולך לידו_ 02-03-2025 at 18-07-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צור לי תמונה של פקק שעם שנמצא תקוע והןא חוסם דרך של איש שהולך לידו_ 02-03-2025 at 18-07-33.jpeg"/>
                    <pic:cNvPicPr/>
                  </pic:nvPicPr>
                  <pic:blipFill>
                    <a:blip r:embed="rId11" cstate="print"/>
                    <a:stretch>
                      <a:fillRect/>
                    </a:stretch>
                  </pic:blipFill>
                  <pic:spPr>
                    <a:xfrm>
                      <a:off x="0" y="0"/>
                      <a:ext cx="3381945" cy="3381945"/>
                    </a:xfrm>
                    <a:prstGeom prst="rect">
                      <a:avLst/>
                    </a:prstGeom>
                  </pic:spPr>
                </pic:pic>
              </a:graphicData>
            </a:graphic>
          </wp:inline>
        </w:drawing>
      </w:r>
    </w:p>
    <w:p w14:paraId="59CCEEEE" w14:textId="77777777" w:rsidR="00BA4E87" w:rsidRDefault="00BA4E87" w:rsidP="00BA4E87">
      <w:pPr>
        <w:spacing w:after="0" w:line="360" w:lineRule="auto"/>
        <w:rPr>
          <w:rFonts w:asciiTheme="minorBidi" w:hAnsiTheme="minorBidi"/>
          <w:b/>
          <w:bCs/>
          <w:rtl/>
        </w:rPr>
      </w:pPr>
      <w:r>
        <w:rPr>
          <w:rFonts w:asciiTheme="minorBidi" w:hAnsiTheme="minorBidi" w:hint="cs"/>
          <w:b/>
          <w:bCs/>
          <w:noProof/>
          <w:rtl/>
        </w:rPr>
        <w:lastRenderedPageBreak/>
        <w:drawing>
          <wp:inline distT="0" distB="0" distL="0" distR="0" wp14:anchorId="1F51FC84" wp14:editId="27511B5D">
            <wp:extent cx="3520787" cy="3520787"/>
            <wp:effectExtent l="19050" t="0" r="3463" b="0"/>
            <wp:docPr id="6" name="תמונה 5" descr="צור לי תמונה של פקק שעם שנמצא תקוע והןא חוסם דרך של איש שהולך לידו_ 02-03-2025 at 18-07-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צור לי תמונה של פקק שעם שנמצא תקוע והןא חוסם דרך של איש שהולך לידו_ 02-03-2025 at 18-07-31.jpeg"/>
                    <pic:cNvPicPr/>
                  </pic:nvPicPr>
                  <pic:blipFill>
                    <a:blip r:embed="rId12" cstate="print"/>
                    <a:stretch>
                      <a:fillRect/>
                    </a:stretch>
                  </pic:blipFill>
                  <pic:spPr>
                    <a:xfrm>
                      <a:off x="0" y="0"/>
                      <a:ext cx="3520479" cy="3520479"/>
                    </a:xfrm>
                    <a:prstGeom prst="rect">
                      <a:avLst/>
                    </a:prstGeom>
                  </pic:spPr>
                </pic:pic>
              </a:graphicData>
            </a:graphic>
          </wp:inline>
        </w:drawing>
      </w:r>
    </w:p>
    <w:p w14:paraId="25F6F369" w14:textId="77777777" w:rsidR="00BA4E87" w:rsidRDefault="00BA4E87" w:rsidP="00BA4E87">
      <w:pPr>
        <w:spacing w:after="0" w:line="360" w:lineRule="auto"/>
        <w:rPr>
          <w:rFonts w:asciiTheme="minorBidi" w:hAnsiTheme="minorBidi"/>
          <w:b/>
          <w:bCs/>
          <w:rtl/>
        </w:rPr>
      </w:pPr>
      <w:r>
        <w:rPr>
          <w:rFonts w:asciiTheme="minorBidi" w:hAnsiTheme="minorBidi" w:hint="cs"/>
          <w:b/>
          <w:bCs/>
          <w:noProof/>
          <w:rtl/>
        </w:rPr>
        <w:drawing>
          <wp:inline distT="0" distB="0" distL="0" distR="0" wp14:anchorId="6D93763B" wp14:editId="4D2B9F28">
            <wp:extent cx="3901787" cy="3901787"/>
            <wp:effectExtent l="19050" t="0" r="3463" b="0"/>
            <wp:docPr id="7" name="תמונה 6" descr="צור לי תמונה של פקק שעם שנמצא תקוע והןא חוסם דרך של איש שהולך לידו_ 02-03-2025 at 18-07-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צור לי תמונה של פקק שעם שנמצא תקוע והןא חוסם דרך של איש שהולך לידו_ 02-03-2025 at 18-07-30.jpeg"/>
                    <pic:cNvPicPr/>
                  </pic:nvPicPr>
                  <pic:blipFill>
                    <a:blip r:embed="rId13" cstate="print"/>
                    <a:stretch>
                      <a:fillRect/>
                    </a:stretch>
                  </pic:blipFill>
                  <pic:spPr>
                    <a:xfrm>
                      <a:off x="0" y="0"/>
                      <a:ext cx="3901446" cy="3901446"/>
                    </a:xfrm>
                    <a:prstGeom prst="rect">
                      <a:avLst/>
                    </a:prstGeom>
                  </pic:spPr>
                </pic:pic>
              </a:graphicData>
            </a:graphic>
          </wp:inline>
        </w:drawing>
      </w:r>
    </w:p>
    <w:p w14:paraId="0DE4B98C" w14:textId="77777777" w:rsidR="00BA4E87" w:rsidRDefault="00BA4E87" w:rsidP="00BA4E87">
      <w:pPr>
        <w:spacing w:after="0" w:line="360" w:lineRule="auto"/>
        <w:rPr>
          <w:rFonts w:asciiTheme="minorBidi" w:hAnsiTheme="minorBidi"/>
          <w:b/>
          <w:bCs/>
          <w:rtl/>
        </w:rPr>
      </w:pPr>
    </w:p>
    <w:p w14:paraId="1AAEDE64" w14:textId="77777777" w:rsidR="00BA4E87" w:rsidRDefault="00BA4E87" w:rsidP="00BA4E87">
      <w:pPr>
        <w:spacing w:after="0" w:line="360" w:lineRule="auto"/>
        <w:rPr>
          <w:rFonts w:asciiTheme="minorBidi" w:hAnsiTheme="minorBidi"/>
          <w:b/>
          <w:bCs/>
          <w:rtl/>
        </w:rPr>
      </w:pPr>
      <w:r>
        <w:rPr>
          <w:rFonts w:asciiTheme="minorBidi" w:hAnsiTheme="minorBidi" w:hint="cs"/>
          <w:b/>
          <w:bCs/>
          <w:noProof/>
          <w:rtl/>
        </w:rPr>
        <w:lastRenderedPageBreak/>
        <w:drawing>
          <wp:inline distT="0" distB="0" distL="0" distR="0" wp14:anchorId="1D85A6C3" wp14:editId="2B5B4987">
            <wp:extent cx="4710545" cy="4710545"/>
            <wp:effectExtent l="19050" t="0" r="0" b="0"/>
            <wp:docPr id="8" name="תמונה 7" descr="צור לי תמונה של פקק שעם שנמצא תקוע והןא חוסם דרך של איש שהולך לידו_ 02-03-2025 at 18-07-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צור לי תמונה של פקק שעם שנמצא תקוע והןא חוסם דרך של איש שהולך לידו_ 02-03-2025 at 18-07-28.jpeg"/>
                    <pic:cNvPicPr/>
                  </pic:nvPicPr>
                  <pic:blipFill>
                    <a:blip r:embed="rId14" cstate="print"/>
                    <a:stretch>
                      <a:fillRect/>
                    </a:stretch>
                  </pic:blipFill>
                  <pic:spPr>
                    <a:xfrm>
                      <a:off x="0" y="0"/>
                      <a:ext cx="4710134" cy="4710134"/>
                    </a:xfrm>
                    <a:prstGeom prst="rect">
                      <a:avLst/>
                    </a:prstGeom>
                  </pic:spPr>
                </pic:pic>
              </a:graphicData>
            </a:graphic>
          </wp:inline>
        </w:drawing>
      </w:r>
    </w:p>
    <w:p w14:paraId="41967473" w14:textId="77777777" w:rsidR="00BA4E87" w:rsidRDefault="00BA4E87" w:rsidP="00136ECE">
      <w:pPr>
        <w:spacing w:after="0" w:line="360" w:lineRule="auto"/>
        <w:rPr>
          <w:rFonts w:asciiTheme="minorBidi" w:hAnsiTheme="minorBidi"/>
          <w:b/>
          <w:bCs/>
          <w:rtl/>
        </w:rPr>
      </w:pPr>
    </w:p>
    <w:p w14:paraId="43FE3C9D" w14:textId="4071F04E" w:rsidR="00BA4E87" w:rsidRDefault="00C753D0" w:rsidP="00136ECE">
      <w:pPr>
        <w:spacing w:after="0" w:line="360" w:lineRule="auto"/>
        <w:rPr>
          <w:rFonts w:asciiTheme="minorBidi" w:hAnsiTheme="minorBidi"/>
          <w:b/>
          <w:bCs/>
          <w:rtl/>
        </w:rPr>
      </w:pPr>
      <w:r w:rsidRPr="00CF5541">
        <w:rPr>
          <w:noProof/>
        </w:rPr>
        <w:drawing>
          <wp:anchor distT="0" distB="0" distL="114300" distR="114300" simplePos="0" relativeHeight="251659264" behindDoc="0" locked="0" layoutInCell="1" allowOverlap="1" wp14:anchorId="68208CD8" wp14:editId="73A9764D">
            <wp:simplePos x="0" y="0"/>
            <wp:positionH relativeFrom="column">
              <wp:posOffset>649605</wp:posOffset>
            </wp:positionH>
            <wp:positionV relativeFrom="paragraph">
              <wp:posOffset>96520</wp:posOffset>
            </wp:positionV>
            <wp:extent cx="4509770" cy="4139401"/>
            <wp:effectExtent l="0" t="0" r="5080" b="0"/>
            <wp:wrapSquare wrapText="bothSides"/>
            <wp:docPr id="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09770" cy="4139401"/>
                    </a:xfrm>
                    <a:prstGeom prst="rect">
                      <a:avLst/>
                    </a:prstGeom>
                  </pic:spPr>
                </pic:pic>
              </a:graphicData>
            </a:graphic>
            <wp14:sizeRelH relativeFrom="margin">
              <wp14:pctWidth>0</wp14:pctWidth>
            </wp14:sizeRelH>
            <wp14:sizeRelV relativeFrom="margin">
              <wp14:pctHeight>0</wp14:pctHeight>
            </wp14:sizeRelV>
          </wp:anchor>
        </w:drawing>
      </w:r>
    </w:p>
    <w:p w14:paraId="5A4D4729" w14:textId="0216D18E" w:rsidR="00635B93" w:rsidRDefault="00635B93" w:rsidP="00635B93">
      <w:pPr>
        <w:jc w:val="center"/>
        <w:rPr>
          <w:rtl/>
        </w:rPr>
      </w:pPr>
    </w:p>
    <w:p w14:paraId="658D5C99" w14:textId="77777777" w:rsidR="000F5230" w:rsidRDefault="000F5230" w:rsidP="00136ECE">
      <w:pPr>
        <w:spacing w:after="0" w:line="360" w:lineRule="auto"/>
        <w:rPr>
          <w:rFonts w:asciiTheme="minorBidi" w:hAnsiTheme="minorBidi"/>
          <w:b/>
          <w:bCs/>
          <w:rtl/>
        </w:rPr>
      </w:pPr>
    </w:p>
    <w:p w14:paraId="7B265223" w14:textId="77777777" w:rsidR="000F5230" w:rsidRDefault="000F5230" w:rsidP="00136ECE">
      <w:pPr>
        <w:spacing w:after="0" w:line="360" w:lineRule="auto"/>
        <w:rPr>
          <w:rFonts w:asciiTheme="minorBidi" w:hAnsiTheme="minorBidi"/>
          <w:b/>
          <w:bCs/>
          <w:rtl/>
        </w:rPr>
      </w:pPr>
    </w:p>
    <w:p w14:paraId="082A12E3" w14:textId="77777777" w:rsidR="000F5230" w:rsidRDefault="000F5230" w:rsidP="00136ECE">
      <w:pPr>
        <w:spacing w:after="0" w:line="360" w:lineRule="auto"/>
        <w:rPr>
          <w:rFonts w:asciiTheme="minorBidi" w:hAnsiTheme="minorBidi"/>
          <w:b/>
          <w:bCs/>
          <w:rtl/>
        </w:rPr>
      </w:pPr>
    </w:p>
    <w:p w14:paraId="51233FD8" w14:textId="77777777" w:rsidR="000F5230" w:rsidRDefault="000F5230" w:rsidP="00136ECE">
      <w:pPr>
        <w:spacing w:after="0" w:line="360" w:lineRule="auto"/>
        <w:rPr>
          <w:rFonts w:asciiTheme="minorBidi" w:hAnsiTheme="minorBidi"/>
          <w:b/>
          <w:bCs/>
          <w:rtl/>
        </w:rPr>
      </w:pPr>
    </w:p>
    <w:p w14:paraId="50550FD8" w14:textId="77777777" w:rsidR="000F5230" w:rsidRDefault="000F5230" w:rsidP="00136ECE">
      <w:pPr>
        <w:spacing w:after="0" w:line="360" w:lineRule="auto"/>
        <w:rPr>
          <w:rFonts w:asciiTheme="minorBidi" w:hAnsiTheme="minorBidi"/>
          <w:b/>
          <w:bCs/>
          <w:rtl/>
        </w:rPr>
      </w:pPr>
    </w:p>
    <w:p w14:paraId="6A4DAB28" w14:textId="77777777" w:rsidR="000F5230" w:rsidRDefault="000F5230" w:rsidP="00136ECE">
      <w:pPr>
        <w:spacing w:after="0" w:line="360" w:lineRule="auto"/>
        <w:rPr>
          <w:rFonts w:asciiTheme="minorBidi" w:hAnsiTheme="minorBidi"/>
          <w:b/>
          <w:bCs/>
          <w:rtl/>
        </w:rPr>
      </w:pPr>
    </w:p>
    <w:p w14:paraId="40AC07A1" w14:textId="77777777" w:rsidR="000F5230" w:rsidRDefault="000F5230" w:rsidP="00136ECE">
      <w:pPr>
        <w:spacing w:after="0" w:line="360" w:lineRule="auto"/>
        <w:rPr>
          <w:rFonts w:asciiTheme="minorBidi" w:hAnsiTheme="minorBidi"/>
          <w:b/>
          <w:bCs/>
          <w:rtl/>
        </w:rPr>
      </w:pPr>
    </w:p>
    <w:p w14:paraId="22AD8D1F" w14:textId="77777777" w:rsidR="000F5230" w:rsidRDefault="000F5230" w:rsidP="00136ECE">
      <w:pPr>
        <w:spacing w:after="0" w:line="360" w:lineRule="auto"/>
        <w:rPr>
          <w:rFonts w:asciiTheme="minorBidi" w:hAnsiTheme="minorBidi"/>
          <w:b/>
          <w:bCs/>
          <w:rtl/>
        </w:rPr>
      </w:pPr>
    </w:p>
    <w:p w14:paraId="770BABBC" w14:textId="77777777" w:rsidR="000F5230" w:rsidRPr="00635B93" w:rsidRDefault="000F5230" w:rsidP="00136ECE">
      <w:pPr>
        <w:spacing w:after="0" w:line="360" w:lineRule="auto"/>
        <w:rPr>
          <w:rFonts w:asciiTheme="minorBidi" w:hAnsiTheme="minorBidi"/>
          <w:b/>
          <w:bCs/>
          <w:rtl/>
        </w:rPr>
      </w:pPr>
    </w:p>
    <w:p w14:paraId="15C84475" w14:textId="77777777" w:rsidR="00136ECE" w:rsidRDefault="00136ECE" w:rsidP="00136ECE">
      <w:pPr>
        <w:spacing w:after="0" w:line="360" w:lineRule="auto"/>
        <w:rPr>
          <w:rFonts w:asciiTheme="minorBidi" w:hAnsiTheme="minorBidi"/>
          <w:b/>
          <w:bCs/>
          <w:rtl/>
        </w:rPr>
      </w:pPr>
    </w:p>
    <w:p w14:paraId="3EF70B67" w14:textId="77777777" w:rsidR="00136ECE" w:rsidRDefault="00136ECE" w:rsidP="00136ECE">
      <w:pPr>
        <w:spacing w:after="0" w:line="360" w:lineRule="auto"/>
        <w:rPr>
          <w:rFonts w:asciiTheme="minorBidi" w:hAnsiTheme="minorBidi"/>
          <w:b/>
          <w:bCs/>
          <w:rtl/>
        </w:rPr>
      </w:pPr>
    </w:p>
    <w:p w14:paraId="267D5286" w14:textId="77777777" w:rsidR="00136ECE" w:rsidRDefault="00136ECE" w:rsidP="00136ECE">
      <w:pPr>
        <w:spacing w:after="0" w:line="360" w:lineRule="auto"/>
        <w:rPr>
          <w:rFonts w:asciiTheme="minorBidi" w:hAnsiTheme="minorBidi"/>
          <w:b/>
          <w:bCs/>
          <w:rtl/>
        </w:rPr>
      </w:pPr>
    </w:p>
    <w:sectPr w:rsidR="00136ECE" w:rsidSect="007A7982">
      <w:headerReference w:type="default" r:id="rId16"/>
      <w:pgSz w:w="11906" w:h="16838"/>
      <w:pgMar w:top="1134" w:right="1797" w:bottom="993" w:left="1797"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6CACFD" w14:textId="77777777" w:rsidR="00F16D58" w:rsidRDefault="00F16D58" w:rsidP="00CC6282">
      <w:pPr>
        <w:spacing w:after="0" w:line="240" w:lineRule="auto"/>
      </w:pPr>
      <w:r>
        <w:separator/>
      </w:r>
    </w:p>
  </w:endnote>
  <w:endnote w:type="continuationSeparator" w:id="0">
    <w:p w14:paraId="74F689D4" w14:textId="77777777" w:rsidR="00F16D58" w:rsidRDefault="00F16D58" w:rsidP="00CC62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uttman Yad-Brush">
    <w:panose1 w:val="02010401010101010101"/>
    <w:charset w:val="B1"/>
    <w:family w:val="auto"/>
    <w:pitch w:val="variable"/>
    <w:sig w:usb0="00000801" w:usb1="40000000" w:usb2="00000000" w:usb3="00000000" w:csb0="0000002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042EA3" w14:textId="77777777" w:rsidR="00F16D58" w:rsidRDefault="00F16D58" w:rsidP="00CC6282">
      <w:pPr>
        <w:spacing w:after="0" w:line="240" w:lineRule="auto"/>
      </w:pPr>
      <w:r>
        <w:separator/>
      </w:r>
    </w:p>
  </w:footnote>
  <w:footnote w:type="continuationSeparator" w:id="0">
    <w:p w14:paraId="64F546B6" w14:textId="77777777" w:rsidR="00F16D58" w:rsidRDefault="00F16D58" w:rsidP="00CC62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220860379"/>
      <w:docPartObj>
        <w:docPartGallery w:val="Page Numbers (Top of Page)"/>
        <w:docPartUnique/>
      </w:docPartObj>
    </w:sdtPr>
    <w:sdtContent>
      <w:p w14:paraId="7E420DD6" w14:textId="77777777" w:rsidR="00895C49" w:rsidRDefault="000E0956" w:rsidP="00CC6282">
        <w:pPr>
          <w:pStyle w:val="a7"/>
          <w:jc w:val="center"/>
        </w:pPr>
        <w:r>
          <w:fldChar w:fldCharType="begin"/>
        </w:r>
        <w:r w:rsidR="00895C49">
          <w:instrText xml:space="preserve"> PAGE   \* MERGEFORMAT </w:instrText>
        </w:r>
        <w:r>
          <w:fldChar w:fldCharType="separate"/>
        </w:r>
        <w:r w:rsidR="000F5230" w:rsidRPr="000F5230">
          <w:rPr>
            <w:rFonts w:cs="Calibri"/>
            <w:noProof/>
            <w:rtl/>
            <w:lang w:val="he-IL"/>
          </w:rPr>
          <w:t>19</w:t>
        </w:r>
        <w:r>
          <w:rPr>
            <w:rFonts w:cs="Calibri"/>
            <w:noProof/>
            <w:lang w:val="he-IL"/>
          </w:rPr>
          <w:fldChar w:fldCharType="end"/>
        </w:r>
      </w:p>
    </w:sdtContent>
  </w:sdt>
  <w:p w14:paraId="4719B8F6" w14:textId="77777777" w:rsidR="00895C49" w:rsidRDefault="00895C49">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13F32"/>
    <w:multiLevelType w:val="hybridMultilevel"/>
    <w:tmpl w:val="E0281DC2"/>
    <w:lvl w:ilvl="0" w:tplc="DA629C54">
      <w:start w:val="1"/>
      <w:numFmt w:val="hebrew1"/>
      <w:lvlText w:val="%1."/>
      <w:lvlJc w:val="left"/>
      <w:pPr>
        <w:ind w:left="-259" w:hanging="360"/>
      </w:pPr>
      <w:rPr>
        <w:rFonts w:hint="default"/>
      </w:rPr>
    </w:lvl>
    <w:lvl w:ilvl="1" w:tplc="04090019" w:tentative="1">
      <w:start w:val="1"/>
      <w:numFmt w:val="lowerLetter"/>
      <w:lvlText w:val="%2."/>
      <w:lvlJc w:val="left"/>
      <w:pPr>
        <w:ind w:left="461" w:hanging="360"/>
      </w:pPr>
    </w:lvl>
    <w:lvl w:ilvl="2" w:tplc="0409001B" w:tentative="1">
      <w:start w:val="1"/>
      <w:numFmt w:val="lowerRoman"/>
      <w:lvlText w:val="%3."/>
      <w:lvlJc w:val="right"/>
      <w:pPr>
        <w:ind w:left="1181" w:hanging="180"/>
      </w:pPr>
    </w:lvl>
    <w:lvl w:ilvl="3" w:tplc="0409000F" w:tentative="1">
      <w:start w:val="1"/>
      <w:numFmt w:val="decimal"/>
      <w:lvlText w:val="%4."/>
      <w:lvlJc w:val="left"/>
      <w:pPr>
        <w:ind w:left="1901" w:hanging="360"/>
      </w:pPr>
    </w:lvl>
    <w:lvl w:ilvl="4" w:tplc="04090019" w:tentative="1">
      <w:start w:val="1"/>
      <w:numFmt w:val="lowerLetter"/>
      <w:lvlText w:val="%5."/>
      <w:lvlJc w:val="left"/>
      <w:pPr>
        <w:ind w:left="2621" w:hanging="360"/>
      </w:pPr>
    </w:lvl>
    <w:lvl w:ilvl="5" w:tplc="0409001B" w:tentative="1">
      <w:start w:val="1"/>
      <w:numFmt w:val="lowerRoman"/>
      <w:lvlText w:val="%6."/>
      <w:lvlJc w:val="right"/>
      <w:pPr>
        <w:ind w:left="3341" w:hanging="180"/>
      </w:pPr>
    </w:lvl>
    <w:lvl w:ilvl="6" w:tplc="0409000F" w:tentative="1">
      <w:start w:val="1"/>
      <w:numFmt w:val="decimal"/>
      <w:lvlText w:val="%7."/>
      <w:lvlJc w:val="left"/>
      <w:pPr>
        <w:ind w:left="4061" w:hanging="360"/>
      </w:pPr>
    </w:lvl>
    <w:lvl w:ilvl="7" w:tplc="04090019" w:tentative="1">
      <w:start w:val="1"/>
      <w:numFmt w:val="lowerLetter"/>
      <w:lvlText w:val="%8."/>
      <w:lvlJc w:val="left"/>
      <w:pPr>
        <w:ind w:left="4781" w:hanging="360"/>
      </w:pPr>
    </w:lvl>
    <w:lvl w:ilvl="8" w:tplc="0409001B" w:tentative="1">
      <w:start w:val="1"/>
      <w:numFmt w:val="lowerRoman"/>
      <w:lvlText w:val="%9."/>
      <w:lvlJc w:val="right"/>
      <w:pPr>
        <w:ind w:left="5501" w:hanging="180"/>
      </w:pPr>
    </w:lvl>
  </w:abstractNum>
  <w:abstractNum w:abstractNumId="1" w15:restartNumberingAfterBreak="0">
    <w:nsid w:val="205E7276"/>
    <w:multiLevelType w:val="hybridMultilevel"/>
    <w:tmpl w:val="E0281DC2"/>
    <w:lvl w:ilvl="0" w:tplc="DA629C54">
      <w:start w:val="1"/>
      <w:numFmt w:val="hebrew1"/>
      <w:lvlText w:val="%1."/>
      <w:lvlJc w:val="left"/>
      <w:pPr>
        <w:ind w:left="-259" w:hanging="360"/>
      </w:pPr>
      <w:rPr>
        <w:rFonts w:hint="default"/>
      </w:rPr>
    </w:lvl>
    <w:lvl w:ilvl="1" w:tplc="04090019" w:tentative="1">
      <w:start w:val="1"/>
      <w:numFmt w:val="lowerLetter"/>
      <w:lvlText w:val="%2."/>
      <w:lvlJc w:val="left"/>
      <w:pPr>
        <w:ind w:left="461" w:hanging="360"/>
      </w:pPr>
    </w:lvl>
    <w:lvl w:ilvl="2" w:tplc="0409001B" w:tentative="1">
      <w:start w:val="1"/>
      <w:numFmt w:val="lowerRoman"/>
      <w:lvlText w:val="%3."/>
      <w:lvlJc w:val="right"/>
      <w:pPr>
        <w:ind w:left="1181" w:hanging="180"/>
      </w:pPr>
    </w:lvl>
    <w:lvl w:ilvl="3" w:tplc="0409000F" w:tentative="1">
      <w:start w:val="1"/>
      <w:numFmt w:val="decimal"/>
      <w:lvlText w:val="%4."/>
      <w:lvlJc w:val="left"/>
      <w:pPr>
        <w:ind w:left="1901" w:hanging="360"/>
      </w:pPr>
    </w:lvl>
    <w:lvl w:ilvl="4" w:tplc="04090019" w:tentative="1">
      <w:start w:val="1"/>
      <w:numFmt w:val="lowerLetter"/>
      <w:lvlText w:val="%5."/>
      <w:lvlJc w:val="left"/>
      <w:pPr>
        <w:ind w:left="2621" w:hanging="360"/>
      </w:pPr>
    </w:lvl>
    <w:lvl w:ilvl="5" w:tplc="0409001B" w:tentative="1">
      <w:start w:val="1"/>
      <w:numFmt w:val="lowerRoman"/>
      <w:lvlText w:val="%6."/>
      <w:lvlJc w:val="right"/>
      <w:pPr>
        <w:ind w:left="3341" w:hanging="180"/>
      </w:pPr>
    </w:lvl>
    <w:lvl w:ilvl="6" w:tplc="0409000F" w:tentative="1">
      <w:start w:val="1"/>
      <w:numFmt w:val="decimal"/>
      <w:lvlText w:val="%7."/>
      <w:lvlJc w:val="left"/>
      <w:pPr>
        <w:ind w:left="4061" w:hanging="360"/>
      </w:pPr>
    </w:lvl>
    <w:lvl w:ilvl="7" w:tplc="04090019" w:tentative="1">
      <w:start w:val="1"/>
      <w:numFmt w:val="lowerLetter"/>
      <w:lvlText w:val="%8."/>
      <w:lvlJc w:val="left"/>
      <w:pPr>
        <w:ind w:left="4781" w:hanging="360"/>
      </w:pPr>
    </w:lvl>
    <w:lvl w:ilvl="8" w:tplc="0409001B" w:tentative="1">
      <w:start w:val="1"/>
      <w:numFmt w:val="lowerRoman"/>
      <w:lvlText w:val="%9."/>
      <w:lvlJc w:val="right"/>
      <w:pPr>
        <w:ind w:left="5501" w:hanging="180"/>
      </w:pPr>
    </w:lvl>
  </w:abstractNum>
  <w:abstractNum w:abstractNumId="2" w15:restartNumberingAfterBreak="0">
    <w:nsid w:val="415F0C23"/>
    <w:multiLevelType w:val="hybridMultilevel"/>
    <w:tmpl w:val="A308F03A"/>
    <w:lvl w:ilvl="0" w:tplc="25324A30">
      <w:start w:val="1"/>
      <w:numFmt w:val="hebrew1"/>
      <w:lvlText w:val="%1."/>
      <w:lvlJc w:val="left"/>
      <w:pPr>
        <w:ind w:left="-72" w:hanging="360"/>
      </w:pPr>
      <w:rPr>
        <w:rFonts w:eastAsiaTheme="minorHAnsi" w:hint="default"/>
        <w:color w:val="auto"/>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3" w15:restartNumberingAfterBreak="0">
    <w:nsid w:val="495E5EBE"/>
    <w:multiLevelType w:val="hybridMultilevel"/>
    <w:tmpl w:val="E7AEAECC"/>
    <w:lvl w:ilvl="0" w:tplc="ED987368">
      <w:start w:val="5"/>
      <w:numFmt w:val="bullet"/>
      <w:lvlText w:val="-"/>
      <w:lvlJc w:val="left"/>
      <w:pPr>
        <w:ind w:left="584" w:hanging="360"/>
      </w:pPr>
      <w:rPr>
        <w:rFonts w:ascii="David" w:eastAsia="David" w:hAnsi="David" w:cs="David" w:hint="default"/>
      </w:rPr>
    </w:lvl>
    <w:lvl w:ilvl="1" w:tplc="04090003" w:tentative="1">
      <w:start w:val="1"/>
      <w:numFmt w:val="bullet"/>
      <w:lvlText w:val="o"/>
      <w:lvlJc w:val="left"/>
      <w:pPr>
        <w:ind w:left="1304" w:hanging="360"/>
      </w:pPr>
      <w:rPr>
        <w:rFonts w:ascii="Courier New" w:hAnsi="Courier New" w:cs="Courier New" w:hint="default"/>
      </w:rPr>
    </w:lvl>
    <w:lvl w:ilvl="2" w:tplc="04090005" w:tentative="1">
      <w:start w:val="1"/>
      <w:numFmt w:val="bullet"/>
      <w:lvlText w:val=""/>
      <w:lvlJc w:val="left"/>
      <w:pPr>
        <w:ind w:left="2024" w:hanging="360"/>
      </w:pPr>
      <w:rPr>
        <w:rFonts w:ascii="Wingdings" w:hAnsi="Wingdings" w:hint="default"/>
      </w:rPr>
    </w:lvl>
    <w:lvl w:ilvl="3" w:tplc="04090001" w:tentative="1">
      <w:start w:val="1"/>
      <w:numFmt w:val="bullet"/>
      <w:lvlText w:val=""/>
      <w:lvlJc w:val="left"/>
      <w:pPr>
        <w:ind w:left="2744" w:hanging="360"/>
      </w:pPr>
      <w:rPr>
        <w:rFonts w:ascii="Symbol" w:hAnsi="Symbol" w:hint="default"/>
      </w:rPr>
    </w:lvl>
    <w:lvl w:ilvl="4" w:tplc="04090003" w:tentative="1">
      <w:start w:val="1"/>
      <w:numFmt w:val="bullet"/>
      <w:lvlText w:val="o"/>
      <w:lvlJc w:val="left"/>
      <w:pPr>
        <w:ind w:left="3464" w:hanging="360"/>
      </w:pPr>
      <w:rPr>
        <w:rFonts w:ascii="Courier New" w:hAnsi="Courier New" w:cs="Courier New" w:hint="default"/>
      </w:rPr>
    </w:lvl>
    <w:lvl w:ilvl="5" w:tplc="04090005" w:tentative="1">
      <w:start w:val="1"/>
      <w:numFmt w:val="bullet"/>
      <w:lvlText w:val=""/>
      <w:lvlJc w:val="left"/>
      <w:pPr>
        <w:ind w:left="4184" w:hanging="360"/>
      </w:pPr>
      <w:rPr>
        <w:rFonts w:ascii="Wingdings" w:hAnsi="Wingdings" w:hint="default"/>
      </w:rPr>
    </w:lvl>
    <w:lvl w:ilvl="6" w:tplc="04090001" w:tentative="1">
      <w:start w:val="1"/>
      <w:numFmt w:val="bullet"/>
      <w:lvlText w:val=""/>
      <w:lvlJc w:val="left"/>
      <w:pPr>
        <w:ind w:left="4904" w:hanging="360"/>
      </w:pPr>
      <w:rPr>
        <w:rFonts w:ascii="Symbol" w:hAnsi="Symbol" w:hint="default"/>
      </w:rPr>
    </w:lvl>
    <w:lvl w:ilvl="7" w:tplc="04090003" w:tentative="1">
      <w:start w:val="1"/>
      <w:numFmt w:val="bullet"/>
      <w:lvlText w:val="o"/>
      <w:lvlJc w:val="left"/>
      <w:pPr>
        <w:ind w:left="5624" w:hanging="360"/>
      </w:pPr>
      <w:rPr>
        <w:rFonts w:ascii="Courier New" w:hAnsi="Courier New" w:cs="Courier New" w:hint="default"/>
      </w:rPr>
    </w:lvl>
    <w:lvl w:ilvl="8" w:tplc="04090005" w:tentative="1">
      <w:start w:val="1"/>
      <w:numFmt w:val="bullet"/>
      <w:lvlText w:val=""/>
      <w:lvlJc w:val="left"/>
      <w:pPr>
        <w:ind w:left="6344" w:hanging="360"/>
      </w:pPr>
      <w:rPr>
        <w:rFonts w:ascii="Wingdings" w:hAnsi="Wingdings" w:hint="default"/>
      </w:rPr>
    </w:lvl>
  </w:abstractNum>
  <w:num w:numId="1" w16cid:durableId="1534342994">
    <w:abstractNumId w:val="3"/>
  </w:num>
  <w:num w:numId="2" w16cid:durableId="281310008">
    <w:abstractNumId w:val="2"/>
  </w:num>
  <w:num w:numId="3" w16cid:durableId="1723165069">
    <w:abstractNumId w:val="0"/>
  </w:num>
  <w:num w:numId="4" w16cid:durableId="18279336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3FD"/>
    <w:rsid w:val="00004459"/>
    <w:rsid w:val="000162F9"/>
    <w:rsid w:val="00032FDC"/>
    <w:rsid w:val="00034494"/>
    <w:rsid w:val="00063E9E"/>
    <w:rsid w:val="000748BE"/>
    <w:rsid w:val="000A3377"/>
    <w:rsid w:val="000E0956"/>
    <w:rsid w:val="000F5230"/>
    <w:rsid w:val="000F57DD"/>
    <w:rsid w:val="001132A1"/>
    <w:rsid w:val="00130DE1"/>
    <w:rsid w:val="0013384D"/>
    <w:rsid w:val="00136ECE"/>
    <w:rsid w:val="0014028A"/>
    <w:rsid w:val="00201B18"/>
    <w:rsid w:val="00220973"/>
    <w:rsid w:val="002240F5"/>
    <w:rsid w:val="00231848"/>
    <w:rsid w:val="00234F30"/>
    <w:rsid w:val="00272DCE"/>
    <w:rsid w:val="00394E25"/>
    <w:rsid w:val="003B37EB"/>
    <w:rsid w:val="003F4ABE"/>
    <w:rsid w:val="004315FD"/>
    <w:rsid w:val="004405C8"/>
    <w:rsid w:val="0046535D"/>
    <w:rsid w:val="00485A70"/>
    <w:rsid w:val="005053F2"/>
    <w:rsid w:val="00600C1E"/>
    <w:rsid w:val="00615301"/>
    <w:rsid w:val="00635B93"/>
    <w:rsid w:val="00660991"/>
    <w:rsid w:val="00663785"/>
    <w:rsid w:val="00765B06"/>
    <w:rsid w:val="0077164D"/>
    <w:rsid w:val="0077585B"/>
    <w:rsid w:val="00777FBD"/>
    <w:rsid w:val="0078096D"/>
    <w:rsid w:val="00785191"/>
    <w:rsid w:val="0079464F"/>
    <w:rsid w:val="00796F11"/>
    <w:rsid w:val="007A7982"/>
    <w:rsid w:val="007F1885"/>
    <w:rsid w:val="00876E4B"/>
    <w:rsid w:val="008907B3"/>
    <w:rsid w:val="00895C49"/>
    <w:rsid w:val="008D60E6"/>
    <w:rsid w:val="00904674"/>
    <w:rsid w:val="00907454"/>
    <w:rsid w:val="009C1CB9"/>
    <w:rsid w:val="009D4E44"/>
    <w:rsid w:val="009E5E5C"/>
    <w:rsid w:val="00A14682"/>
    <w:rsid w:val="00A33521"/>
    <w:rsid w:val="00A40BBD"/>
    <w:rsid w:val="00AC0621"/>
    <w:rsid w:val="00AC1E65"/>
    <w:rsid w:val="00B07FC9"/>
    <w:rsid w:val="00B60020"/>
    <w:rsid w:val="00B9336C"/>
    <w:rsid w:val="00BA4E87"/>
    <w:rsid w:val="00BB2B82"/>
    <w:rsid w:val="00BC370B"/>
    <w:rsid w:val="00BC5D19"/>
    <w:rsid w:val="00C36428"/>
    <w:rsid w:val="00C37794"/>
    <w:rsid w:val="00C43B94"/>
    <w:rsid w:val="00C53B5D"/>
    <w:rsid w:val="00C709C5"/>
    <w:rsid w:val="00C753D0"/>
    <w:rsid w:val="00C97743"/>
    <w:rsid w:val="00CC6282"/>
    <w:rsid w:val="00CD7DEB"/>
    <w:rsid w:val="00CE751C"/>
    <w:rsid w:val="00CF01F1"/>
    <w:rsid w:val="00D1212E"/>
    <w:rsid w:val="00D26376"/>
    <w:rsid w:val="00D413FD"/>
    <w:rsid w:val="00D53A7D"/>
    <w:rsid w:val="00D64C39"/>
    <w:rsid w:val="00D7074F"/>
    <w:rsid w:val="00E63A98"/>
    <w:rsid w:val="00E63E88"/>
    <w:rsid w:val="00E8220B"/>
    <w:rsid w:val="00EC72A0"/>
    <w:rsid w:val="00F16D58"/>
    <w:rsid w:val="00F5503C"/>
    <w:rsid w:val="00F77A0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CC3FC"/>
  <w15:docId w15:val="{70F21928-A9E8-4EF0-8F60-CD63D686C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96F11"/>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405C8"/>
    <w:pPr>
      <w:bidi w:val="0"/>
      <w:spacing w:after="160" w:line="259" w:lineRule="auto"/>
      <w:ind w:left="720"/>
      <w:contextualSpacing/>
    </w:pPr>
    <w:rPr>
      <w:rFonts w:ascii="Calibri" w:eastAsia="Calibri" w:hAnsi="Calibri" w:cs="Calibri"/>
    </w:rPr>
  </w:style>
  <w:style w:type="character" w:styleId="Hyperlink">
    <w:name w:val="Hyperlink"/>
    <w:basedOn w:val="a0"/>
    <w:uiPriority w:val="99"/>
    <w:unhideWhenUsed/>
    <w:rsid w:val="004405C8"/>
    <w:rPr>
      <w:color w:val="0000FF" w:themeColor="hyperlink"/>
      <w:u w:val="single"/>
    </w:rPr>
  </w:style>
  <w:style w:type="table" w:styleId="a4">
    <w:name w:val="Table Grid"/>
    <w:basedOn w:val="a1"/>
    <w:uiPriority w:val="59"/>
    <w:rsid w:val="00CF0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E63A98"/>
    <w:pPr>
      <w:spacing w:after="0" w:line="240" w:lineRule="auto"/>
    </w:pPr>
    <w:rPr>
      <w:rFonts w:ascii="Tahoma" w:hAnsi="Tahoma" w:cs="Tahoma"/>
      <w:sz w:val="16"/>
      <w:szCs w:val="16"/>
    </w:rPr>
  </w:style>
  <w:style w:type="character" w:customStyle="1" w:styleId="a6">
    <w:name w:val="טקסט בלונים תו"/>
    <w:basedOn w:val="a0"/>
    <w:link w:val="a5"/>
    <w:uiPriority w:val="99"/>
    <w:semiHidden/>
    <w:rsid w:val="00E63A98"/>
    <w:rPr>
      <w:rFonts w:ascii="Tahoma" w:hAnsi="Tahoma" w:cs="Tahoma"/>
      <w:sz w:val="16"/>
      <w:szCs w:val="16"/>
    </w:rPr>
  </w:style>
  <w:style w:type="paragraph" w:styleId="a7">
    <w:name w:val="header"/>
    <w:basedOn w:val="a"/>
    <w:link w:val="a8"/>
    <w:uiPriority w:val="99"/>
    <w:unhideWhenUsed/>
    <w:rsid w:val="00CC6282"/>
    <w:pPr>
      <w:tabs>
        <w:tab w:val="center" w:pos="4153"/>
        <w:tab w:val="right" w:pos="8306"/>
      </w:tabs>
      <w:spacing w:after="0" w:line="240" w:lineRule="auto"/>
    </w:pPr>
  </w:style>
  <w:style w:type="character" w:customStyle="1" w:styleId="a8">
    <w:name w:val="כותרת עליונה תו"/>
    <w:basedOn w:val="a0"/>
    <w:link w:val="a7"/>
    <w:uiPriority w:val="99"/>
    <w:rsid w:val="00CC6282"/>
  </w:style>
  <w:style w:type="paragraph" w:styleId="a9">
    <w:name w:val="footer"/>
    <w:basedOn w:val="a"/>
    <w:link w:val="aa"/>
    <w:uiPriority w:val="99"/>
    <w:semiHidden/>
    <w:unhideWhenUsed/>
    <w:rsid w:val="00CC6282"/>
    <w:pPr>
      <w:tabs>
        <w:tab w:val="center" w:pos="4153"/>
        <w:tab w:val="right" w:pos="8306"/>
      </w:tabs>
      <w:spacing w:after="0" w:line="240" w:lineRule="auto"/>
    </w:pPr>
  </w:style>
  <w:style w:type="character" w:customStyle="1" w:styleId="aa">
    <w:name w:val="כותרת תחתונה תו"/>
    <w:basedOn w:val="a0"/>
    <w:link w:val="a9"/>
    <w:uiPriority w:val="99"/>
    <w:semiHidden/>
    <w:rsid w:val="00CC6282"/>
  </w:style>
  <w:style w:type="character" w:styleId="FollowedHyperlink">
    <w:name w:val="FollowedHyperlink"/>
    <w:basedOn w:val="a0"/>
    <w:uiPriority w:val="99"/>
    <w:semiHidden/>
    <w:unhideWhenUsed/>
    <w:rsid w:val="00F5503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2168732">
      <w:bodyDiv w:val="1"/>
      <w:marLeft w:val="0"/>
      <w:marRight w:val="0"/>
      <w:marTop w:val="0"/>
      <w:marBottom w:val="0"/>
      <w:divBdr>
        <w:top w:val="none" w:sz="0" w:space="0" w:color="auto"/>
        <w:left w:val="none" w:sz="0" w:space="0" w:color="auto"/>
        <w:bottom w:val="none" w:sz="0" w:space="0" w:color="auto"/>
        <w:right w:val="none" w:sz="0" w:space="0" w:color="auto"/>
      </w:divBdr>
      <w:divsChild>
        <w:div w:id="522478561">
          <w:marLeft w:val="0"/>
          <w:marRight w:val="0"/>
          <w:marTop w:val="0"/>
          <w:marBottom w:val="0"/>
          <w:divBdr>
            <w:top w:val="none" w:sz="0" w:space="0" w:color="auto"/>
            <w:left w:val="none" w:sz="0" w:space="0" w:color="auto"/>
            <w:bottom w:val="none" w:sz="0" w:space="0" w:color="auto"/>
            <w:right w:val="none" w:sz="0" w:space="0" w:color="auto"/>
          </w:divBdr>
          <w:divsChild>
            <w:div w:id="619605312">
              <w:marLeft w:val="0"/>
              <w:marRight w:val="0"/>
              <w:marTop w:val="0"/>
              <w:marBottom w:val="0"/>
              <w:divBdr>
                <w:top w:val="none" w:sz="0" w:space="0" w:color="auto"/>
                <w:left w:val="none" w:sz="0" w:space="0" w:color="auto"/>
                <w:bottom w:val="none" w:sz="0" w:space="0" w:color="auto"/>
                <w:right w:val="none" w:sz="0" w:space="0" w:color="auto"/>
              </w:divBdr>
              <w:divsChild>
                <w:div w:id="2080714412">
                  <w:marLeft w:val="0"/>
                  <w:marRight w:val="0"/>
                  <w:marTop w:val="0"/>
                  <w:marBottom w:val="0"/>
                  <w:divBdr>
                    <w:top w:val="none" w:sz="0" w:space="0" w:color="auto"/>
                    <w:left w:val="none" w:sz="0" w:space="0" w:color="auto"/>
                    <w:bottom w:val="none" w:sz="0" w:space="0" w:color="auto"/>
                    <w:right w:val="none" w:sz="0" w:space="0" w:color="auto"/>
                  </w:divBdr>
                  <w:divsChild>
                    <w:div w:id="787313745">
                      <w:marLeft w:val="0"/>
                      <w:marRight w:val="0"/>
                      <w:marTop w:val="0"/>
                      <w:marBottom w:val="0"/>
                      <w:divBdr>
                        <w:top w:val="none" w:sz="0" w:space="0" w:color="auto"/>
                        <w:left w:val="none" w:sz="0" w:space="0" w:color="auto"/>
                        <w:bottom w:val="none" w:sz="0" w:space="0" w:color="auto"/>
                        <w:right w:val="none" w:sz="0" w:space="0" w:color="auto"/>
                      </w:divBdr>
                      <w:divsChild>
                        <w:div w:id="1638141237">
                          <w:marLeft w:val="0"/>
                          <w:marRight w:val="0"/>
                          <w:marTop w:val="0"/>
                          <w:marBottom w:val="0"/>
                          <w:divBdr>
                            <w:top w:val="none" w:sz="0" w:space="0" w:color="auto"/>
                            <w:left w:val="none" w:sz="0" w:space="0" w:color="auto"/>
                            <w:bottom w:val="none" w:sz="0" w:space="0" w:color="auto"/>
                            <w:right w:val="none" w:sz="0" w:space="0" w:color="auto"/>
                          </w:divBdr>
                          <w:divsChild>
                            <w:div w:id="1137337187">
                              <w:marLeft w:val="0"/>
                              <w:marRight w:val="0"/>
                              <w:marTop w:val="0"/>
                              <w:marBottom w:val="0"/>
                              <w:divBdr>
                                <w:top w:val="none" w:sz="0" w:space="0" w:color="auto"/>
                                <w:left w:val="none" w:sz="0" w:space="0" w:color="auto"/>
                                <w:bottom w:val="none" w:sz="0" w:space="0" w:color="auto"/>
                                <w:right w:val="none" w:sz="0" w:space="0" w:color="auto"/>
                              </w:divBdr>
                              <w:divsChild>
                                <w:div w:id="20236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652180">
                          <w:marLeft w:val="0"/>
                          <w:marRight w:val="0"/>
                          <w:marTop w:val="0"/>
                          <w:marBottom w:val="0"/>
                          <w:divBdr>
                            <w:top w:val="none" w:sz="0" w:space="0" w:color="auto"/>
                            <w:left w:val="none" w:sz="0" w:space="0" w:color="auto"/>
                            <w:bottom w:val="none" w:sz="0" w:space="0" w:color="auto"/>
                            <w:right w:val="none" w:sz="0" w:space="0" w:color="auto"/>
                          </w:divBdr>
                          <w:divsChild>
                            <w:div w:id="1547983452">
                              <w:marLeft w:val="0"/>
                              <w:marRight w:val="0"/>
                              <w:marTop w:val="0"/>
                              <w:marBottom w:val="0"/>
                              <w:divBdr>
                                <w:top w:val="none" w:sz="0" w:space="0" w:color="auto"/>
                                <w:left w:val="none" w:sz="0" w:space="0" w:color="auto"/>
                                <w:bottom w:val="none" w:sz="0" w:space="0" w:color="auto"/>
                                <w:right w:val="none" w:sz="0" w:space="0" w:color="auto"/>
                              </w:divBdr>
                              <w:divsChild>
                                <w:div w:id="1964724525">
                                  <w:marLeft w:val="0"/>
                                  <w:marRight w:val="0"/>
                                  <w:marTop w:val="0"/>
                                  <w:marBottom w:val="0"/>
                                  <w:divBdr>
                                    <w:top w:val="none" w:sz="0" w:space="0" w:color="auto"/>
                                    <w:left w:val="none" w:sz="0" w:space="0" w:color="auto"/>
                                    <w:bottom w:val="none" w:sz="0" w:space="0" w:color="auto"/>
                                    <w:right w:val="none" w:sz="0" w:space="0" w:color="auto"/>
                                  </w:divBdr>
                                  <w:divsChild>
                                    <w:div w:id="111544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8399962">
              <w:marLeft w:val="0"/>
              <w:marRight w:val="0"/>
              <w:marTop w:val="0"/>
              <w:marBottom w:val="0"/>
              <w:divBdr>
                <w:top w:val="none" w:sz="0" w:space="0" w:color="auto"/>
                <w:left w:val="none" w:sz="0" w:space="0" w:color="auto"/>
                <w:bottom w:val="none" w:sz="0" w:space="0" w:color="auto"/>
                <w:right w:val="none" w:sz="0" w:space="0" w:color="auto"/>
              </w:divBdr>
              <w:divsChild>
                <w:div w:id="933785142">
                  <w:marLeft w:val="0"/>
                  <w:marRight w:val="0"/>
                  <w:marTop w:val="0"/>
                  <w:marBottom w:val="0"/>
                  <w:divBdr>
                    <w:top w:val="none" w:sz="0" w:space="0" w:color="auto"/>
                    <w:left w:val="none" w:sz="0" w:space="0" w:color="auto"/>
                    <w:bottom w:val="none" w:sz="0" w:space="0" w:color="auto"/>
                    <w:right w:val="none" w:sz="0" w:space="0" w:color="auto"/>
                  </w:divBdr>
                  <w:divsChild>
                    <w:div w:id="160880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442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OetYsLpb-PA"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www.adobe.com/i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15</Pages>
  <Words>2502</Words>
  <Characters>12512</Characters>
  <Application>Microsoft Office Word</Application>
  <DocSecurity>0</DocSecurity>
  <Lines>104</Lines>
  <Paragraphs>29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14985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dc:creator>
  <cp:lastModifiedBy>shlomi raz</cp:lastModifiedBy>
  <cp:revision>4</cp:revision>
  <dcterms:created xsi:type="dcterms:W3CDTF">2025-05-10T21:15:00Z</dcterms:created>
  <dcterms:modified xsi:type="dcterms:W3CDTF">2025-05-12T19:25:00Z</dcterms:modified>
</cp:coreProperties>
</file>