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DE" w:rsidRDefault="00175EDE">
      <w:pPr>
        <w:rPr>
          <w:rtl/>
        </w:rPr>
      </w:pPr>
    </w:p>
    <w:p w:rsidR="003B0EC2" w:rsidRDefault="003B0EC2">
      <w:pPr>
        <w:rPr>
          <w:rtl/>
        </w:rPr>
      </w:pPr>
    </w:p>
    <w:p w:rsidR="00B74BB9" w:rsidRPr="009E1630" w:rsidRDefault="00AB3C64" w:rsidP="009E1630">
      <w:pPr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>עריכת אירוע "דיבייט"</w:t>
      </w:r>
    </w:p>
    <w:p w:rsidR="00AB3C64" w:rsidRPr="00AB3C64" w:rsidRDefault="007E395C" w:rsidP="00AB3C64">
      <w:pPr>
        <w:rPr>
          <w:rFonts w:ascii="David" w:hAnsi="David" w:cs="David"/>
          <w:sz w:val="24"/>
          <w:szCs w:val="24"/>
          <w:rtl/>
        </w:rPr>
      </w:pPr>
      <w:r>
        <w:rPr>
          <w:rFonts w:hint="cs"/>
          <w:b/>
          <w:bCs/>
          <w:color w:val="00719C"/>
          <w:sz w:val="32"/>
          <w:szCs w:val="32"/>
          <w:rtl/>
        </w:rPr>
        <w:t xml:space="preserve">מחוון לבדיקה </w:t>
      </w:r>
      <w:r w:rsidR="00B67AEE">
        <w:rPr>
          <w:b/>
          <w:bCs/>
          <w:color w:val="00719C"/>
          <w:sz w:val="32"/>
          <w:szCs w:val="32"/>
        </w:rPr>
        <w:br/>
      </w:r>
    </w:p>
    <w:tbl>
      <w:tblPr>
        <w:bidiVisual/>
        <w:tblW w:w="894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305"/>
        <w:gridCol w:w="1515"/>
        <w:gridCol w:w="1470"/>
        <w:gridCol w:w="1470"/>
        <w:gridCol w:w="1395"/>
      </w:tblGrid>
      <w:tr w:rsidR="00AB3C64" w:rsidRPr="00141183" w:rsidTr="00AB3C64">
        <w:trPr>
          <w:trHeight w:val="680"/>
        </w:trPr>
        <w:tc>
          <w:tcPr>
            <w:tcW w:w="178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5819ED" w:rsidRDefault="00AB3C64" w:rsidP="00F9788B">
            <w:pPr>
              <w:ind w:left="360"/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5819ED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משימה</w:t>
            </w:r>
          </w:p>
        </w:tc>
        <w:tc>
          <w:tcPr>
            <w:tcW w:w="130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5819ED" w:rsidRDefault="00AB3C64" w:rsidP="00F9788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5819ED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לא בוצע</w:t>
            </w:r>
          </w:p>
        </w:tc>
        <w:tc>
          <w:tcPr>
            <w:tcW w:w="151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5819ED" w:rsidRDefault="00AB3C64" w:rsidP="00F9788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5819ED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בסיסית</w:t>
            </w:r>
          </w:p>
        </w:tc>
        <w:tc>
          <w:tcPr>
            <w:tcW w:w="147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5819ED" w:rsidRDefault="00AB3C64" w:rsidP="00F9788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5819ED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בינונית נמוכה</w:t>
            </w:r>
          </w:p>
        </w:tc>
        <w:tc>
          <w:tcPr>
            <w:tcW w:w="147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5819ED" w:rsidRDefault="00AB3C64" w:rsidP="00F9788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5819ED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בינונית גבוהה</w:t>
            </w:r>
          </w:p>
        </w:tc>
        <w:tc>
          <w:tcPr>
            <w:tcW w:w="139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5819ED" w:rsidRDefault="00AB3C64" w:rsidP="00F9788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5819ED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גבוהה</w:t>
            </w:r>
          </w:p>
        </w:tc>
      </w:tr>
      <w:tr w:rsidR="00AB3C64" w:rsidRPr="00141183" w:rsidTr="00AB3C64">
        <w:trPr>
          <w:trHeight w:val="284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343221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1. חלוקה לתפקידים </w:t>
            </w:r>
          </w:p>
          <w:p w:rsidR="00AB3C64" w:rsidRPr="00343221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8</w:t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נק')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343221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לא הגשתם את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השאלה ואת </w:t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חלוקת התפקידים כנדרש</w:t>
            </w:r>
            <w:r w:rsidR="006F05C8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343221" w:rsidRDefault="00AB3C64" w:rsidP="00AB3C64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ב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בחירת השאלה</w:t>
            </w:r>
            <w:r w:rsidR="006F05C8">
              <w:rPr>
                <w:rFonts w:ascii="David" w:eastAsia="David" w:hAnsi="David" w:cs="David" w:hint="cs"/>
                <w:sz w:val="24"/>
                <w:szCs w:val="24"/>
                <w:rtl/>
              </w:rPr>
              <w:t>,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ב</w:t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חלוקה לתפקידים ובתיעוד שלה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ם</w:t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(2)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343221" w:rsidRDefault="00AB3C64" w:rsidP="00AB3C64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הגשתם רשימה חלקית של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השאלה ושל חלוקת ה</w:t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תפקידים.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4</w:t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343221" w:rsidRDefault="00AB3C64" w:rsidP="00AB3C64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ב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חרתם היטב שאלה וב</w:t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יצעתם את חלוקת התפקידים כנדרש, אך לא הקפדתם על הרישום.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6</w:t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343221" w:rsidRDefault="00AB3C64" w:rsidP="00AB3C64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בחרתם היטב שאלה, </w:t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ביצעתם חלוקת תפקידים כנדרש והקפדתם על הרישום.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8)</w:t>
            </w:r>
          </w:p>
        </w:tc>
      </w:tr>
      <w:tr w:rsidR="00AB3C64" w:rsidRPr="00141183" w:rsidTr="00AB3C64">
        <w:trPr>
          <w:trHeight w:val="188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343221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2. סיכום הרעיונות המרכזיים והטיעונים</w:t>
            </w:r>
          </w:p>
          <w:p w:rsidR="00AB3C64" w:rsidRPr="00343221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343221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20</w:t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  <w:r w:rsidRPr="00343221">
              <w:rPr>
                <w:rFonts w:ascii="David" w:eastAsia="David" w:hAnsi="David" w:cs="David"/>
                <w:sz w:val="24"/>
                <w:szCs w:val="24"/>
                <w:rtl/>
              </w:rPr>
              <w:t>נק</w:t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343221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  <w:p w:rsidR="00AB3C64" w:rsidRPr="00343221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343221">
              <w:rPr>
                <w:rFonts w:ascii="David" w:eastAsia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343221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343221">
              <w:rPr>
                <w:rFonts w:ascii="David" w:eastAsia="David" w:hAnsi="David" w:cs="David"/>
                <w:sz w:val="24"/>
                <w:szCs w:val="24"/>
                <w:rtl/>
              </w:rPr>
              <w:t xml:space="preserve">לא </w:t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סיכמתם את הרעיונות המרכזיים ואת הטיעונים.</w:t>
            </w:r>
            <w:r w:rsidRPr="00343221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 w:rsidRPr="00343221">
              <w:rPr>
                <w:rFonts w:ascii="David" w:eastAsia="David" w:hAnsi="David" w:cs="David"/>
                <w:sz w:val="24"/>
                <w:szCs w:val="24"/>
                <w:rtl/>
              </w:rPr>
              <w:br/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343221" w:rsidRDefault="00AB3C64" w:rsidP="00B55777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343221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ניכר קושי </w:t>
            </w:r>
            <w:r w:rsidR="006F05C8"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ב</w:t>
            </w:r>
            <w:r w:rsidR="006F05C8">
              <w:rPr>
                <w:rFonts w:ascii="David" w:eastAsia="David" w:hAnsi="David" w:cs="David" w:hint="cs"/>
                <w:sz w:val="24"/>
                <w:szCs w:val="24"/>
                <w:rtl/>
              </w:rPr>
              <w:t>סיכ</w:t>
            </w:r>
            <w:r w:rsidR="006F05C8"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ום </w:t>
            </w: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הרעיונות המרכזיים והטיעונים.</w:t>
            </w:r>
          </w:p>
          <w:p w:rsidR="00AB3C64" w:rsidRPr="00343221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343221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5</w:t>
            </w:r>
            <w:r w:rsidRPr="00343221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343221" w:rsidRDefault="00AB3C64" w:rsidP="00AB3C64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343221">
              <w:rPr>
                <w:rFonts w:ascii="David" w:eastAsia="David" w:hAnsi="David" w:cs="David" w:hint="cs"/>
                <w:sz w:val="24"/>
                <w:szCs w:val="24"/>
                <w:rtl/>
              </w:rPr>
              <w:t>כתבתם את הרעיונות המרכזיים והטיעונים בצורה חלקית.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343221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10</w:t>
            </w:r>
            <w:r w:rsidRPr="00343221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כתבתם את הרעיונות המרכזיים ואת הטיעונים בצורה תמציתית.</w:t>
            </w:r>
          </w:p>
          <w:p w:rsidR="00AB3C64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6F05C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:rsidR="00AB3C64" w:rsidRPr="00343221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הייתה אחידות בכתיבת הרעיונות המרכזיים והטיעונים. (15)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343221" w:rsidRDefault="00AB3C64" w:rsidP="00AB3C64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כתבתם את הרעיונות המרכזיים ואת הטיעונים בצורה מפורטת ועניינית המעידה </w:t>
            </w:r>
            <w:r w:rsidR="008118D5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על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בקיאות בידע ההיסטורי ועל הבחנה בין עיקר לטפל.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(20)</w:t>
            </w:r>
          </w:p>
        </w:tc>
      </w:tr>
      <w:tr w:rsidR="00AB3C64" w:rsidRPr="00141183" w:rsidTr="00AB3C64">
        <w:trPr>
          <w:trHeight w:val="4143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C1457C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C1457C"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>3</w:t>
            </w: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 xml:space="preserve">.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סיכום </w:t>
            </w:r>
            <w:r w:rsidRPr="00C1457C">
              <w:rPr>
                <w:rFonts w:ascii="David" w:eastAsia="David" w:hAnsi="David" w:cs="David" w:hint="cs"/>
                <w:sz w:val="24"/>
                <w:szCs w:val="24"/>
                <w:rtl/>
              </w:rPr>
              <w:t>הערכת עמיתים</w:t>
            </w:r>
          </w:p>
          <w:p w:rsidR="00AB3C64" w:rsidRPr="00C1457C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 w:rsidRPr="00C1457C">
              <w:rPr>
                <w:rFonts w:ascii="David" w:eastAsia="David" w:hAnsi="David" w:cs="David" w:hint="cs"/>
                <w:sz w:val="24"/>
                <w:szCs w:val="24"/>
                <w:rtl/>
              </w:rPr>
              <w:t>24</w:t>
            </w: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C1457C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C1457C" w:rsidRDefault="00AB3C64" w:rsidP="00AB3C64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הגשתם סיכום של הערכת העמיתים.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C1457C" w:rsidRDefault="00AB3C64" w:rsidP="00AB3C64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ניכר קושי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בהכנת סיכום של הערכת עמיתים</w:t>
            </w: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6</w:t>
            </w: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C1457C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כתבתם סיכום בסיסי להערכת העמיתים</w:t>
            </w:r>
            <w:r w:rsidR="008118D5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</w:p>
          <w:p w:rsidR="00AB3C64" w:rsidRPr="00C1457C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C1457C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או</w:t>
            </w:r>
            <w:r w:rsidR="006F05C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  <w:r w:rsidRPr="00C1457C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</w:p>
          <w:p w:rsidR="00AB3C64" w:rsidRPr="00C1457C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ביצעתם חלק מהדרישות מסיכום הערכת העמיתים.</w:t>
            </w:r>
          </w:p>
          <w:p w:rsidR="00AB3C64" w:rsidRPr="00C1457C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12</w:t>
            </w: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C1457C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כתבתם סיכום תמציתי להערכת העמיתים</w:t>
            </w: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</w:p>
          <w:p w:rsidR="00AB3C64" w:rsidRPr="00C1457C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C1457C"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6F05C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:rsidR="00AB3C64" w:rsidRPr="00C1457C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ריכזתם את המידע שנדרש מהערכת העמיתים, אולם לא הסקתם מסקנות.</w:t>
            </w:r>
          </w:p>
          <w:p w:rsidR="00AB3C64" w:rsidRPr="00C1457C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18</w:t>
            </w: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C1457C" w:rsidRDefault="00AB3C64" w:rsidP="00AB3C64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>כתבת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ם</w:t>
            </w: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סיכום מפורט וענייני של הערכת העמיתים ואף הפקתם מסקנות</w:t>
            </w:r>
            <w:r w:rsidRPr="00C1457C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ניכרת מידה גבוהה של קבלת ביקורת.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24</w:t>
            </w:r>
            <w:r w:rsidRPr="00C1457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  <w:tr w:rsidR="00AB3C64" w:rsidRPr="00141183" w:rsidTr="00EA7016">
        <w:trPr>
          <w:trHeight w:val="1166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4E4F00" w:rsidRDefault="00AB3C64" w:rsidP="00B55777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4E4F00">
              <w:rPr>
                <w:rFonts w:ascii="David" w:eastAsia="David" w:hAnsi="David" w:cs="David" w:hint="cs"/>
                <w:sz w:val="24"/>
                <w:szCs w:val="24"/>
                <w:rtl/>
              </w:rPr>
              <w:t>4</w:t>
            </w:r>
            <w:r w:rsidRPr="004E4F00">
              <w:rPr>
                <w:rFonts w:ascii="David" w:eastAsia="David" w:hAnsi="David" w:cs="David"/>
                <w:sz w:val="24"/>
                <w:szCs w:val="24"/>
                <w:rtl/>
              </w:rPr>
              <w:t xml:space="preserve">.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הערכת מורה</w:t>
            </w:r>
            <w:r w:rsidRPr="004E4F00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32</w:t>
            </w:r>
            <w:r w:rsidRPr="004E4F00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  <w:r w:rsidR="008118D5">
              <w:rPr>
                <w:rFonts w:ascii="David" w:eastAsia="David" w:hAnsi="David" w:cs="David" w:hint="cs"/>
                <w:sz w:val="24"/>
                <w:szCs w:val="24"/>
                <w:rtl/>
              </w:rPr>
              <w:t>נק'</w:t>
            </w:r>
            <w:r w:rsidRPr="004E4F00"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  <w:p w:rsidR="00AB3C64" w:rsidRPr="004E4F00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4E4F00" w:rsidRDefault="00AB3C64" w:rsidP="00AB3C64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לא ניתן להעריך את אירוע </w:t>
            </w:r>
            <w:proofErr w:type="spellStart"/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הדיבייט</w:t>
            </w:r>
            <w:proofErr w:type="spellEnd"/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של הקבוצה</w:t>
            </w:r>
            <w:r w:rsidR="006F05C8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4E4F00" w:rsidRDefault="00AB3C64" w:rsidP="00AB3C64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ניכר קושי בעריכת אירוע </w:t>
            </w:r>
            <w:proofErr w:type="spellStart"/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הדיבייט</w:t>
            </w:r>
            <w:proofErr w:type="spellEnd"/>
            <w:r w:rsidRPr="004E4F00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4E4F00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10</w:t>
            </w:r>
            <w:r w:rsidRPr="004E4F00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4E4F00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אירוע </w:t>
            </w:r>
            <w:proofErr w:type="spellStart"/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הדיבייט</w:t>
            </w:r>
            <w:proofErr w:type="spellEnd"/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של הקבוצה התבצע ברמה </w:t>
            </w:r>
            <w:r w:rsidRPr="004E4F00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בסיסית ונחוץ היה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לשפר את השימוש בידע ההיסטורי ואת אופן השימוש בבניית טיעון.</w:t>
            </w:r>
          </w:p>
          <w:p w:rsidR="00AB3C64" w:rsidRPr="004E4F00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4E4F00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18</w:t>
            </w:r>
            <w:r w:rsidRPr="004E4F00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4E4F00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אירוע </w:t>
            </w:r>
            <w:proofErr w:type="spellStart"/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הדיבייט</w:t>
            </w:r>
            <w:proofErr w:type="spellEnd"/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התאפיין ברמה לא אחידה של ביצוע. חלק מחברי הקבוצה השתתפו בצורה טובה מאוד וחלק עשו זאת בצורה חלקית.</w:t>
            </w:r>
          </w:p>
          <w:p w:rsidR="00AB3C64" w:rsidRPr="004E4F00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4E4F00"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6F05C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:rsidR="00AB3C64" w:rsidRPr="004E4F00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אירוע </w:t>
            </w:r>
            <w:proofErr w:type="spellStart"/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הדיבייט</w:t>
            </w:r>
            <w:proofErr w:type="spellEnd"/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של הקבוצה התאפיין בעיסוק רב במתודה, ורצוי היה להקדיש מקום נוסף לטיעונים ההיסטוריים.</w:t>
            </w:r>
          </w:p>
          <w:p w:rsidR="00AB3C64" w:rsidRPr="004E4F00" w:rsidRDefault="00AB3C64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4E4F00"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6F05C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:rsidR="00EA7016" w:rsidRDefault="00EA7016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</w:p>
          <w:p w:rsidR="00EA7016" w:rsidRDefault="00EA7016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</w:p>
          <w:p w:rsidR="00EA7016" w:rsidRDefault="00EA7016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</w:p>
          <w:p w:rsidR="00EA7016" w:rsidRDefault="00EA7016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</w:p>
          <w:p w:rsidR="00EA7016" w:rsidRDefault="00EA7016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</w:p>
          <w:p w:rsidR="00AB3C64" w:rsidRPr="004E4F00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 xml:space="preserve">אירוע </w:t>
            </w:r>
            <w:proofErr w:type="spellStart"/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הדיבייט</w:t>
            </w:r>
            <w:proofErr w:type="spellEnd"/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של הקבוצה התקיים בצורה ראויה ומוצלחת, אולם התהליך שקדם לו היה לקוי.</w:t>
            </w:r>
          </w:p>
          <w:p w:rsidR="00AB3C64" w:rsidRPr="004E4F00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4E4F00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25</w:t>
            </w:r>
            <w:r w:rsidRPr="004E4F00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4E4F00" w:rsidRDefault="00AB3C64" w:rsidP="00AB3C64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 xml:space="preserve">אירוע </w:t>
            </w:r>
            <w:proofErr w:type="spellStart"/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הדיבייט</w:t>
            </w:r>
            <w:proofErr w:type="spellEnd"/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של הקבוצה התבצע בצורה יוצאת מגדר הרגיל והעיד על שליטה רבה בידע ההיסטורי, ועל מיומנות גבוהה בהצגת טיעון. תוצאה שכזו נובעת בין השאר מעבודת צוות ומחויבות אישית וקבוצתית למשימה.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4E4F00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32</w:t>
            </w:r>
            <w:r w:rsidRPr="004E4F00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  <w:tr w:rsidR="00AB3C64" w:rsidRPr="00141183" w:rsidTr="00AB3C64">
        <w:trPr>
          <w:trHeight w:val="452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194FAC" w:rsidRDefault="008118D5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5</w:t>
            </w:r>
            <w:r w:rsidR="00AB3C64"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. </w:t>
            </w:r>
            <w:r w:rsidR="00AB3C64"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כתיבת רפלקציה</w:t>
            </w:r>
          </w:p>
          <w:p w:rsidR="00AB3C64" w:rsidRPr="00141183" w:rsidRDefault="00AB3C64" w:rsidP="00F9788B">
            <w:pPr>
              <w:rPr>
                <w:rFonts w:ascii="David" w:eastAsia="David" w:hAnsi="David" w:cs="David"/>
                <w:sz w:val="24"/>
                <w:szCs w:val="24"/>
                <w:highlight w:val="yellow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16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AB3C64" w:rsidRDefault="00AB3C64" w:rsidP="00AB3C64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t>לא כתב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ת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רפלקציה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AB3C64" w:rsidRDefault="00AB3C64" w:rsidP="00AB3C64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ניכר שהתקשית לכתוב רפלקציה המשקפת התייחסות לתהליך הלמידה האישי והקבוצתי.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4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194FAC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רפלקציה תמציתית שכללה התייחסות בסיסית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לתכנים שנדרשו.</w:t>
            </w:r>
          </w:p>
          <w:p w:rsidR="00AB3C64" w:rsidRPr="00194FAC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או</w:t>
            </w:r>
            <w:r w:rsidR="006F05C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:rsidR="00AB3C64" w:rsidRPr="00194FAC" w:rsidRDefault="00AB3C64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רפלקציה שהתייחסה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רק לחלק מהמרכיבים.</w:t>
            </w:r>
          </w:p>
          <w:p w:rsidR="00AB3C64" w:rsidRPr="00141183" w:rsidRDefault="00AB3C64" w:rsidP="00F9788B">
            <w:pPr>
              <w:rPr>
                <w:rFonts w:ascii="David" w:eastAsia="David" w:hAnsi="David" w:cs="David"/>
                <w:sz w:val="24"/>
                <w:szCs w:val="24"/>
                <w:highlight w:val="yellow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8)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AB3C64" w:rsidRDefault="00AB3C64" w:rsidP="00AB3C64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המתייחסת לתהליך הלמידה האישי והקבוצתי ולתובנה היסטורית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12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  <w:bookmarkStart w:id="0" w:name="_GoBack"/>
            <w:bookmarkEnd w:id="0"/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C64" w:rsidRPr="00AB3C64" w:rsidRDefault="00AB3C64" w:rsidP="00AB3C64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מפורטת המשקפת התבוננות בשלה ובוגרת על תהליך הלמידה האישי והקבוצתי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,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וכללת בה תובנה היסטורית.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16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</w:tbl>
    <w:p w:rsidR="00AB3C64" w:rsidRDefault="00AB3C64" w:rsidP="00AB3C64">
      <w:pPr>
        <w:spacing w:after="0" w:line="360" w:lineRule="auto"/>
        <w:rPr>
          <w:rtl/>
        </w:rPr>
      </w:pPr>
    </w:p>
    <w:p w:rsidR="00AB3C64" w:rsidRDefault="00AB3C64" w:rsidP="00AB3C64">
      <w:pPr>
        <w:spacing w:after="0" w:line="360" w:lineRule="auto"/>
        <w:rPr>
          <w:rtl/>
        </w:rPr>
      </w:pPr>
    </w:p>
    <w:p w:rsidR="00AB3C64" w:rsidRDefault="00AB3C64" w:rsidP="00AB3C64">
      <w:pPr>
        <w:rPr>
          <w:rFonts w:ascii="David" w:hAnsi="David" w:cs="David"/>
          <w:sz w:val="24"/>
          <w:szCs w:val="24"/>
          <w:rtl/>
        </w:rPr>
      </w:pPr>
    </w:p>
    <w:p w:rsidR="00AF1FE1" w:rsidRDefault="00AF1FE1" w:rsidP="00AF1FE1">
      <w:pPr>
        <w:rPr>
          <w:rFonts w:ascii="David" w:hAnsi="David" w:cs="David"/>
          <w:sz w:val="24"/>
          <w:szCs w:val="24"/>
          <w:rtl/>
        </w:rPr>
      </w:pPr>
    </w:p>
    <w:p w:rsidR="00B67AEE" w:rsidRDefault="00B67AEE" w:rsidP="00766E4D">
      <w:pPr>
        <w:rPr>
          <w:b/>
          <w:bCs/>
          <w:color w:val="00719C"/>
          <w:sz w:val="32"/>
          <w:szCs w:val="32"/>
          <w:rtl/>
        </w:rPr>
      </w:pPr>
    </w:p>
    <w:sectPr w:rsidR="00B67AEE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62A" w:rsidRDefault="0000662A" w:rsidP="003B0EC2">
      <w:pPr>
        <w:spacing w:after="0" w:line="240" w:lineRule="auto"/>
      </w:pPr>
      <w:r>
        <w:separator/>
      </w:r>
    </w:p>
  </w:endnote>
  <w:endnote w:type="continuationSeparator" w:id="0">
    <w:p w:rsidR="0000662A" w:rsidRDefault="0000662A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1-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:rsidR="00610819" w:rsidRDefault="002528A0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:rsidR="007E395C" w:rsidRDefault="007E395C" w:rsidP="00610819">
              <w:pPr>
                <w:pStyle w:val="a5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:rsidR="00610819" w:rsidRDefault="00610819" w:rsidP="00610819">
              <w:pPr>
                <w:pStyle w:val="a5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C13950" w:rsidRPr="00C13950">
                <w:rPr>
                  <w:noProof/>
                  <w:rtl/>
                  <w:lang w:val="he-IL"/>
                </w:rPr>
                <w:t>3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:rsidR="00610819" w:rsidRDefault="00610819" w:rsidP="00610819">
              <w:pPr>
                <w:pStyle w:val="a5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3B0EC2" w:rsidRPr="003B0EC2" w:rsidRDefault="0000662A" w:rsidP="00610819">
        <w:pPr>
          <w:pStyle w:val="a5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62A" w:rsidRDefault="0000662A" w:rsidP="003B0EC2">
      <w:pPr>
        <w:spacing w:after="0" w:line="240" w:lineRule="auto"/>
      </w:pPr>
      <w:r>
        <w:separator/>
      </w:r>
    </w:p>
  </w:footnote>
  <w:footnote w:type="continuationSeparator" w:id="0">
    <w:p w:rsidR="0000662A" w:rsidRDefault="0000662A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C2" w:rsidRPr="000E6E2C" w:rsidRDefault="0007090D" w:rsidP="00AD7806">
    <w:pPr>
      <w:pStyle w:val="a3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9D1EB5">
      <w:rPr>
        <w:rFonts w:hint="cs"/>
        <w:b/>
        <w:bCs/>
        <w:color w:val="00719C"/>
        <w:sz w:val="24"/>
        <w:szCs w:val="24"/>
        <w:rtl/>
      </w:rPr>
      <w:t>ארץ ישראל</w:t>
    </w:r>
    <w:r w:rsidR="00AD7806">
      <w:rPr>
        <w:rFonts w:hint="cs"/>
        <w:b/>
        <w:bCs/>
        <w:color w:val="00719C"/>
        <w:sz w:val="24"/>
        <w:szCs w:val="24"/>
        <w:rtl/>
      </w:rPr>
      <w:t xml:space="preserve"> במלחמת העולם הראשונה</w:t>
    </w:r>
    <w:r w:rsidR="00845315">
      <w:rPr>
        <w:b/>
        <w:bCs/>
        <w:color w:val="00719C"/>
        <w:sz w:val="24"/>
        <w:szCs w:val="24"/>
        <w:rtl/>
      </w:rPr>
      <w:tab/>
    </w:r>
    <w:r w:rsidR="00AD7806">
      <w:rPr>
        <w:b/>
        <w:bCs/>
        <w:color w:val="00719C"/>
        <w:sz w:val="24"/>
        <w:szCs w:val="24"/>
      </w:rPr>
      <w:t>\</w:t>
    </w:r>
    <w:r w:rsidR="00A108D3">
      <w:rPr>
        <w:b/>
        <w:bCs/>
        <w:color w:val="00719C"/>
        <w:sz w:val="24"/>
        <w:szCs w:val="24"/>
        <w:rtl/>
      </w:rPr>
      <w:tab/>
    </w:r>
  </w:p>
  <w:p w:rsidR="000E6E2C" w:rsidRPr="000E6E2C" w:rsidRDefault="0007090D" w:rsidP="00AB3C64">
    <w:pPr>
      <w:pStyle w:val="a3"/>
      <w:ind w:left="720"/>
      <w:rPr>
        <w:color w:val="00719C"/>
        <w:sz w:val="24"/>
        <w:szCs w:val="24"/>
        <w:rtl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 xml:space="preserve">מטלה </w:t>
    </w:r>
    <w:r w:rsidR="00AB3C64">
      <w:rPr>
        <w:rFonts w:hint="cs"/>
        <w:color w:val="00719C"/>
        <w:sz w:val="24"/>
        <w:szCs w:val="24"/>
        <w:rtl/>
      </w:rPr>
      <w:t>קבוצתית</w:t>
    </w:r>
    <w:r w:rsidR="007E395C">
      <w:rPr>
        <w:rFonts w:hint="cs"/>
        <w:color w:val="00719C"/>
        <w:sz w:val="24"/>
        <w:szCs w:val="24"/>
        <w:rtl/>
      </w:rPr>
      <w:t xml:space="preserve"> </w:t>
    </w:r>
    <w:r w:rsidR="007E395C">
      <w:rPr>
        <w:color w:val="00719C"/>
        <w:sz w:val="24"/>
        <w:szCs w:val="24"/>
        <w:rtl/>
      </w:rPr>
      <w:t>–</w:t>
    </w:r>
    <w:r w:rsidR="007E395C">
      <w:rPr>
        <w:rFonts w:hint="cs"/>
        <w:color w:val="00719C"/>
        <w:sz w:val="24"/>
        <w:szCs w:val="24"/>
        <w:rtl/>
      </w:rPr>
      <w:t xml:space="preserve"> מחוון לבדיקה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E5926"/>
    <w:multiLevelType w:val="hybridMultilevel"/>
    <w:tmpl w:val="E22A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0"/>
    <w:rsid w:val="0000662A"/>
    <w:rsid w:val="0002418F"/>
    <w:rsid w:val="00034E4B"/>
    <w:rsid w:val="0007090D"/>
    <w:rsid w:val="000D288D"/>
    <w:rsid w:val="000D5B2D"/>
    <w:rsid w:val="000E6E2C"/>
    <w:rsid w:val="001153BA"/>
    <w:rsid w:val="00175EDE"/>
    <w:rsid w:val="00176087"/>
    <w:rsid w:val="002528A0"/>
    <w:rsid w:val="002B53E8"/>
    <w:rsid w:val="003313A0"/>
    <w:rsid w:val="0033700A"/>
    <w:rsid w:val="00350BB0"/>
    <w:rsid w:val="00386C84"/>
    <w:rsid w:val="003B0EC2"/>
    <w:rsid w:val="004B7A53"/>
    <w:rsid w:val="00532F06"/>
    <w:rsid w:val="005B0B22"/>
    <w:rsid w:val="00610819"/>
    <w:rsid w:val="00631C04"/>
    <w:rsid w:val="006C6EB4"/>
    <w:rsid w:val="006D5D76"/>
    <w:rsid w:val="006F05C8"/>
    <w:rsid w:val="007320EA"/>
    <w:rsid w:val="00766E4D"/>
    <w:rsid w:val="007841EB"/>
    <w:rsid w:val="00793F38"/>
    <w:rsid w:val="007A704D"/>
    <w:rsid w:val="007E395C"/>
    <w:rsid w:val="008118D5"/>
    <w:rsid w:val="00824023"/>
    <w:rsid w:val="00830FB5"/>
    <w:rsid w:val="00845315"/>
    <w:rsid w:val="008B1C2D"/>
    <w:rsid w:val="008B635E"/>
    <w:rsid w:val="008F4E1A"/>
    <w:rsid w:val="009B5E1D"/>
    <w:rsid w:val="009B7BB7"/>
    <w:rsid w:val="009C2BEF"/>
    <w:rsid w:val="009D1EB5"/>
    <w:rsid w:val="009E1630"/>
    <w:rsid w:val="00A108D3"/>
    <w:rsid w:val="00A2527F"/>
    <w:rsid w:val="00A379CD"/>
    <w:rsid w:val="00A75C7F"/>
    <w:rsid w:val="00A82E00"/>
    <w:rsid w:val="00AA4032"/>
    <w:rsid w:val="00AB3C64"/>
    <w:rsid w:val="00AD7806"/>
    <w:rsid w:val="00AF1FE1"/>
    <w:rsid w:val="00B55777"/>
    <w:rsid w:val="00B67AEE"/>
    <w:rsid w:val="00B74BB9"/>
    <w:rsid w:val="00C13950"/>
    <w:rsid w:val="00C56CBF"/>
    <w:rsid w:val="00CB51DB"/>
    <w:rsid w:val="00CE6972"/>
    <w:rsid w:val="00DE1A84"/>
    <w:rsid w:val="00EA59D7"/>
    <w:rsid w:val="00EA7016"/>
    <w:rsid w:val="00F52609"/>
    <w:rsid w:val="00F5321B"/>
    <w:rsid w:val="00F6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0CFDD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0EC2"/>
  </w:style>
  <w:style w:type="paragraph" w:styleId="a5">
    <w:name w:val="footer"/>
    <w:basedOn w:val="a"/>
    <w:link w:val="a6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0EC2"/>
  </w:style>
  <w:style w:type="paragraph" w:customStyle="1" w:styleId="BasicParagraph">
    <w:name w:val="[Basic Paragraph]"/>
    <w:basedOn w:val="a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a7">
    <w:name w:val="Table Grid"/>
    <w:basedOn w:val="a1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AA40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AF1FE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F1FE1"/>
    <w:pPr>
      <w:spacing w:after="200"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rsid w:val="00AF1F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A5103-03DA-4FDE-940A-F304E5A8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1</TotalTime>
  <Pages>3</Pages>
  <Words>410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Rotem Hermon</cp:lastModifiedBy>
  <cp:revision>13</cp:revision>
  <cp:lastPrinted>2017-12-28T11:35:00Z</cp:lastPrinted>
  <dcterms:created xsi:type="dcterms:W3CDTF">2017-12-28T11:34:00Z</dcterms:created>
  <dcterms:modified xsi:type="dcterms:W3CDTF">2017-12-28T11:35:00Z</dcterms:modified>
</cp:coreProperties>
</file>