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B2D3B" w14:textId="129DDC66" w:rsidR="003B0EC2" w:rsidRDefault="003B0EC2" w:rsidP="004769C6">
      <w:pPr>
        <w:spacing w:after="0" w:line="360" w:lineRule="auto"/>
        <w:rPr>
          <w:rtl/>
        </w:rPr>
      </w:pPr>
    </w:p>
    <w:p w14:paraId="3632DB25" w14:textId="77777777" w:rsidR="00B74BB9" w:rsidRPr="009B2D07" w:rsidRDefault="004769C6" w:rsidP="004769C6">
      <w:pPr>
        <w:spacing w:after="0" w:line="360" w:lineRule="auto"/>
        <w:jc w:val="center"/>
        <w:rPr>
          <w:b/>
          <w:bCs/>
          <w:color w:val="00719C"/>
          <w:sz w:val="60"/>
          <w:szCs w:val="60"/>
          <w:rtl/>
        </w:rPr>
      </w:pPr>
      <w:r>
        <w:rPr>
          <w:rFonts w:hint="cs"/>
          <w:b/>
          <w:bCs/>
          <w:color w:val="00719C"/>
          <w:sz w:val="60"/>
          <w:szCs w:val="60"/>
          <w:rtl/>
        </w:rPr>
        <w:t xml:space="preserve">עבודה עם מחקר מתוך מאגר </w:t>
      </w:r>
    </w:p>
    <w:p w14:paraId="580DE273" w14:textId="77777777" w:rsidR="00D7219F" w:rsidRPr="009B2D07" w:rsidRDefault="00A108D3" w:rsidP="004769C6">
      <w:pPr>
        <w:spacing w:after="0" w:line="360" w:lineRule="auto"/>
        <w:rPr>
          <w:sz w:val="28"/>
          <w:szCs w:val="28"/>
          <w:rtl/>
        </w:rPr>
      </w:pPr>
      <w:r w:rsidRPr="009B2D07">
        <w:rPr>
          <w:rFonts w:hint="cs"/>
          <w:b/>
          <w:bCs/>
          <w:color w:val="00719C"/>
          <w:sz w:val="40"/>
          <w:szCs w:val="40"/>
          <w:rtl/>
        </w:rPr>
        <w:t xml:space="preserve">דף הנחיות </w:t>
      </w:r>
    </w:p>
    <w:p w14:paraId="27B5359D" w14:textId="77777777" w:rsidR="004769C6" w:rsidRPr="004769C6" w:rsidRDefault="004769C6" w:rsidP="004769C6">
      <w:pPr>
        <w:spacing w:after="0" w:line="360" w:lineRule="auto"/>
        <w:rPr>
          <w:rFonts w:ascii="David" w:hAnsi="David" w:cs="David"/>
          <w:sz w:val="28"/>
          <w:szCs w:val="28"/>
          <w:rtl/>
        </w:rPr>
      </w:pPr>
      <w:r w:rsidRPr="004769C6">
        <w:rPr>
          <w:rFonts w:ascii="David" w:hAnsi="David" w:cs="David" w:hint="cs"/>
          <w:sz w:val="28"/>
          <w:szCs w:val="28"/>
          <w:rtl/>
        </w:rPr>
        <w:t>במהלך היחידה למדתם על העבודה עם מקורות משניים. לפניכם מבחר מקורות משניים העוסקים בהיבטים שונים של פעולות הציונים בארץ ישראל עד למלחמת העולם הראשונה.</w:t>
      </w:r>
    </w:p>
    <w:p w14:paraId="6DD687B9" w14:textId="12D89781" w:rsidR="004769C6" w:rsidRPr="004769C6" w:rsidRDefault="004769C6" w:rsidP="004769C6">
      <w:pPr>
        <w:pStyle w:val="ListParagraph"/>
        <w:numPr>
          <w:ilvl w:val="0"/>
          <w:numId w:val="9"/>
        </w:numPr>
        <w:spacing w:after="0" w:line="360" w:lineRule="auto"/>
        <w:rPr>
          <w:rFonts w:ascii="David" w:hAnsi="David" w:cs="David"/>
          <w:sz w:val="28"/>
          <w:szCs w:val="28"/>
        </w:rPr>
      </w:pPr>
      <w:r w:rsidRPr="004769C6">
        <w:rPr>
          <w:rFonts w:ascii="David" w:hAnsi="David" w:cs="David" w:hint="cs"/>
          <w:sz w:val="28"/>
          <w:szCs w:val="28"/>
          <w:rtl/>
        </w:rPr>
        <w:t xml:space="preserve">בחרו </w:t>
      </w:r>
      <w:r w:rsidRPr="004769C6">
        <w:rPr>
          <w:rFonts w:ascii="David" w:hAnsi="David" w:cs="David" w:hint="eastAsia"/>
          <w:sz w:val="28"/>
          <w:szCs w:val="28"/>
          <w:rtl/>
        </w:rPr>
        <w:t>באחד</w:t>
      </w:r>
      <w:r w:rsidRPr="004769C6">
        <w:rPr>
          <w:rFonts w:ascii="David" w:hAnsi="David" w:cs="David" w:hint="cs"/>
          <w:sz w:val="28"/>
          <w:szCs w:val="28"/>
          <w:rtl/>
        </w:rPr>
        <w:t xml:space="preserve"> מהמאמרים המופיעים במאגר </w:t>
      </w:r>
      <w:r w:rsidR="009F086E">
        <w:rPr>
          <w:rFonts w:ascii="David" w:hAnsi="David" w:cs="David" w:hint="cs"/>
          <w:sz w:val="28"/>
          <w:szCs w:val="28"/>
          <w:rtl/>
        </w:rPr>
        <w:t xml:space="preserve">המחקרים </w:t>
      </w:r>
      <w:r w:rsidRPr="004769C6">
        <w:rPr>
          <w:rFonts w:ascii="David" w:hAnsi="David" w:cs="David" w:hint="cs"/>
          <w:sz w:val="28"/>
          <w:szCs w:val="28"/>
          <w:rtl/>
        </w:rPr>
        <w:t>המוצע לכם. הסבירו מדוע בחרתם במאמר זה. (10 נקודות)</w:t>
      </w:r>
    </w:p>
    <w:p w14:paraId="5A21AD2E" w14:textId="77777777" w:rsidR="004769C6" w:rsidRPr="004769C6" w:rsidRDefault="004769C6" w:rsidP="004769C6">
      <w:pPr>
        <w:pStyle w:val="ListParagraph"/>
        <w:numPr>
          <w:ilvl w:val="0"/>
          <w:numId w:val="9"/>
        </w:numPr>
        <w:spacing w:after="0" w:line="360" w:lineRule="auto"/>
        <w:rPr>
          <w:rFonts w:ascii="David" w:hAnsi="David" w:cs="David"/>
          <w:sz w:val="28"/>
          <w:szCs w:val="28"/>
        </w:rPr>
      </w:pPr>
      <w:r w:rsidRPr="004769C6">
        <w:rPr>
          <w:rFonts w:ascii="David" w:hAnsi="David" w:cs="David" w:hint="cs"/>
          <w:sz w:val="28"/>
          <w:szCs w:val="28"/>
          <w:rtl/>
        </w:rPr>
        <w:t>אתרו חמישה משפטים מתוך המאמר המביעים עמדה. הדגישו את המילים המעידות על כך שמדובר בעמדה. (5 נקודות).</w:t>
      </w:r>
    </w:p>
    <w:p w14:paraId="58FDA9FB" w14:textId="77777777" w:rsidR="004769C6" w:rsidRPr="004769C6" w:rsidRDefault="004769C6" w:rsidP="004769C6">
      <w:pPr>
        <w:pStyle w:val="ListParagraph"/>
        <w:numPr>
          <w:ilvl w:val="0"/>
          <w:numId w:val="9"/>
        </w:numPr>
        <w:spacing w:after="0" w:line="360" w:lineRule="auto"/>
        <w:rPr>
          <w:rFonts w:ascii="David" w:hAnsi="David" w:cs="David"/>
          <w:sz w:val="28"/>
          <w:szCs w:val="28"/>
        </w:rPr>
      </w:pPr>
      <w:r w:rsidRPr="004769C6">
        <w:rPr>
          <w:rFonts w:ascii="David" w:hAnsi="David" w:cs="David" w:hint="cs"/>
          <w:sz w:val="28"/>
          <w:szCs w:val="28"/>
          <w:rtl/>
        </w:rPr>
        <w:t>נתחו את המקור על פי מה שלמדנו ביחידה: (45 נקודות)</w:t>
      </w:r>
    </w:p>
    <w:p w14:paraId="166EEE15" w14:textId="3FB9B189" w:rsidR="004769C6" w:rsidRPr="004769C6" w:rsidRDefault="004769C6" w:rsidP="004769C6">
      <w:pPr>
        <w:spacing w:after="0" w:line="360" w:lineRule="auto"/>
        <w:ind w:firstLine="360"/>
        <w:rPr>
          <w:rFonts w:ascii="David" w:hAnsi="David" w:cs="David"/>
          <w:sz w:val="28"/>
          <w:szCs w:val="28"/>
          <w:u w:val="single"/>
          <w:rtl/>
        </w:rPr>
      </w:pPr>
      <w:r w:rsidRPr="004769C6">
        <w:rPr>
          <w:rFonts w:ascii="David" w:hAnsi="David" w:cs="David"/>
          <w:sz w:val="28"/>
          <w:szCs w:val="28"/>
          <w:u w:val="single"/>
          <w:rtl/>
        </w:rPr>
        <w:t>קריאה מקדימה</w:t>
      </w:r>
    </w:p>
    <w:p w14:paraId="38B064AF" w14:textId="77777777" w:rsidR="004769C6" w:rsidRPr="004769C6" w:rsidRDefault="004769C6" w:rsidP="004769C6">
      <w:pPr>
        <w:pStyle w:val="ListParagraph"/>
        <w:numPr>
          <w:ilvl w:val="0"/>
          <w:numId w:val="10"/>
        </w:numPr>
        <w:spacing w:after="0" w:line="360" w:lineRule="auto"/>
        <w:ind w:left="1080"/>
        <w:rPr>
          <w:rFonts w:ascii="David" w:hAnsi="David" w:cs="David"/>
          <w:sz w:val="28"/>
          <w:szCs w:val="28"/>
          <w:rtl/>
        </w:rPr>
      </w:pPr>
      <w:r w:rsidRPr="004769C6">
        <w:rPr>
          <w:rFonts w:ascii="David" w:hAnsi="David" w:cs="David"/>
          <w:sz w:val="28"/>
          <w:szCs w:val="28"/>
          <w:rtl/>
        </w:rPr>
        <w:t xml:space="preserve">מה </w:t>
      </w:r>
      <w:r w:rsidRPr="004769C6">
        <w:rPr>
          <w:rFonts w:ascii="David" w:hAnsi="David" w:cs="David" w:hint="cs"/>
          <w:sz w:val="28"/>
          <w:szCs w:val="28"/>
          <w:rtl/>
        </w:rPr>
        <w:t>ה</w:t>
      </w:r>
      <w:r w:rsidRPr="004769C6">
        <w:rPr>
          <w:rFonts w:ascii="David" w:hAnsi="David" w:cs="David"/>
          <w:sz w:val="28"/>
          <w:szCs w:val="28"/>
          <w:rtl/>
        </w:rPr>
        <w:t>כותרת</w:t>
      </w:r>
      <w:r w:rsidRPr="004769C6">
        <w:rPr>
          <w:rFonts w:ascii="David" w:hAnsi="David" w:cs="David" w:hint="cs"/>
          <w:sz w:val="28"/>
          <w:szCs w:val="28"/>
          <w:rtl/>
        </w:rPr>
        <w:t xml:space="preserve"> של</w:t>
      </w:r>
      <w:r w:rsidRPr="004769C6">
        <w:rPr>
          <w:rFonts w:ascii="David" w:hAnsi="David" w:cs="David"/>
          <w:sz w:val="28"/>
          <w:szCs w:val="28"/>
          <w:rtl/>
        </w:rPr>
        <w:t xml:space="preserve"> המקור</w:t>
      </w:r>
      <w:r w:rsidRPr="004769C6">
        <w:rPr>
          <w:rFonts w:ascii="David" w:hAnsi="David" w:cs="David" w:hint="cs"/>
          <w:sz w:val="28"/>
          <w:szCs w:val="28"/>
          <w:rtl/>
        </w:rPr>
        <w:t>?</w:t>
      </w:r>
    </w:p>
    <w:p w14:paraId="62136B3C" w14:textId="77777777" w:rsidR="004769C6" w:rsidRPr="004769C6" w:rsidRDefault="004769C6" w:rsidP="004769C6">
      <w:pPr>
        <w:pStyle w:val="ListParagraph"/>
        <w:numPr>
          <w:ilvl w:val="0"/>
          <w:numId w:val="10"/>
        </w:numPr>
        <w:spacing w:after="0" w:line="360" w:lineRule="auto"/>
        <w:ind w:left="1080"/>
        <w:rPr>
          <w:rFonts w:ascii="David" w:hAnsi="David" w:cs="David"/>
          <w:sz w:val="28"/>
          <w:szCs w:val="28"/>
        </w:rPr>
      </w:pPr>
      <w:r w:rsidRPr="004769C6">
        <w:rPr>
          <w:rFonts w:ascii="David" w:hAnsi="David" w:cs="David"/>
          <w:sz w:val="28"/>
          <w:szCs w:val="28"/>
          <w:rtl/>
        </w:rPr>
        <w:t>מתי והיכן נ</w:t>
      </w:r>
      <w:r w:rsidRPr="004769C6">
        <w:rPr>
          <w:rFonts w:ascii="David" w:hAnsi="David" w:cs="David" w:hint="cs"/>
          <w:sz w:val="28"/>
          <w:szCs w:val="28"/>
          <w:rtl/>
        </w:rPr>
        <w:t>וצר?</w:t>
      </w:r>
    </w:p>
    <w:p w14:paraId="5C871986" w14:textId="12B508BF" w:rsidR="004769C6" w:rsidRPr="009F086E" w:rsidRDefault="004769C6" w:rsidP="00CE34EC">
      <w:pPr>
        <w:pStyle w:val="ListParagraph"/>
        <w:numPr>
          <w:ilvl w:val="0"/>
          <w:numId w:val="10"/>
        </w:numPr>
        <w:spacing w:after="0" w:line="360" w:lineRule="auto"/>
        <w:ind w:left="1080"/>
        <w:rPr>
          <w:rFonts w:ascii="David" w:hAnsi="David" w:cs="David"/>
          <w:sz w:val="28"/>
          <w:szCs w:val="28"/>
          <w:rtl/>
        </w:rPr>
      </w:pPr>
      <w:r w:rsidRPr="004769C6">
        <w:rPr>
          <w:rFonts w:ascii="David" w:hAnsi="David" w:cs="David" w:hint="cs"/>
          <w:sz w:val="28"/>
          <w:szCs w:val="28"/>
          <w:rtl/>
        </w:rPr>
        <w:t>המקור</w:t>
      </w:r>
      <w:r w:rsidR="00CE34EC">
        <w:rPr>
          <w:rFonts w:ascii="David" w:hAnsi="David" w:cs="David" w:hint="cs"/>
          <w:sz w:val="28"/>
          <w:szCs w:val="28"/>
          <w:rtl/>
        </w:rPr>
        <w:t xml:space="preserve"> הוא</w:t>
      </w:r>
      <w:r w:rsidRPr="004769C6">
        <w:rPr>
          <w:rFonts w:ascii="David" w:hAnsi="David" w:cs="David" w:hint="cs"/>
          <w:sz w:val="28"/>
          <w:szCs w:val="28"/>
          <w:rtl/>
        </w:rPr>
        <w:t xml:space="preserve"> מקור משני, </w:t>
      </w:r>
      <w:r w:rsidR="009F086E">
        <w:rPr>
          <w:rFonts w:ascii="David" w:hAnsi="David" w:cs="David" w:hint="cs"/>
          <w:sz w:val="28"/>
          <w:szCs w:val="28"/>
          <w:rtl/>
        </w:rPr>
        <w:t xml:space="preserve">מסוג </w:t>
      </w:r>
      <w:r w:rsidRPr="004769C6">
        <w:rPr>
          <w:rFonts w:ascii="David" w:hAnsi="David" w:cs="David" w:hint="cs"/>
          <w:sz w:val="28"/>
          <w:szCs w:val="28"/>
          <w:rtl/>
        </w:rPr>
        <w:t>מאמר אקדמי.</w:t>
      </w:r>
      <w:r w:rsidR="00CE34EC">
        <w:rPr>
          <w:rFonts w:ascii="David" w:hAnsi="David" w:cs="David" w:hint="cs"/>
          <w:sz w:val="28"/>
          <w:szCs w:val="28"/>
          <w:rtl/>
        </w:rPr>
        <w:t xml:space="preserve"> </w:t>
      </w:r>
      <w:r w:rsidRPr="009F086E">
        <w:rPr>
          <w:rFonts w:ascii="David" w:hAnsi="David" w:cs="David"/>
          <w:sz w:val="28"/>
          <w:szCs w:val="28"/>
          <w:rtl/>
        </w:rPr>
        <w:t>מי כותב המקור ומה ידוע עליו?</w:t>
      </w:r>
    </w:p>
    <w:p w14:paraId="45EB0B03" w14:textId="4368B7CB" w:rsidR="004769C6" w:rsidRPr="004769C6" w:rsidRDefault="004769C6" w:rsidP="004769C6">
      <w:pPr>
        <w:pStyle w:val="ListParagraph"/>
        <w:numPr>
          <w:ilvl w:val="0"/>
          <w:numId w:val="10"/>
        </w:numPr>
        <w:spacing w:after="0" w:line="360" w:lineRule="auto"/>
        <w:ind w:left="1080"/>
        <w:rPr>
          <w:rFonts w:ascii="David" w:hAnsi="David" w:cs="David"/>
          <w:sz w:val="28"/>
          <w:szCs w:val="28"/>
          <w:rtl/>
        </w:rPr>
      </w:pPr>
      <w:r w:rsidRPr="004769C6">
        <w:rPr>
          <w:rFonts w:ascii="David" w:hAnsi="David" w:cs="David"/>
          <w:sz w:val="28"/>
          <w:szCs w:val="28"/>
          <w:rtl/>
        </w:rPr>
        <w:t xml:space="preserve">מה מרחק הזמן בין </w:t>
      </w:r>
      <w:r w:rsidRPr="004769C6">
        <w:rPr>
          <w:rFonts w:ascii="David" w:hAnsi="David" w:cs="David" w:hint="cs"/>
          <w:sz w:val="28"/>
          <w:szCs w:val="28"/>
          <w:rtl/>
        </w:rPr>
        <w:t>ההתרחשות המתוארת לבין זמן כתיבת המחקר?</w:t>
      </w:r>
    </w:p>
    <w:p w14:paraId="65124A0E" w14:textId="77777777" w:rsidR="004769C6" w:rsidRPr="004769C6" w:rsidRDefault="004769C6" w:rsidP="004769C6">
      <w:pPr>
        <w:pStyle w:val="ListParagraph"/>
        <w:numPr>
          <w:ilvl w:val="0"/>
          <w:numId w:val="10"/>
        </w:numPr>
        <w:spacing w:after="0" w:line="360" w:lineRule="auto"/>
        <w:ind w:left="1080"/>
        <w:rPr>
          <w:rFonts w:ascii="David" w:hAnsi="David" w:cs="David"/>
          <w:sz w:val="28"/>
          <w:szCs w:val="28"/>
          <w:rtl/>
        </w:rPr>
      </w:pPr>
      <w:r w:rsidRPr="004769C6">
        <w:rPr>
          <w:rFonts w:ascii="David" w:hAnsi="David" w:cs="David"/>
          <w:sz w:val="28"/>
          <w:szCs w:val="28"/>
          <w:rtl/>
        </w:rPr>
        <w:t>כיצד הב</w:t>
      </w:r>
      <w:r w:rsidRPr="004769C6">
        <w:rPr>
          <w:rFonts w:ascii="David" w:hAnsi="David" w:cs="David" w:hint="cs"/>
          <w:sz w:val="28"/>
          <w:szCs w:val="28"/>
          <w:rtl/>
        </w:rPr>
        <w:t>י</w:t>
      </w:r>
      <w:r w:rsidRPr="004769C6">
        <w:rPr>
          <w:rFonts w:ascii="David" w:hAnsi="David" w:cs="David"/>
          <w:sz w:val="28"/>
          <w:szCs w:val="28"/>
          <w:rtl/>
        </w:rPr>
        <w:t xml:space="preserve">רור המקדים </w:t>
      </w:r>
      <w:r w:rsidRPr="004769C6">
        <w:rPr>
          <w:rFonts w:ascii="David" w:hAnsi="David" w:cs="David" w:hint="cs"/>
          <w:sz w:val="28"/>
          <w:szCs w:val="28"/>
          <w:rtl/>
        </w:rPr>
        <w:t>עשוי</w:t>
      </w:r>
      <w:r w:rsidRPr="004769C6">
        <w:rPr>
          <w:rFonts w:ascii="David" w:hAnsi="David" w:cs="David"/>
          <w:sz w:val="28"/>
          <w:szCs w:val="28"/>
          <w:rtl/>
        </w:rPr>
        <w:t xml:space="preserve"> לעזור לי?</w:t>
      </w:r>
    </w:p>
    <w:p w14:paraId="09AFDE5F" w14:textId="65314B43" w:rsidR="004769C6" w:rsidRPr="004769C6" w:rsidRDefault="004769C6" w:rsidP="004769C6">
      <w:pPr>
        <w:spacing w:after="0" w:line="360" w:lineRule="auto"/>
        <w:ind w:left="360"/>
        <w:rPr>
          <w:rFonts w:ascii="David" w:hAnsi="David" w:cs="David"/>
          <w:sz w:val="28"/>
          <w:szCs w:val="28"/>
          <w:u w:val="single"/>
          <w:rtl/>
        </w:rPr>
      </w:pPr>
      <w:r w:rsidRPr="004769C6">
        <w:rPr>
          <w:rFonts w:ascii="David" w:hAnsi="David" w:cs="David" w:hint="cs"/>
          <w:sz w:val="28"/>
          <w:szCs w:val="28"/>
          <w:u w:val="single"/>
          <w:rtl/>
        </w:rPr>
        <w:t>קריאת המקור</w:t>
      </w:r>
    </w:p>
    <w:p w14:paraId="3AF2897A" w14:textId="77777777" w:rsidR="004769C6" w:rsidRPr="004769C6" w:rsidRDefault="004769C6" w:rsidP="004769C6">
      <w:pPr>
        <w:pStyle w:val="ListParagraph"/>
        <w:numPr>
          <w:ilvl w:val="0"/>
          <w:numId w:val="11"/>
        </w:numPr>
        <w:spacing w:after="0" w:line="360" w:lineRule="auto"/>
        <w:ind w:left="1080"/>
        <w:rPr>
          <w:rFonts w:ascii="David" w:hAnsi="David" w:cs="David"/>
          <w:sz w:val="28"/>
          <w:szCs w:val="28"/>
          <w:rtl/>
        </w:rPr>
      </w:pPr>
      <w:r w:rsidRPr="004769C6">
        <w:rPr>
          <w:rFonts w:ascii="David" w:hAnsi="David" w:cs="David"/>
          <w:sz w:val="28"/>
          <w:szCs w:val="28"/>
          <w:rtl/>
        </w:rPr>
        <w:t xml:space="preserve">מה </w:t>
      </w:r>
      <w:r w:rsidRPr="004769C6">
        <w:rPr>
          <w:rFonts w:ascii="David" w:hAnsi="David" w:cs="David" w:hint="cs"/>
          <w:sz w:val="28"/>
          <w:szCs w:val="28"/>
          <w:rtl/>
        </w:rPr>
        <w:t>הרעיון</w:t>
      </w:r>
      <w:r w:rsidRPr="004769C6">
        <w:rPr>
          <w:rFonts w:ascii="David" w:hAnsi="David" w:cs="David"/>
          <w:sz w:val="28"/>
          <w:szCs w:val="28"/>
          <w:rtl/>
        </w:rPr>
        <w:t xml:space="preserve"> המרכזי</w:t>
      </w:r>
      <w:r w:rsidRPr="004769C6">
        <w:rPr>
          <w:rFonts w:ascii="David" w:hAnsi="David" w:cs="David" w:hint="cs"/>
          <w:sz w:val="28"/>
          <w:szCs w:val="28"/>
          <w:rtl/>
        </w:rPr>
        <w:t>/הטיעון</w:t>
      </w:r>
      <w:r w:rsidRPr="004769C6">
        <w:rPr>
          <w:rFonts w:ascii="David" w:hAnsi="David" w:cs="David"/>
          <w:sz w:val="28"/>
          <w:szCs w:val="28"/>
          <w:rtl/>
        </w:rPr>
        <w:t xml:space="preserve"> </w:t>
      </w:r>
      <w:r w:rsidRPr="004769C6">
        <w:rPr>
          <w:rFonts w:ascii="David" w:hAnsi="David" w:cs="David" w:hint="cs"/>
          <w:sz w:val="28"/>
          <w:szCs w:val="28"/>
          <w:rtl/>
        </w:rPr>
        <w:t>שמביע</w:t>
      </w:r>
      <w:r w:rsidRPr="004769C6">
        <w:rPr>
          <w:rFonts w:ascii="David" w:hAnsi="David" w:cs="David"/>
          <w:sz w:val="28"/>
          <w:szCs w:val="28"/>
          <w:rtl/>
        </w:rPr>
        <w:t xml:space="preserve"> המחבר?</w:t>
      </w:r>
    </w:p>
    <w:p w14:paraId="0590D22F" w14:textId="77777777" w:rsidR="004769C6" w:rsidRPr="004769C6" w:rsidRDefault="004769C6" w:rsidP="004769C6">
      <w:pPr>
        <w:pStyle w:val="ListParagraph"/>
        <w:numPr>
          <w:ilvl w:val="0"/>
          <w:numId w:val="11"/>
        </w:numPr>
        <w:spacing w:after="0" w:line="360" w:lineRule="auto"/>
        <w:ind w:left="1080"/>
        <w:rPr>
          <w:rFonts w:ascii="David" w:hAnsi="David" w:cs="David"/>
          <w:sz w:val="28"/>
          <w:szCs w:val="28"/>
          <w:rtl/>
        </w:rPr>
      </w:pPr>
      <w:r w:rsidRPr="004769C6">
        <w:rPr>
          <w:rFonts w:ascii="David" w:hAnsi="David" w:cs="David"/>
          <w:sz w:val="28"/>
          <w:szCs w:val="28"/>
          <w:rtl/>
        </w:rPr>
        <w:t xml:space="preserve">באילו דרכים משתמש </w:t>
      </w:r>
      <w:r w:rsidRPr="004769C6">
        <w:rPr>
          <w:rFonts w:ascii="David" w:hAnsi="David" w:cs="David" w:hint="cs"/>
          <w:sz w:val="28"/>
          <w:szCs w:val="28"/>
          <w:rtl/>
        </w:rPr>
        <w:t xml:space="preserve">המחבר </w:t>
      </w:r>
      <w:r w:rsidRPr="004769C6">
        <w:rPr>
          <w:rFonts w:ascii="David" w:hAnsi="David" w:cs="David"/>
          <w:sz w:val="28"/>
          <w:szCs w:val="28"/>
          <w:rtl/>
        </w:rPr>
        <w:t>כדי לבסס אותו?</w:t>
      </w:r>
    </w:p>
    <w:p w14:paraId="1FDC05C8" w14:textId="77777777" w:rsidR="004769C6" w:rsidRPr="004769C6" w:rsidRDefault="004769C6" w:rsidP="004769C6">
      <w:pPr>
        <w:pStyle w:val="ListParagraph"/>
        <w:numPr>
          <w:ilvl w:val="0"/>
          <w:numId w:val="11"/>
        </w:numPr>
        <w:spacing w:after="0" w:line="360" w:lineRule="auto"/>
        <w:ind w:left="1080"/>
        <w:rPr>
          <w:rFonts w:ascii="David" w:hAnsi="David" w:cs="David"/>
          <w:sz w:val="28"/>
          <w:szCs w:val="28"/>
          <w:rtl/>
        </w:rPr>
      </w:pPr>
      <w:r w:rsidRPr="004769C6">
        <w:rPr>
          <w:rFonts w:ascii="David" w:hAnsi="David" w:cs="David"/>
          <w:sz w:val="28"/>
          <w:szCs w:val="28"/>
          <w:rtl/>
        </w:rPr>
        <w:t>מה הטיעון של המחבר תור</w:t>
      </w:r>
      <w:r w:rsidRPr="004769C6">
        <w:rPr>
          <w:rFonts w:ascii="David" w:hAnsi="David" w:cs="David" w:hint="cs"/>
          <w:sz w:val="28"/>
          <w:szCs w:val="28"/>
          <w:rtl/>
        </w:rPr>
        <w:t>ם</w:t>
      </w:r>
      <w:r w:rsidRPr="004769C6">
        <w:rPr>
          <w:rFonts w:ascii="David" w:hAnsi="David" w:cs="David"/>
          <w:sz w:val="28"/>
          <w:szCs w:val="28"/>
          <w:rtl/>
        </w:rPr>
        <w:t xml:space="preserve"> לי להבנת הנושא?</w:t>
      </w:r>
    </w:p>
    <w:p w14:paraId="56D67FAE" w14:textId="77777777" w:rsidR="004769C6" w:rsidRPr="004769C6" w:rsidRDefault="004769C6" w:rsidP="004769C6">
      <w:pPr>
        <w:pStyle w:val="ListParagraph"/>
        <w:numPr>
          <w:ilvl w:val="0"/>
          <w:numId w:val="11"/>
        </w:numPr>
        <w:spacing w:after="0" w:line="360" w:lineRule="auto"/>
        <w:ind w:left="1080"/>
        <w:rPr>
          <w:rFonts w:ascii="David" w:hAnsi="David" w:cs="David"/>
          <w:sz w:val="28"/>
          <w:szCs w:val="28"/>
        </w:rPr>
      </w:pPr>
      <w:r w:rsidRPr="004769C6">
        <w:rPr>
          <w:rFonts w:ascii="David" w:hAnsi="David" w:cs="David"/>
          <w:sz w:val="28"/>
          <w:szCs w:val="28"/>
          <w:rtl/>
        </w:rPr>
        <w:t xml:space="preserve">מה עמדתו של המחבר כלפי מה שהוא כותב עליו </w:t>
      </w:r>
      <w:r w:rsidRPr="004769C6">
        <w:rPr>
          <w:rFonts w:ascii="David" w:hAnsi="David" w:cs="David" w:hint="cs"/>
          <w:sz w:val="28"/>
          <w:szCs w:val="28"/>
          <w:rtl/>
        </w:rPr>
        <w:t>(</w:t>
      </w:r>
      <w:r w:rsidRPr="004769C6">
        <w:rPr>
          <w:rFonts w:ascii="David" w:hAnsi="David" w:cs="David"/>
          <w:sz w:val="28"/>
          <w:szCs w:val="28"/>
          <w:rtl/>
        </w:rPr>
        <w:t>תומך/ אדיש/ מבקר</w:t>
      </w:r>
      <w:r w:rsidRPr="004769C6">
        <w:rPr>
          <w:rFonts w:ascii="David" w:hAnsi="David" w:cs="David" w:hint="cs"/>
          <w:sz w:val="28"/>
          <w:szCs w:val="28"/>
          <w:rtl/>
        </w:rPr>
        <w:t>)?</w:t>
      </w:r>
    </w:p>
    <w:p w14:paraId="7DED0E9F" w14:textId="77777777" w:rsidR="004769C6" w:rsidRPr="004769C6" w:rsidRDefault="004769C6" w:rsidP="004769C6">
      <w:pPr>
        <w:pStyle w:val="ListParagraph"/>
        <w:numPr>
          <w:ilvl w:val="0"/>
          <w:numId w:val="11"/>
        </w:numPr>
        <w:spacing w:after="0" w:line="360" w:lineRule="auto"/>
        <w:ind w:left="1080"/>
        <w:rPr>
          <w:rFonts w:ascii="David" w:hAnsi="David" w:cs="David"/>
          <w:sz w:val="28"/>
          <w:szCs w:val="28"/>
        </w:rPr>
      </w:pPr>
      <w:r w:rsidRPr="004769C6">
        <w:rPr>
          <w:rFonts w:ascii="David" w:hAnsi="David" w:cs="David" w:hint="cs"/>
          <w:sz w:val="28"/>
          <w:szCs w:val="28"/>
          <w:rtl/>
        </w:rPr>
        <w:t>האם המחבר משכנע בטיעון ובדרכי ההוכחה?</w:t>
      </w:r>
    </w:p>
    <w:p w14:paraId="0A56F6DB" w14:textId="77777777" w:rsidR="004769C6" w:rsidRPr="004769C6" w:rsidRDefault="004769C6" w:rsidP="004769C6">
      <w:pPr>
        <w:pStyle w:val="ListParagraph"/>
        <w:numPr>
          <w:ilvl w:val="0"/>
          <w:numId w:val="9"/>
        </w:numPr>
        <w:spacing w:after="0" w:line="360" w:lineRule="auto"/>
        <w:rPr>
          <w:rFonts w:ascii="David" w:hAnsi="David" w:cs="David"/>
          <w:sz w:val="28"/>
          <w:szCs w:val="28"/>
        </w:rPr>
      </w:pPr>
      <w:r w:rsidRPr="004769C6">
        <w:rPr>
          <w:rFonts w:ascii="David" w:hAnsi="David" w:cs="David" w:hint="cs"/>
          <w:sz w:val="28"/>
          <w:szCs w:val="28"/>
          <w:rtl/>
        </w:rPr>
        <w:t>כתבו מאמר תגובה של כ-100 מילים למאמר שקראתם. הביעו בו את דעתכם לגבי נושא המאמר, וציינו באיזו מידה אתם מסכימים עם המחבר. במאמרכם הביאו עובדה אחת (שאינה מופיעה במאמר) שמחזקת את טענת הכותב או מחלישה אותו. (25 נקודות)</w:t>
      </w:r>
    </w:p>
    <w:p w14:paraId="18689FE0" w14:textId="50EE5578" w:rsidR="00B74BB9" w:rsidRPr="009F086E" w:rsidRDefault="004769C6" w:rsidP="009F086E">
      <w:pPr>
        <w:pStyle w:val="ListParagraph"/>
        <w:numPr>
          <w:ilvl w:val="0"/>
          <w:numId w:val="9"/>
        </w:numPr>
        <w:spacing w:after="0" w:line="360" w:lineRule="auto"/>
        <w:rPr>
          <w:rFonts w:ascii="David" w:hAnsi="David" w:cs="David"/>
          <w:sz w:val="28"/>
          <w:szCs w:val="28"/>
          <w:rtl/>
        </w:rPr>
      </w:pPr>
      <w:r w:rsidRPr="004769C6">
        <w:rPr>
          <w:rFonts w:ascii="David" w:hAnsi="David" w:cs="David"/>
          <w:sz w:val="28"/>
          <w:szCs w:val="28"/>
          <w:rtl/>
        </w:rPr>
        <w:t xml:space="preserve">כתבו רפלקציה קצרה </w:t>
      </w:r>
      <w:r w:rsidRPr="004769C6">
        <w:rPr>
          <w:rFonts w:ascii="David" w:hAnsi="David" w:cs="David" w:hint="cs"/>
          <w:sz w:val="28"/>
          <w:szCs w:val="28"/>
          <w:rtl/>
        </w:rPr>
        <w:t>ש</w:t>
      </w:r>
      <w:r w:rsidRPr="004769C6">
        <w:rPr>
          <w:rFonts w:ascii="David" w:hAnsi="David" w:cs="David"/>
          <w:sz w:val="28"/>
          <w:szCs w:val="28"/>
          <w:rtl/>
        </w:rPr>
        <w:t xml:space="preserve">בה </w:t>
      </w:r>
      <w:r w:rsidRPr="004769C6">
        <w:rPr>
          <w:rFonts w:ascii="David" w:hAnsi="David" w:cs="David" w:hint="cs"/>
          <w:sz w:val="28"/>
          <w:szCs w:val="28"/>
          <w:rtl/>
        </w:rPr>
        <w:t>ת</w:t>
      </w:r>
      <w:r w:rsidRPr="004769C6">
        <w:rPr>
          <w:rFonts w:ascii="David" w:hAnsi="David" w:cs="David"/>
          <w:sz w:val="28"/>
          <w:szCs w:val="28"/>
          <w:rtl/>
        </w:rPr>
        <w:t>תייחסו לתהליך ההכנה של המשימה</w:t>
      </w:r>
      <w:r w:rsidRPr="004769C6">
        <w:rPr>
          <w:rFonts w:ascii="David" w:hAnsi="David" w:cs="David" w:hint="cs"/>
          <w:sz w:val="28"/>
          <w:szCs w:val="28"/>
          <w:rtl/>
        </w:rPr>
        <w:t>,</w:t>
      </w:r>
      <w:r w:rsidRPr="004769C6">
        <w:rPr>
          <w:rFonts w:ascii="David" w:hAnsi="David" w:cs="David"/>
          <w:sz w:val="28"/>
          <w:szCs w:val="28"/>
          <w:rtl/>
        </w:rPr>
        <w:t xml:space="preserve"> ו</w:t>
      </w:r>
      <w:r w:rsidRPr="004769C6">
        <w:rPr>
          <w:rFonts w:ascii="David" w:hAnsi="David" w:cs="David" w:hint="cs"/>
          <w:sz w:val="28"/>
          <w:szCs w:val="28"/>
          <w:rtl/>
        </w:rPr>
        <w:t>הוסיפו תובנה</w:t>
      </w:r>
      <w:r w:rsidRPr="004769C6">
        <w:rPr>
          <w:rFonts w:ascii="David" w:hAnsi="David" w:cs="David"/>
          <w:sz w:val="28"/>
          <w:szCs w:val="28"/>
          <w:rtl/>
        </w:rPr>
        <w:t xml:space="preserve"> היסטורית </w:t>
      </w:r>
      <w:r w:rsidRPr="004769C6">
        <w:rPr>
          <w:rFonts w:ascii="David" w:hAnsi="David" w:cs="David" w:hint="cs"/>
          <w:sz w:val="28"/>
          <w:szCs w:val="28"/>
          <w:rtl/>
        </w:rPr>
        <w:t>שהגעתם אליה</w:t>
      </w:r>
      <w:r w:rsidRPr="004769C6">
        <w:rPr>
          <w:rFonts w:ascii="David" w:hAnsi="David" w:cs="David"/>
          <w:sz w:val="28"/>
          <w:szCs w:val="28"/>
          <w:rtl/>
        </w:rPr>
        <w:t xml:space="preserve"> בעקבות הכנת המשימה.</w:t>
      </w:r>
      <w:r w:rsidRPr="004769C6">
        <w:rPr>
          <w:rFonts w:ascii="David" w:hAnsi="David" w:cs="David" w:hint="cs"/>
          <w:sz w:val="28"/>
          <w:szCs w:val="28"/>
          <w:rtl/>
        </w:rPr>
        <w:t xml:space="preserve"> (15 נקודות)</w:t>
      </w:r>
    </w:p>
    <w:p w14:paraId="2BDBBDF4" w14:textId="50E0B1C5" w:rsidR="00532F06" w:rsidRPr="009B2D07" w:rsidRDefault="00532F06" w:rsidP="004769C6">
      <w:pPr>
        <w:spacing w:after="0" w:line="360" w:lineRule="auto"/>
        <w:rPr>
          <w:b/>
          <w:bCs/>
          <w:color w:val="00719C"/>
          <w:sz w:val="40"/>
          <w:szCs w:val="40"/>
          <w:rtl/>
        </w:rPr>
      </w:pPr>
      <w:r w:rsidRPr="009B2D07">
        <w:rPr>
          <w:rFonts w:hint="cs"/>
          <w:b/>
          <w:bCs/>
          <w:color w:val="00719C"/>
          <w:sz w:val="40"/>
          <w:szCs w:val="40"/>
          <w:rtl/>
        </w:rPr>
        <w:t>הגשה</w:t>
      </w:r>
    </w:p>
    <w:p w14:paraId="59FBEB33" w14:textId="538350E7" w:rsidR="003B0EC2" w:rsidRPr="00610819" w:rsidRDefault="009B2D07" w:rsidP="009F086E">
      <w:pPr>
        <w:spacing w:after="0" w:line="360" w:lineRule="auto"/>
      </w:pPr>
      <w:r w:rsidRPr="009B2D07">
        <w:rPr>
          <w:rFonts w:ascii="David" w:hAnsi="David" w:cs="David" w:hint="cs"/>
          <w:sz w:val="28"/>
          <w:szCs w:val="28"/>
          <w:rtl/>
        </w:rPr>
        <w:t>ה</w:t>
      </w:r>
      <w:r w:rsidR="004769C6">
        <w:rPr>
          <w:rFonts w:ascii="David" w:hAnsi="David" w:cs="David" w:hint="cs"/>
          <w:sz w:val="28"/>
          <w:szCs w:val="28"/>
          <w:rtl/>
        </w:rPr>
        <w:t>כינו</w:t>
      </w:r>
      <w:r w:rsidRPr="009B2D07">
        <w:rPr>
          <w:rFonts w:ascii="David" w:hAnsi="David" w:cs="David" w:hint="cs"/>
          <w:sz w:val="28"/>
          <w:szCs w:val="28"/>
          <w:rtl/>
        </w:rPr>
        <w:t xml:space="preserve"> את </w:t>
      </w:r>
      <w:r w:rsidR="004769C6">
        <w:rPr>
          <w:rFonts w:ascii="David" w:hAnsi="David" w:cs="David" w:hint="cs"/>
          <w:sz w:val="28"/>
          <w:szCs w:val="28"/>
          <w:rtl/>
        </w:rPr>
        <w:t xml:space="preserve">כל סעיפי המשימה </w:t>
      </w:r>
      <w:r w:rsidR="0042396C">
        <w:rPr>
          <w:rFonts w:ascii="David" w:hAnsi="David" w:cs="David" w:hint="cs"/>
          <w:sz w:val="28"/>
          <w:szCs w:val="28"/>
          <w:rtl/>
        </w:rPr>
        <w:t>ב</w:t>
      </w:r>
      <w:r w:rsidR="004769C6">
        <w:rPr>
          <w:rFonts w:ascii="David" w:hAnsi="David" w:cs="David" w:hint="cs"/>
          <w:sz w:val="28"/>
          <w:szCs w:val="28"/>
          <w:rtl/>
        </w:rPr>
        <w:t xml:space="preserve">מסמך וורד </w:t>
      </w:r>
      <w:r w:rsidRPr="009B2D07">
        <w:rPr>
          <w:rFonts w:ascii="David" w:hAnsi="David" w:cs="David" w:hint="cs"/>
          <w:sz w:val="28"/>
          <w:szCs w:val="28"/>
          <w:rtl/>
        </w:rPr>
        <w:t xml:space="preserve">והגישו אותו </w:t>
      </w:r>
      <w:r w:rsidR="00B137DB">
        <w:rPr>
          <w:rFonts w:ascii="David" w:hAnsi="David" w:cs="David" w:hint="cs"/>
          <w:sz w:val="28"/>
          <w:szCs w:val="28"/>
          <w:rtl/>
        </w:rPr>
        <w:t>בסביבת הלמידה.</w:t>
      </w:r>
    </w:p>
    <w:sectPr w:rsidR="003B0EC2" w:rsidRPr="00610819" w:rsidSect="000E6E2C">
      <w:headerReference w:type="default" r:id="rId8"/>
      <w:footerReference w:type="default" r:id="rId9"/>
      <w:pgSz w:w="11906" w:h="16838"/>
      <w:pgMar w:top="1440" w:right="1134" w:bottom="1440" w:left="1134" w:header="720" w:footer="215"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3E92C" w14:textId="77777777" w:rsidR="00F535C0" w:rsidRDefault="00F535C0" w:rsidP="003B0EC2">
      <w:pPr>
        <w:spacing w:after="0" w:line="240" w:lineRule="auto"/>
      </w:pPr>
      <w:r>
        <w:separator/>
      </w:r>
    </w:p>
  </w:endnote>
  <w:endnote w:type="continuationSeparator" w:id="0">
    <w:p w14:paraId="32AC738E" w14:textId="77777777" w:rsidR="00F535C0" w:rsidRDefault="00F535C0" w:rsidP="003B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obeHebrew-Regular">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val="0"/>
        <w:rtl/>
      </w:rPr>
      <w:id w:val="487143705"/>
      <w:docPartObj>
        <w:docPartGallery w:val="Page Numbers (Bottom of Page)"/>
        <w:docPartUnique/>
      </w:docPartObj>
    </w:sdtPr>
    <w:sdtEndPr>
      <w:rPr>
        <w:noProof/>
      </w:rPr>
    </w:sdtEndPr>
    <w:sdtContent>
      <w:tbl>
        <w:tblPr>
          <w:tblStyle w:val="GridTable1Light-Accent2"/>
          <w:bidiVisual/>
          <w:tblW w:w="84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2090"/>
          <w:gridCol w:w="2810"/>
        </w:tblGrid>
        <w:tr w:rsidR="00610819" w14:paraId="2D0D4820" w14:textId="77777777" w:rsidTr="002528A0">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3527" w:type="dxa"/>
              <w:tcBorders>
                <w:bottom w:val="none" w:sz="0" w:space="0" w:color="auto"/>
              </w:tcBorders>
            </w:tcPr>
            <w:p w14:paraId="1066BB36" w14:textId="77777777" w:rsidR="00610819" w:rsidRDefault="00610819">
              <w:pPr>
                <w:pStyle w:val="Footer"/>
                <w:jc w:val="center"/>
                <w:rPr>
                  <w:noProof/>
                  <w:rtl/>
                </w:rPr>
              </w:pPr>
            </w:p>
          </w:tc>
          <w:tc>
            <w:tcPr>
              <w:tcW w:w="2090" w:type="dxa"/>
              <w:tcBorders>
                <w:bottom w:val="none" w:sz="0" w:space="0" w:color="auto"/>
              </w:tcBorders>
            </w:tcPr>
            <w:p w14:paraId="5028B872" w14:textId="77777777" w:rsidR="00610819" w:rsidRDefault="00610819">
              <w:pPr>
                <w:pStyle w:val="Footer"/>
                <w:jc w:val="center"/>
                <w:cnfStyle w:val="100000000000" w:firstRow="1" w:lastRow="0" w:firstColumn="0" w:lastColumn="0" w:oddVBand="0" w:evenVBand="0" w:oddHBand="0" w:evenHBand="0" w:firstRowFirstColumn="0" w:firstRowLastColumn="0" w:lastRowFirstColumn="0" w:lastRowLastColumn="0"/>
                <w:rPr>
                  <w:noProof/>
                  <w:rtl/>
                </w:rPr>
              </w:pPr>
            </w:p>
          </w:tc>
          <w:tc>
            <w:tcPr>
              <w:tcW w:w="2810" w:type="dxa"/>
              <w:tcBorders>
                <w:bottom w:val="none" w:sz="0" w:space="0" w:color="auto"/>
              </w:tcBorders>
            </w:tcPr>
            <w:p w14:paraId="4538BF3C" w14:textId="77777777" w:rsidR="00610819" w:rsidRDefault="002528A0">
              <w:pPr>
                <w:pStyle w:val="Footer"/>
                <w:jc w:val="center"/>
                <w:cnfStyle w:val="100000000000" w:firstRow="1" w:lastRow="0" w:firstColumn="0" w:lastColumn="0" w:oddVBand="0" w:evenVBand="0" w:oddHBand="0" w:evenHBand="0" w:firstRowFirstColumn="0" w:firstRowLastColumn="0" w:lastRowFirstColumn="0" w:lastRowLastColumn="0"/>
                <w:rPr>
                  <w:noProof/>
                  <w:rtl/>
                </w:rPr>
              </w:pPr>
              <w:r>
                <w:rPr>
                  <w:noProof/>
                </w:rPr>
                <mc:AlternateContent>
                  <mc:Choice Requires="wps">
                    <w:drawing>
                      <wp:anchor distT="0" distB="0" distL="114300" distR="114300" simplePos="0" relativeHeight="251661312" behindDoc="0" locked="0" layoutInCell="1" allowOverlap="1" wp14:anchorId="10A0F5BE" wp14:editId="0A002FC0">
                        <wp:simplePos x="0" y="0"/>
                        <wp:positionH relativeFrom="column">
                          <wp:posOffset>-52070</wp:posOffset>
                        </wp:positionH>
                        <wp:positionV relativeFrom="paragraph">
                          <wp:posOffset>-1905</wp:posOffset>
                        </wp:positionV>
                        <wp:extent cx="5271135" cy="0"/>
                        <wp:effectExtent l="0" t="0" r="24765" b="19050"/>
                        <wp:wrapNone/>
                        <wp:docPr id="3" name="מחבר ישר 3"/>
                        <wp:cNvGraphicFramePr/>
                        <a:graphic xmlns:a="http://schemas.openxmlformats.org/drawingml/2006/main">
                          <a:graphicData uri="http://schemas.microsoft.com/office/word/2010/wordprocessingShape">
                            <wps:wsp>
                              <wps:cNvCnPr/>
                              <wps:spPr>
                                <a:xfrm flipH="1">
                                  <a:off x="0" y="0"/>
                                  <a:ext cx="5271135" cy="0"/>
                                </a:xfrm>
                                <a:prstGeom prst="line">
                                  <a:avLst/>
                                </a:prstGeom>
                                <a:ln w="12700">
                                  <a:solidFill>
                                    <a:srgbClr val="0071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A9F83" id="מחבר ישר 3"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5pt" to="410.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" strokecolor="#00719c" strokeweight="1pt">
                        <v:stroke joinstyle="miter"/>
                      </v:line>
                    </w:pict>
                  </mc:Fallback>
                </mc:AlternateContent>
              </w:r>
            </w:p>
          </w:tc>
        </w:tr>
        <w:tr w:rsidR="00610819" w14:paraId="5DA546D3" w14:textId="77777777" w:rsidTr="002528A0">
          <w:trPr>
            <w:trHeight w:val="541"/>
            <w:jc w:val="center"/>
          </w:trPr>
          <w:tc>
            <w:tcPr>
              <w:cnfStyle w:val="001000000000" w:firstRow="0" w:lastRow="0" w:firstColumn="1" w:lastColumn="0" w:oddVBand="0" w:evenVBand="0" w:oddHBand="0" w:evenHBand="0" w:firstRowFirstColumn="0" w:firstRowLastColumn="0" w:lastRowFirstColumn="0" w:lastRowLastColumn="0"/>
              <w:tcW w:w="3527" w:type="dxa"/>
            </w:tcPr>
            <w:p w14:paraId="7194B99B" w14:textId="77777777" w:rsidR="00610819" w:rsidRPr="00A82E00" w:rsidRDefault="00610819" w:rsidP="00610819">
              <w:pPr>
                <w:pStyle w:val="Footer"/>
                <w:rPr>
                  <w:b w:val="0"/>
                  <w:bCs w:val="0"/>
                  <w:sz w:val="24"/>
                  <w:szCs w:val="24"/>
                  <w:rtl/>
                </w:rPr>
              </w:pPr>
            </w:p>
            <w:p w14:paraId="71A1622C" w14:textId="77777777" w:rsidR="00610819" w:rsidRPr="00A82E00" w:rsidRDefault="00610819" w:rsidP="00610819">
              <w:pPr>
                <w:pStyle w:val="Footer"/>
                <w:rPr>
                  <w:b w:val="0"/>
                  <w:bCs w:val="0"/>
                  <w:noProof/>
                  <w:rtl/>
                </w:rPr>
              </w:pPr>
              <w:r w:rsidRPr="00A82E00">
                <w:rPr>
                  <w:rFonts w:hint="cs"/>
                  <w:b w:val="0"/>
                  <w:bCs w:val="0"/>
                  <w:sz w:val="24"/>
                  <w:szCs w:val="24"/>
                  <w:rtl/>
                </w:rPr>
                <w:t>פותח עבור משרד החינוך ע"י מטח</w:t>
              </w:r>
            </w:p>
          </w:tc>
          <w:tc>
            <w:tcPr>
              <w:tcW w:w="2090" w:type="dxa"/>
              <w:vAlign w:val="center"/>
            </w:tcPr>
            <w:p w14:paraId="57401D5B" w14:textId="63C40C29" w:rsidR="00610819" w:rsidRDefault="00610819" w:rsidP="00610819">
              <w:pPr>
                <w:pStyle w:val="Footer"/>
                <w:jc w:val="center"/>
                <w:cnfStyle w:val="000000000000" w:firstRow="0" w:lastRow="0" w:firstColumn="0" w:lastColumn="0" w:oddVBand="0" w:evenVBand="0" w:oddHBand="0" w:evenHBand="0" w:firstRowFirstColumn="0" w:firstRowLastColumn="0" w:lastRowFirstColumn="0" w:lastRowLastColumn="0"/>
                <w:rPr>
                  <w:noProof/>
                  <w:rtl/>
                </w:rPr>
              </w:pPr>
              <w:r>
                <w:rPr>
                  <w:noProof/>
                </w:rPr>
                <w:fldChar w:fldCharType="begin"/>
              </w:r>
              <w:r>
                <w:rPr>
                  <w:noProof/>
                </w:rPr>
                <w:instrText>PAGE   \* MERGEFORMAT</w:instrText>
              </w:r>
              <w:r>
                <w:rPr>
                  <w:noProof/>
                </w:rPr>
                <w:fldChar w:fldCharType="separate"/>
              </w:r>
              <w:r w:rsidR="009F086E" w:rsidRPr="009F086E">
                <w:rPr>
                  <w:noProof/>
                  <w:rtl/>
                  <w:lang w:val="he-IL"/>
                </w:rPr>
                <w:t>1</w:t>
              </w:r>
              <w:r>
                <w:rPr>
                  <w:noProof/>
                </w:rPr>
                <w:fldChar w:fldCharType="end"/>
              </w:r>
            </w:p>
          </w:tc>
          <w:tc>
            <w:tcPr>
              <w:tcW w:w="2810" w:type="dxa"/>
            </w:tcPr>
            <w:p w14:paraId="51B31123" w14:textId="77777777" w:rsidR="00610819" w:rsidRDefault="00610819" w:rsidP="00610819">
              <w:pPr>
                <w:pStyle w:val="Footer"/>
                <w:jc w:val="right"/>
                <w:cnfStyle w:val="000000000000" w:firstRow="0" w:lastRow="0" w:firstColumn="0" w:lastColumn="0" w:oddVBand="0" w:evenVBand="0" w:oddHBand="0" w:evenHBand="0" w:firstRowFirstColumn="0" w:firstRowLastColumn="0" w:lastRowFirstColumn="0" w:lastRowLastColumn="0"/>
                <w:rPr>
                  <w:noProof/>
                  <w:rtl/>
                </w:rPr>
              </w:pPr>
              <w:r>
                <w:rPr>
                  <w:noProof/>
                  <w:rtl/>
                </w:rPr>
                <w:drawing>
                  <wp:inline distT="0" distB="0" distL="0" distR="0" wp14:anchorId="4434954B" wp14:editId="30502F18">
                    <wp:extent cx="1030224" cy="316992"/>
                    <wp:effectExtent l="0" t="0" r="0" b="6985"/>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224" cy="316992"/>
                            </a:xfrm>
                            <a:prstGeom prst="rect">
                              <a:avLst/>
                            </a:prstGeom>
                          </pic:spPr>
                        </pic:pic>
                      </a:graphicData>
                    </a:graphic>
                  </wp:inline>
                </w:drawing>
              </w:r>
            </w:p>
          </w:tc>
        </w:tr>
      </w:tbl>
      <w:p w14:paraId="289B0810" w14:textId="77777777" w:rsidR="003B0EC2" w:rsidRPr="003B0EC2" w:rsidRDefault="00F535C0" w:rsidP="00610819">
        <w:pPr>
          <w:pStyle w:val="Footer"/>
          <w:rPr>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E6452" w14:textId="77777777" w:rsidR="00F535C0" w:rsidRDefault="00F535C0" w:rsidP="003B0EC2">
      <w:pPr>
        <w:spacing w:after="0" w:line="240" w:lineRule="auto"/>
      </w:pPr>
      <w:r>
        <w:separator/>
      </w:r>
    </w:p>
  </w:footnote>
  <w:footnote w:type="continuationSeparator" w:id="0">
    <w:p w14:paraId="4536B91D" w14:textId="77777777" w:rsidR="00F535C0" w:rsidRDefault="00F535C0" w:rsidP="003B0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2DED" w14:textId="77777777" w:rsidR="003B0EC2" w:rsidRPr="000E6E2C" w:rsidRDefault="0007090D" w:rsidP="00B51A45">
    <w:pPr>
      <w:pStyle w:val="Header"/>
      <w:ind w:left="720"/>
      <w:rPr>
        <w:b/>
        <w:bCs/>
        <w:color w:val="00719C"/>
        <w:sz w:val="24"/>
        <w:szCs w:val="24"/>
        <w:rtl/>
      </w:rPr>
    </w:pPr>
    <w:r w:rsidRPr="000E6E2C">
      <w:rPr>
        <w:b/>
        <w:bCs/>
        <w:noProof/>
        <w:color w:val="00719C"/>
        <w:sz w:val="24"/>
        <w:szCs w:val="24"/>
      </w:rPr>
      <w:drawing>
        <wp:anchor distT="0" distB="0" distL="114300" distR="114300" simplePos="0" relativeHeight="251662336" behindDoc="1" locked="0" layoutInCell="1" allowOverlap="1" wp14:anchorId="4CAC86E6" wp14:editId="11C012E1">
          <wp:simplePos x="0" y="0"/>
          <wp:positionH relativeFrom="margin">
            <wp:posOffset>-31115</wp:posOffset>
          </wp:positionH>
          <wp:positionV relativeFrom="paragraph">
            <wp:posOffset>-347980</wp:posOffset>
          </wp:positionV>
          <wp:extent cx="6182995" cy="816608"/>
          <wp:effectExtent l="0" t="0" r="0" b="3175"/>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Pdf for Teacher_U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2995" cy="816608"/>
                  </a:xfrm>
                  <a:prstGeom prst="rect">
                    <a:avLst/>
                  </a:prstGeom>
                </pic:spPr>
              </pic:pic>
            </a:graphicData>
          </a:graphic>
          <wp14:sizeRelH relativeFrom="page">
            <wp14:pctWidth>0</wp14:pctWidth>
          </wp14:sizeRelH>
          <wp14:sizeRelV relativeFrom="page">
            <wp14:pctHeight>0</wp14:pctHeight>
          </wp14:sizeRelV>
        </wp:anchor>
      </w:drawing>
    </w:r>
    <w:r>
      <w:rPr>
        <w:b/>
        <w:bCs/>
        <w:color w:val="00719C"/>
        <w:sz w:val="24"/>
        <w:szCs w:val="24"/>
      </w:rPr>
      <w:t xml:space="preserve">     </w:t>
    </w:r>
    <w:r w:rsidR="00B51A45">
      <w:rPr>
        <w:rFonts w:hint="cs"/>
        <w:b/>
        <w:bCs/>
        <w:color w:val="00719C"/>
        <w:sz w:val="24"/>
        <w:szCs w:val="24"/>
        <w:rtl/>
      </w:rPr>
      <w:t>פעילות הציונים בארץ ישראל</w:t>
    </w:r>
    <w:r w:rsidR="009B2D07">
      <w:rPr>
        <w:rFonts w:hint="cs"/>
        <w:b/>
        <w:bCs/>
        <w:color w:val="00719C"/>
        <w:sz w:val="24"/>
        <w:szCs w:val="24"/>
        <w:rtl/>
      </w:rPr>
      <w:t xml:space="preserve"> </w:t>
    </w:r>
  </w:p>
  <w:p w14:paraId="6528C09A" w14:textId="77777777" w:rsidR="000E6E2C" w:rsidRPr="000E6E2C" w:rsidRDefault="0007090D" w:rsidP="009B2D07">
    <w:pPr>
      <w:pStyle w:val="Header"/>
      <w:ind w:left="720"/>
      <w:rPr>
        <w:color w:val="00719C"/>
        <w:sz w:val="24"/>
        <w:szCs w:val="24"/>
      </w:rPr>
    </w:pPr>
    <w:r>
      <w:rPr>
        <w:b/>
        <w:bCs/>
        <w:color w:val="00719C"/>
        <w:sz w:val="24"/>
        <w:szCs w:val="24"/>
      </w:rPr>
      <w:t xml:space="preserve">     </w:t>
    </w:r>
    <w:r w:rsidR="00A108D3">
      <w:rPr>
        <w:rFonts w:hint="cs"/>
        <w:color w:val="00719C"/>
        <w:sz w:val="24"/>
        <w:szCs w:val="24"/>
        <w:rtl/>
      </w:rPr>
      <w:t>מטלה אישית</w:t>
    </w:r>
    <w:r w:rsidR="009B2D07">
      <w:rPr>
        <w:rFonts w:hint="cs"/>
        <w:color w:val="00719C"/>
        <w:sz w:val="24"/>
        <w:szCs w:val="24"/>
        <w:rtl/>
      </w:rPr>
      <w:t xml:space="preserve">: דף הנחיות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3F6"/>
    <w:multiLevelType w:val="hybridMultilevel"/>
    <w:tmpl w:val="46B4C9EA"/>
    <w:lvl w:ilvl="0" w:tplc="8318A8E8">
      <w:start w:val="1"/>
      <w:numFmt w:val="hebrew1"/>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419E0"/>
    <w:multiLevelType w:val="hybridMultilevel"/>
    <w:tmpl w:val="BED6B31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35031"/>
    <w:multiLevelType w:val="hybridMultilevel"/>
    <w:tmpl w:val="35985C06"/>
    <w:lvl w:ilvl="0" w:tplc="793C8E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2450E"/>
    <w:multiLevelType w:val="hybridMultilevel"/>
    <w:tmpl w:val="B44C60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75677"/>
    <w:multiLevelType w:val="hybridMultilevel"/>
    <w:tmpl w:val="BDE6B3C0"/>
    <w:lvl w:ilvl="0" w:tplc="605C13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E5926"/>
    <w:multiLevelType w:val="hybridMultilevel"/>
    <w:tmpl w:val="E22A2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82159"/>
    <w:multiLevelType w:val="hybridMultilevel"/>
    <w:tmpl w:val="245AE866"/>
    <w:lvl w:ilvl="0" w:tplc="0409000F">
      <w:start w:val="1"/>
      <w:numFmt w:val="decimal"/>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43E44B2A"/>
    <w:multiLevelType w:val="hybridMultilevel"/>
    <w:tmpl w:val="7D92E53A"/>
    <w:lvl w:ilvl="0" w:tplc="095A1F70">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9061345"/>
    <w:multiLevelType w:val="hybridMultilevel"/>
    <w:tmpl w:val="0492C35A"/>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FD5491"/>
    <w:multiLevelType w:val="hybridMultilevel"/>
    <w:tmpl w:val="0876070C"/>
    <w:lvl w:ilvl="0" w:tplc="605C13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A734E"/>
    <w:multiLevelType w:val="hybridMultilevel"/>
    <w:tmpl w:val="4DE6F5F0"/>
    <w:lvl w:ilvl="0" w:tplc="9FA06314">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0"/>
  </w:num>
  <w:num w:numId="6">
    <w:abstractNumId w:val="10"/>
  </w:num>
  <w:num w:numId="7">
    <w:abstractNumId w:val="1"/>
  </w:num>
  <w:num w:numId="8">
    <w:abstractNumId w:val="3"/>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A0"/>
    <w:rsid w:val="00034E4B"/>
    <w:rsid w:val="0007090D"/>
    <w:rsid w:val="000D288D"/>
    <w:rsid w:val="000E6E2C"/>
    <w:rsid w:val="001153BA"/>
    <w:rsid w:val="00175EDE"/>
    <w:rsid w:val="001E3538"/>
    <w:rsid w:val="00251882"/>
    <w:rsid w:val="002528A0"/>
    <w:rsid w:val="0029123D"/>
    <w:rsid w:val="002B53E8"/>
    <w:rsid w:val="00322651"/>
    <w:rsid w:val="003313A0"/>
    <w:rsid w:val="0033700A"/>
    <w:rsid w:val="00350BB0"/>
    <w:rsid w:val="00386C84"/>
    <w:rsid w:val="003B0CE4"/>
    <w:rsid w:val="003B0EC2"/>
    <w:rsid w:val="0042396C"/>
    <w:rsid w:val="004769C6"/>
    <w:rsid w:val="004B7A53"/>
    <w:rsid w:val="00502E19"/>
    <w:rsid w:val="00526C10"/>
    <w:rsid w:val="00532F06"/>
    <w:rsid w:val="005A0A5F"/>
    <w:rsid w:val="005B0B22"/>
    <w:rsid w:val="00610819"/>
    <w:rsid w:val="00631C04"/>
    <w:rsid w:val="006630C9"/>
    <w:rsid w:val="006C6EB4"/>
    <w:rsid w:val="006D5D76"/>
    <w:rsid w:val="007320EA"/>
    <w:rsid w:val="00824023"/>
    <w:rsid w:val="00830FB5"/>
    <w:rsid w:val="00893EFF"/>
    <w:rsid w:val="008B635E"/>
    <w:rsid w:val="00960804"/>
    <w:rsid w:val="009B2D07"/>
    <w:rsid w:val="009B7BB7"/>
    <w:rsid w:val="009F086E"/>
    <w:rsid w:val="00A108D3"/>
    <w:rsid w:val="00A2527F"/>
    <w:rsid w:val="00A25EF5"/>
    <w:rsid w:val="00A75C7F"/>
    <w:rsid w:val="00A82E00"/>
    <w:rsid w:val="00AA4032"/>
    <w:rsid w:val="00AA43CE"/>
    <w:rsid w:val="00B137DB"/>
    <w:rsid w:val="00B2086B"/>
    <w:rsid w:val="00B51A45"/>
    <w:rsid w:val="00B74BB9"/>
    <w:rsid w:val="00B80429"/>
    <w:rsid w:val="00BA70C9"/>
    <w:rsid w:val="00CB51DB"/>
    <w:rsid w:val="00CE16C8"/>
    <w:rsid w:val="00CE34EC"/>
    <w:rsid w:val="00CE6972"/>
    <w:rsid w:val="00D7219F"/>
    <w:rsid w:val="00D84692"/>
    <w:rsid w:val="00E82B46"/>
    <w:rsid w:val="00E940EB"/>
    <w:rsid w:val="00EA59D7"/>
    <w:rsid w:val="00EF0B06"/>
    <w:rsid w:val="00F5321B"/>
    <w:rsid w:val="00F535C0"/>
    <w:rsid w:val="00F950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A82C4"/>
  <w15:chartTrackingRefBased/>
  <w15:docId w15:val="{1318CA8C-86EC-4109-B424-A541CB8B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331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13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E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0EC2"/>
  </w:style>
  <w:style w:type="paragraph" w:styleId="Footer">
    <w:name w:val="footer"/>
    <w:basedOn w:val="Normal"/>
    <w:link w:val="FooterChar"/>
    <w:uiPriority w:val="99"/>
    <w:unhideWhenUsed/>
    <w:rsid w:val="003B0E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0EC2"/>
  </w:style>
  <w:style w:type="paragraph" w:customStyle="1" w:styleId="BasicParagraph">
    <w:name w:val="[Basic Paragraph]"/>
    <w:basedOn w:val="Normal"/>
    <w:uiPriority w:val="99"/>
    <w:rsid w:val="003B0EC2"/>
    <w:pPr>
      <w:autoSpaceDE w:val="0"/>
      <w:autoSpaceDN w:val="0"/>
      <w:adjustRightInd w:val="0"/>
      <w:spacing w:after="0" w:line="288" w:lineRule="auto"/>
      <w:textAlignment w:val="center"/>
    </w:pPr>
    <w:rPr>
      <w:rFonts w:ascii="AdobeHebrew-Regular" w:hAnsi="AdobeHebrew-Regular" w:cs="AdobeHebrew-Regular"/>
      <w:color w:val="000000"/>
      <w:sz w:val="24"/>
      <w:szCs w:val="24"/>
    </w:rPr>
  </w:style>
  <w:style w:type="table" w:styleId="TableGrid">
    <w:name w:val="Table Grid"/>
    <w:basedOn w:val="TableNormal"/>
    <w:uiPriority w:val="39"/>
    <w:rsid w:val="0061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61081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A82E0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82E00"/>
    <w:rPr>
      <w:rFonts w:ascii="Tahoma" w:hAnsi="Tahoma" w:cs="Tahoma"/>
      <w:sz w:val="18"/>
      <w:szCs w:val="18"/>
    </w:rPr>
  </w:style>
  <w:style w:type="paragraph" w:styleId="ListParagraph">
    <w:name w:val="List Paragraph"/>
    <w:basedOn w:val="Normal"/>
    <w:uiPriority w:val="34"/>
    <w:qFormat/>
    <w:rsid w:val="00AA4032"/>
    <w:pPr>
      <w:ind w:left="720"/>
      <w:contextualSpacing/>
    </w:pPr>
  </w:style>
  <w:style w:type="character" w:customStyle="1" w:styleId="Heading1Char">
    <w:name w:val="Heading 1 Char"/>
    <w:basedOn w:val="DefaultParagraphFont"/>
    <w:link w:val="Heading1"/>
    <w:uiPriority w:val="9"/>
    <w:rsid w:val="003313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13A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769C6"/>
    <w:rPr>
      <w:sz w:val="16"/>
      <w:szCs w:val="16"/>
    </w:rPr>
  </w:style>
  <w:style w:type="paragraph" w:styleId="CommentText">
    <w:name w:val="annotation text"/>
    <w:basedOn w:val="Normal"/>
    <w:link w:val="CommentTextChar"/>
    <w:uiPriority w:val="99"/>
    <w:unhideWhenUsed/>
    <w:rsid w:val="004769C6"/>
    <w:pPr>
      <w:spacing w:after="200" w:line="240" w:lineRule="auto"/>
    </w:pPr>
    <w:rPr>
      <w:sz w:val="20"/>
      <w:szCs w:val="20"/>
    </w:rPr>
  </w:style>
  <w:style w:type="character" w:customStyle="1" w:styleId="CommentTextChar">
    <w:name w:val="Comment Text Char"/>
    <w:basedOn w:val="DefaultParagraphFont"/>
    <w:link w:val="CommentText"/>
    <w:uiPriority w:val="99"/>
    <w:rsid w:val="004769C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h\Desktop\Mikra_Word5.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C2DD1-5A2D-47B5-83E8-A2B7DDB2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Mikra_Word5.7.dotx</Template>
  <TotalTime>5</TotalTime>
  <Pages>1</Pages>
  <Words>188</Words>
  <Characters>1077</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 Hasson</dc:creator>
  <cp:keywords/>
  <dc:description/>
  <cp:lastModifiedBy>amosraban@outlook.com</cp:lastModifiedBy>
  <cp:revision>4</cp:revision>
  <cp:lastPrinted>2017-08-13T16:00:00Z</cp:lastPrinted>
  <dcterms:created xsi:type="dcterms:W3CDTF">2018-01-02T10:51:00Z</dcterms:created>
  <dcterms:modified xsi:type="dcterms:W3CDTF">2022-02-07T07:22:00Z</dcterms:modified>
</cp:coreProperties>
</file>