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jc w:val="center"/>
        <w:rPr>
          <w:b w:val="1"/>
          <w:color w:val="00719c"/>
          <w:sz w:val="60"/>
          <w:szCs w:val="60"/>
        </w:rPr>
      </w:pPr>
      <w:r w:rsidDel="00000000" w:rsidR="00000000" w:rsidRPr="00000000">
        <w:rPr>
          <w:b w:val="1"/>
          <w:color w:val="00719c"/>
          <w:sz w:val="60"/>
          <w:szCs w:val="60"/>
          <w:rtl w:val="1"/>
        </w:rPr>
        <w:t xml:space="preserve">תערוכה</w:t>
      </w:r>
      <w:r w:rsidDel="00000000" w:rsidR="00000000" w:rsidRPr="00000000">
        <w:rPr>
          <w:b w:val="1"/>
          <w:color w:val="00719c"/>
          <w:sz w:val="60"/>
          <w:szCs w:val="60"/>
          <w:rtl w:val="1"/>
        </w:rPr>
        <w:t xml:space="preserve">: </w:t>
      </w:r>
      <w:r w:rsidDel="00000000" w:rsidR="00000000" w:rsidRPr="00000000">
        <w:rPr>
          <w:b w:val="1"/>
          <w:color w:val="00719c"/>
          <w:sz w:val="60"/>
          <w:szCs w:val="60"/>
          <w:rtl w:val="1"/>
        </w:rPr>
        <w:t xml:space="preserve">פנים</w:t>
      </w:r>
      <w:r w:rsidDel="00000000" w:rsidR="00000000" w:rsidRPr="00000000">
        <w:rPr>
          <w:b w:val="1"/>
          <w:color w:val="00719c"/>
          <w:sz w:val="60"/>
          <w:szCs w:val="60"/>
          <w:rtl w:val="1"/>
        </w:rPr>
        <w:t xml:space="preserve"> </w:t>
      </w:r>
      <w:r w:rsidDel="00000000" w:rsidR="00000000" w:rsidRPr="00000000">
        <w:rPr>
          <w:b w:val="1"/>
          <w:color w:val="00719c"/>
          <w:sz w:val="60"/>
          <w:szCs w:val="60"/>
          <w:rtl w:val="1"/>
        </w:rPr>
        <w:t xml:space="preserve">רבות</w:t>
      </w:r>
      <w:r w:rsidDel="00000000" w:rsidR="00000000" w:rsidRPr="00000000">
        <w:rPr>
          <w:b w:val="1"/>
          <w:color w:val="00719c"/>
          <w:sz w:val="60"/>
          <w:szCs w:val="60"/>
          <w:rtl w:val="1"/>
        </w:rPr>
        <w:t xml:space="preserve"> </w:t>
      </w:r>
      <w:r w:rsidDel="00000000" w:rsidR="00000000" w:rsidRPr="00000000">
        <w:rPr>
          <w:b w:val="1"/>
          <w:color w:val="00719c"/>
          <w:sz w:val="60"/>
          <w:szCs w:val="60"/>
          <w:rtl w:val="1"/>
        </w:rPr>
        <w:t xml:space="preserve">להרצל</w:t>
      </w:r>
    </w:p>
    <w:p w:rsidR="00000000" w:rsidDel="00000000" w:rsidP="00000000" w:rsidRDefault="00000000" w:rsidRPr="00000000" w14:paraId="00000003">
      <w:pPr>
        <w:bidi w:val="1"/>
        <w:rPr>
          <w:b w:val="1"/>
          <w:color w:val="00719c"/>
          <w:sz w:val="32"/>
          <w:szCs w:val="32"/>
        </w:rPr>
      </w:pPr>
      <w:r w:rsidDel="00000000" w:rsidR="00000000" w:rsidRPr="00000000">
        <w:rPr>
          <w:b w:val="1"/>
          <w:color w:val="00719c"/>
          <w:sz w:val="32"/>
          <w:szCs w:val="32"/>
          <w:rtl w:val="1"/>
        </w:rPr>
        <w:t xml:space="preserve">מחוון</w:t>
      </w:r>
      <w:r w:rsidDel="00000000" w:rsidR="00000000" w:rsidRPr="00000000">
        <w:rPr>
          <w:b w:val="1"/>
          <w:color w:val="00719c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719c"/>
          <w:sz w:val="32"/>
          <w:szCs w:val="32"/>
          <w:rtl w:val="1"/>
        </w:rPr>
        <w:t xml:space="preserve">לבדיקה</w:t>
      </w:r>
      <w:r w:rsidDel="00000000" w:rsidR="00000000" w:rsidRPr="00000000">
        <w:rPr>
          <w:b w:val="1"/>
          <w:color w:val="00719c"/>
          <w:sz w:val="32"/>
          <w:szCs w:val="32"/>
          <w:rtl w:val="1"/>
        </w:rPr>
        <w:t xml:space="preserve"> </w:t>
        <w:br w:type="textWrapping"/>
      </w:r>
    </w:p>
    <w:tbl>
      <w:tblPr>
        <w:tblStyle w:val="Table1"/>
        <w:bidiVisual w:val="1"/>
        <w:tblW w:w="894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785"/>
        <w:gridCol w:w="1305"/>
        <w:gridCol w:w="1515"/>
        <w:gridCol w:w="1470"/>
        <w:gridCol w:w="1470"/>
        <w:gridCol w:w="1395"/>
        <w:tblGridChange w:id="0">
          <w:tblGrid>
            <w:gridCol w:w="1785"/>
            <w:gridCol w:w="1305"/>
            <w:gridCol w:w="1515"/>
            <w:gridCol w:w="1470"/>
            <w:gridCol w:w="1470"/>
            <w:gridCol w:w="1395"/>
          </w:tblGrid>
        </w:tblGridChange>
      </w:tblGrid>
      <w:tr>
        <w:trPr>
          <w:cantSplit w:val="0"/>
          <w:trHeight w:val="680" w:hRule="atLeast"/>
          <w:tblHeader w:val="0"/>
        </w:trPr>
        <w:tc>
          <w:tcPr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bidi w:val="1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משימה</w:t>
            </w:r>
          </w:p>
        </w:tc>
        <w:tc>
          <w:tcPr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bidi w:val="1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לא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בוצע</w:t>
            </w:r>
          </w:p>
        </w:tc>
        <w:tc>
          <w:tcPr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bidi w:val="1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ביצוע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ברמה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בסיסית</w:t>
            </w:r>
          </w:p>
        </w:tc>
        <w:tc>
          <w:tcPr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bidi w:val="1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ביצוע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ברמה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בינונית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נמוכה</w:t>
            </w:r>
          </w:p>
        </w:tc>
        <w:tc>
          <w:tcPr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bidi w:val="1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ביצוע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ברמה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בינונית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גבוהה</w:t>
            </w:r>
          </w:p>
        </w:tc>
        <w:tc>
          <w:tcPr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bidi w:val="1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ביצוע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ברמה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גבוהה</w:t>
            </w:r>
          </w:p>
        </w:tc>
      </w:tr>
      <w:tr>
        <w:trPr>
          <w:cantSplit w:val="0"/>
          <w:trHeight w:val="284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bidi w:val="1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1.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בחירת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ההיבט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המרכזי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הצגה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ונימוק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br w:type="textWrapping"/>
              <w:t xml:space="preserve">(10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נק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')</w:t>
            </w:r>
          </w:p>
          <w:p w:rsidR="00000000" w:rsidDel="00000000" w:rsidP="00000000" w:rsidRDefault="00000000" w:rsidRPr="00000000" w14:paraId="0000000B">
            <w:pPr>
              <w:bidi w:val="1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bidi w:val="1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לא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בחרתם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בהיבט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מרכזי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. </w:t>
              <w:br w:type="textWrapping"/>
              <w:t xml:space="preserve">(0)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bidi w:val="1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ניכר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קושי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בבחירת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ההיבט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המרכזי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בהצגתו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ובנימוקו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.</w:t>
              <w:br w:type="textWrapping"/>
              <w:t xml:space="preserve">(3)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bidi w:val="1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בחרתם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היבט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מרכזי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ראוי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אך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התקשיתם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להציג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אותו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ואת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הנימוקים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שהובילו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אליו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.</w:t>
              <w:br w:type="textWrapping"/>
              <w:t xml:space="preserve">(5)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bidi w:val="1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בחרתם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בהיבט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מרכזי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והצגתם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אותו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ואת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הנימוקים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שהובילו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אליו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בצורה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תמציתית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.</w:t>
              <w:br w:type="textWrapping"/>
              <w:t xml:space="preserve">(8)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bidi w:val="1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בחרתם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בהיבט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מרכזי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ראוי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והצגתם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אותו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ואת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הנימוקים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שהובילו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אליו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בצורה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מפורטת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תוך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הסתמכות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על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מידע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היסטורי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. </w:t>
              <w:br w:type="textWrapping"/>
              <w:t xml:space="preserve">(10)</w:t>
            </w:r>
          </w:p>
        </w:tc>
      </w:tr>
      <w:tr>
        <w:trPr>
          <w:cantSplit w:val="0"/>
          <w:trHeight w:val="188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bidi w:val="1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2.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כתיבת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מסמך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פתיחה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לתערוכה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(15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נק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')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bidi w:val="1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לא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כתבתם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מסמך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פתיחה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לתערוכה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.</w:t>
              <w:br w:type="textWrapping"/>
              <w:t xml:space="preserve">(0)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bidi w:val="1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ניכר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קושי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בכתיבת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מסמך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פתיחה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לתערוכה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.</w:t>
              <w:br w:type="textWrapping"/>
              <w:t xml:space="preserve">(4)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bidi w:val="1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כתבתם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מסמך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בסיסי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לפתיחת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התערוכה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שאינו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מכין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כראוי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את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הצופים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לתערוכה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.</w:t>
              <w:br w:type="textWrapping"/>
              <w:t xml:space="preserve">(8)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bidi w:val="1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כתבתם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מסמך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פתיחה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תמציתי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.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נחוץ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עיגון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במידע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היסטורי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.</w:t>
              <w:br w:type="textWrapping"/>
              <w:t xml:space="preserve">(12)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bidi w:val="1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כתבתם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מסמך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מפורט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ורהוט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המבוסס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על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מידע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היסטורי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.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ניכרו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בכתיבתכם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מקוריות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וסגנון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המבהירים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את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תוכן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התערוכה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ויוצרים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סקרנות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ועניין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לצפות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בה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.</w:t>
              <w:br w:type="textWrapping"/>
              <w:t xml:space="preserve">(15)</w:t>
            </w:r>
          </w:p>
          <w:p w:rsidR="00000000" w:rsidDel="00000000" w:rsidP="00000000" w:rsidRDefault="00000000" w:rsidRPr="00000000" w14:paraId="00000017">
            <w:pPr>
              <w:bidi w:val="1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8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bidi w:val="1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3. 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בחירת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מקורות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חזותיים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והכנתם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להצגה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br w:type="textWrapping"/>
              <w:t xml:space="preserve">(15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נק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')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bidi w:val="1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לא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בחרתם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את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המקורות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החזותיים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הנדרשים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.</w:t>
              <w:br w:type="textWrapping"/>
              <w:t xml:space="preserve">(0)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bidi w:val="1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ניכר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קושי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בבחירת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המקורות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החזותיים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ובהכנתם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להצגה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.</w:t>
              <w:br w:type="textWrapping"/>
              <w:t xml:space="preserve">(4)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bidi w:val="1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בחרתם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מקורות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חזותיים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אך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התקשיתם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להציג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אותם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כנדרש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1C">
            <w:pPr>
              <w:bidi w:val="1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או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1D">
            <w:pPr>
              <w:bidi w:val="1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חלק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מהמקורות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שבחרתם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אינם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מתאימים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להיבט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המרכזי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שבחרתם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1E">
            <w:pPr>
              <w:bidi w:val="1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0"/>
              </w:rPr>
              <w:t xml:space="preserve">(8)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bidi w:val="1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בחרתם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מקורות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ראויים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לתערוכה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והצגתם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אותם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באופן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חלקי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.</w:t>
              <w:br w:type="textWrapping"/>
              <w:t xml:space="preserve">(12)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bidi w:val="1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בחרתם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מקורות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חזותיים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ראויים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ומתאימים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להיכלל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בתערוכה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ניכרות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מחשבה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ומקוריות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בבחירה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.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הצגתם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את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המקורות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כנדרש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.</w:t>
              <w:br w:type="textWrapping"/>
              <w:t xml:space="preserve">(15)</w:t>
            </w:r>
          </w:p>
        </w:tc>
      </w:tr>
      <w:tr>
        <w:trPr>
          <w:cantSplit w:val="0"/>
          <w:trHeight w:val="524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bidi w:val="1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4.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יצירת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שני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מקורות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חדשים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והסבר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המסר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שלהם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22">
            <w:pPr>
              <w:bidi w:val="1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(30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נק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')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bidi w:val="1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לא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יצרתם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שני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מקורות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חדשים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.</w:t>
              <w:br w:type="textWrapping"/>
              <w:t xml:space="preserve">(0)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bidi w:val="1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ניכר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קושי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ביצירת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המקורות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החדשים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ובכתיבת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הסבר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למסר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שלהם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.</w:t>
              <w:br w:type="textWrapping"/>
              <w:t xml:space="preserve">(8)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bidi w:val="1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יצרתם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שני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מקורות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חזותיים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חדשים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אך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התקשיתם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בהסבר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המסר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שאתם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מבקשים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להעביר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באמצעותם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26">
            <w:pPr>
              <w:bidi w:val="1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או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27">
            <w:pPr>
              <w:bidi w:val="1"/>
              <w:rPr>
                <w:rFonts w:ascii="David" w:cs="David" w:eastAsia="David" w:hAnsi="David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David" w:cs="David" w:eastAsia="David" w:hAnsi="David"/>
                <w:color w:val="222222"/>
                <w:sz w:val="24"/>
                <w:szCs w:val="24"/>
                <w:rtl w:val="1"/>
              </w:rPr>
              <w:t xml:space="preserve">ניכרה</w:t>
            </w:r>
            <w:r w:rsidDel="00000000" w:rsidR="00000000" w:rsidRPr="00000000">
              <w:rPr>
                <w:rFonts w:ascii="David" w:cs="David" w:eastAsia="David" w:hAnsi="David"/>
                <w:color w:val="222222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222222"/>
                <w:sz w:val="24"/>
                <w:szCs w:val="24"/>
                <w:rtl w:val="1"/>
              </w:rPr>
              <w:t xml:space="preserve">השקעה</w:t>
            </w:r>
            <w:r w:rsidDel="00000000" w:rsidR="00000000" w:rsidRPr="00000000">
              <w:rPr>
                <w:rFonts w:ascii="David" w:cs="David" w:eastAsia="David" w:hAnsi="David"/>
                <w:color w:val="222222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222222"/>
                <w:sz w:val="24"/>
                <w:szCs w:val="24"/>
                <w:rtl w:val="1"/>
              </w:rPr>
              <w:t xml:space="preserve">מעטה</w:t>
            </w:r>
            <w:r w:rsidDel="00000000" w:rsidR="00000000" w:rsidRPr="00000000">
              <w:rPr>
                <w:rFonts w:ascii="David" w:cs="David" w:eastAsia="David" w:hAnsi="David"/>
                <w:color w:val="222222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222222"/>
                <w:sz w:val="24"/>
                <w:szCs w:val="24"/>
                <w:rtl w:val="1"/>
              </w:rPr>
              <w:t xml:space="preserve">במקורות</w:t>
            </w:r>
            <w:r w:rsidDel="00000000" w:rsidR="00000000" w:rsidRPr="00000000">
              <w:rPr>
                <w:rFonts w:ascii="David" w:cs="David" w:eastAsia="David" w:hAnsi="David"/>
                <w:color w:val="222222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222222"/>
                <w:sz w:val="24"/>
                <w:szCs w:val="24"/>
                <w:rtl w:val="1"/>
              </w:rPr>
              <w:t xml:space="preserve">החזותיים</w:t>
            </w:r>
            <w:r w:rsidDel="00000000" w:rsidR="00000000" w:rsidRPr="00000000">
              <w:rPr>
                <w:rFonts w:ascii="David" w:cs="David" w:eastAsia="David" w:hAnsi="David"/>
                <w:color w:val="222222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Fonts w:ascii="David" w:cs="David" w:eastAsia="David" w:hAnsi="David"/>
                <w:color w:val="222222"/>
                <w:sz w:val="24"/>
                <w:szCs w:val="24"/>
                <w:rtl w:val="1"/>
              </w:rPr>
              <w:t xml:space="preserve">החדשים</w:t>
            </w:r>
            <w:r w:rsidDel="00000000" w:rsidR="00000000" w:rsidRPr="00000000">
              <w:rPr>
                <w:rFonts w:ascii="David" w:cs="David" w:eastAsia="David" w:hAnsi="David"/>
                <w:color w:val="222222"/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color w:val="222222"/>
                <w:sz w:val="24"/>
                <w:szCs w:val="24"/>
                <w:rtl w:val="1"/>
              </w:rPr>
              <w:t xml:space="preserve">אך</w:t>
            </w:r>
            <w:r w:rsidDel="00000000" w:rsidR="00000000" w:rsidRPr="00000000">
              <w:rPr>
                <w:rFonts w:ascii="David" w:cs="David" w:eastAsia="David" w:hAnsi="David"/>
                <w:color w:val="222222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222222"/>
                <w:sz w:val="24"/>
                <w:szCs w:val="24"/>
                <w:rtl w:val="1"/>
              </w:rPr>
              <w:t xml:space="preserve">כתבתם</w:t>
            </w:r>
            <w:r w:rsidDel="00000000" w:rsidR="00000000" w:rsidRPr="00000000">
              <w:rPr>
                <w:rFonts w:ascii="David" w:cs="David" w:eastAsia="David" w:hAnsi="David"/>
                <w:color w:val="222222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222222"/>
                <w:sz w:val="24"/>
                <w:szCs w:val="24"/>
                <w:rtl w:val="1"/>
              </w:rPr>
              <w:t xml:space="preserve">עבורם</w:t>
            </w:r>
            <w:r w:rsidDel="00000000" w:rsidR="00000000" w:rsidRPr="00000000">
              <w:rPr>
                <w:rFonts w:ascii="David" w:cs="David" w:eastAsia="David" w:hAnsi="David"/>
                <w:color w:val="222222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222222"/>
                <w:sz w:val="24"/>
                <w:szCs w:val="24"/>
                <w:rtl w:val="1"/>
              </w:rPr>
              <w:t xml:space="preserve">הסבר</w:t>
            </w:r>
            <w:r w:rsidDel="00000000" w:rsidR="00000000" w:rsidRPr="00000000">
              <w:rPr>
                <w:rFonts w:ascii="David" w:cs="David" w:eastAsia="David" w:hAnsi="David"/>
                <w:color w:val="222222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222222"/>
                <w:sz w:val="24"/>
                <w:szCs w:val="24"/>
                <w:rtl w:val="1"/>
              </w:rPr>
              <w:t xml:space="preserve">מפורט</w:t>
            </w:r>
            <w:r w:rsidDel="00000000" w:rsidR="00000000" w:rsidRPr="00000000">
              <w:rPr>
                <w:rFonts w:ascii="David" w:cs="David" w:eastAsia="David" w:hAnsi="David"/>
                <w:color w:val="222222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222222"/>
                <w:sz w:val="24"/>
                <w:szCs w:val="24"/>
                <w:rtl w:val="1"/>
              </w:rPr>
              <w:t xml:space="preserve">בנוגע</w:t>
            </w:r>
            <w:r w:rsidDel="00000000" w:rsidR="00000000" w:rsidRPr="00000000">
              <w:rPr>
                <w:rFonts w:ascii="David" w:cs="David" w:eastAsia="David" w:hAnsi="David"/>
                <w:color w:val="222222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222222"/>
                <w:sz w:val="24"/>
                <w:szCs w:val="24"/>
                <w:rtl w:val="1"/>
              </w:rPr>
              <w:t xml:space="preserve">למסר</w:t>
            </w:r>
            <w:r w:rsidDel="00000000" w:rsidR="00000000" w:rsidRPr="00000000">
              <w:rPr>
                <w:rFonts w:ascii="David" w:cs="David" w:eastAsia="David" w:hAnsi="David"/>
                <w:color w:val="222222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222222"/>
                <w:sz w:val="24"/>
                <w:szCs w:val="24"/>
                <w:rtl w:val="1"/>
              </w:rPr>
              <w:t xml:space="preserve">שאתם</w:t>
            </w:r>
            <w:r w:rsidDel="00000000" w:rsidR="00000000" w:rsidRPr="00000000">
              <w:rPr>
                <w:rFonts w:ascii="David" w:cs="David" w:eastAsia="David" w:hAnsi="David"/>
                <w:color w:val="222222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222222"/>
                <w:sz w:val="24"/>
                <w:szCs w:val="24"/>
                <w:rtl w:val="1"/>
              </w:rPr>
              <w:t xml:space="preserve">מבקשים</w:t>
            </w:r>
            <w:r w:rsidDel="00000000" w:rsidR="00000000" w:rsidRPr="00000000">
              <w:rPr>
                <w:rFonts w:ascii="David" w:cs="David" w:eastAsia="David" w:hAnsi="David"/>
                <w:color w:val="222222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222222"/>
                <w:sz w:val="24"/>
                <w:szCs w:val="24"/>
                <w:rtl w:val="1"/>
              </w:rPr>
              <w:t xml:space="preserve">להעביר</w:t>
            </w:r>
            <w:r w:rsidDel="00000000" w:rsidR="00000000" w:rsidRPr="00000000">
              <w:rPr>
                <w:rFonts w:ascii="David" w:cs="David" w:eastAsia="David" w:hAnsi="David"/>
                <w:color w:val="222222"/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28">
            <w:pPr>
              <w:bidi w:val="1"/>
              <w:rPr>
                <w:rFonts w:ascii="David" w:cs="David" w:eastAsia="David" w:hAnsi="David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David" w:cs="David" w:eastAsia="David" w:hAnsi="David"/>
                <w:color w:val="222222"/>
                <w:sz w:val="24"/>
                <w:szCs w:val="24"/>
                <w:rtl w:val="0"/>
              </w:rPr>
              <w:t xml:space="preserve">(15)</w:t>
            </w:r>
          </w:p>
          <w:p w:rsidR="00000000" w:rsidDel="00000000" w:rsidP="00000000" w:rsidRDefault="00000000" w:rsidRPr="00000000" w14:paraId="00000029">
            <w:pPr>
              <w:bidi w:val="1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bidi w:val="1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יצרתם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שני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מקורות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חדשים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ראויים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והסברתם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את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המסר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העובר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באמצעותם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בתמציתיות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2B">
            <w:pPr>
              <w:bidi w:val="1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או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2C">
            <w:pPr>
              <w:bidi w:val="1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יצרתם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שני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מקורות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חדשים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ראויים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, 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והסברתם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את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המסר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העובר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באמצעותם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.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נחוץ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לעגן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את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ההסבר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במידע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היסטורי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2D">
            <w:pPr>
              <w:bidi w:val="1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0"/>
              </w:rPr>
              <w:t xml:space="preserve">(25)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bidi w:val="1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יצרתם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שני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מקורות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חזותיים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חדשים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המעידים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על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חשיבה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מקדימה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ועל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יכולת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ביצוע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גבוהה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וכתבתם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עבורם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הסברים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מפורטים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ורהוטים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המעידים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על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ידע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היסטורי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והבנה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.</w:t>
              <w:br w:type="textWrapping"/>
              <w:t xml:space="preserve">(30)</w:t>
            </w:r>
          </w:p>
        </w:tc>
      </w:tr>
      <w:tr>
        <w:trPr>
          <w:cantSplit w:val="0"/>
          <w:trHeight w:val="524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bidi w:val="1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5.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קביעת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רצף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והסבר</w:t>
            </w:r>
          </w:p>
          <w:p w:rsidR="00000000" w:rsidDel="00000000" w:rsidP="00000000" w:rsidRDefault="00000000" w:rsidRPr="00000000" w14:paraId="00000030">
            <w:pPr>
              <w:bidi w:val="1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(15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נק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')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bidi w:val="1"/>
              <w:rPr>
                <w:rFonts w:ascii="David" w:cs="David" w:eastAsia="David" w:hAnsi="David"/>
                <w:sz w:val="24"/>
                <w:szCs w:val="2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לא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קבעתם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רצף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לשבעת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המקורות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החזותיים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.</w:t>
              <w:br w:type="textWrapping"/>
              <w:t xml:space="preserve">(0)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כתבי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bidi w:val="1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ניכר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קושי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בקביעת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הרצף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של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המקורות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החזותיים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ובכתיבת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הסבר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עבורו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.</w:t>
              <w:br w:type="textWrapping"/>
              <w:t xml:space="preserve">(4)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bidi w:val="1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הרצף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שקבעתם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מתאים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בצורה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חלקית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להסבר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שכתבתם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34">
            <w:pPr>
              <w:bidi w:val="1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או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35">
            <w:pPr>
              <w:bidi w:val="1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הרצף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שקבעתם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אינו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עקבי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36">
            <w:pPr>
              <w:bidi w:val="1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0"/>
              </w:rPr>
              <w:t xml:space="preserve">(8)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bidi w:val="1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הצגתם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רצף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הגיוני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עבור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המקורות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החזותיים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.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כתבתם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עבורו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הסבר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תמציתי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.</w:t>
              <w:br w:type="textWrapping"/>
              <w:t xml:space="preserve">(12)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bidi w:val="1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הרצף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שיצרתם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מעיד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על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ידע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הבנה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וחשיבה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.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כתבתם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הסבר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מפורט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ורהוט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עבור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הרצף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וניכר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שהפעלתם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שיקול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דעת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.</w:t>
              <w:br w:type="textWrapping"/>
              <w:t xml:space="preserve"> (15)</w:t>
            </w:r>
          </w:p>
        </w:tc>
      </w:tr>
      <w:tr>
        <w:trPr>
          <w:cantSplit w:val="0"/>
          <w:trHeight w:val="45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bidi w:val="1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6.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כתיבת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רפלקציה</w:t>
            </w:r>
          </w:p>
          <w:p w:rsidR="00000000" w:rsidDel="00000000" w:rsidP="00000000" w:rsidRDefault="00000000" w:rsidRPr="00000000" w14:paraId="0000003A">
            <w:pPr>
              <w:bidi w:val="1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(15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נק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')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bidi w:val="1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לא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כתבת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רפלקציה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.</w:t>
              <w:br w:type="textWrapping"/>
              <w:t xml:space="preserve">(0)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bidi w:val="1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ניכר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שהתקשית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לכתוב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רפלקציה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המשקפת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התייחסות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לתהליך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הלמידה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האישי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והקבוצתי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שנבע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מהכנת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התערוכה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.</w:t>
              <w:br w:type="textWrapping"/>
              <w:t xml:space="preserve">(4)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bidi w:val="1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כתבת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רפלקציה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תמציתית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שכללה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התייחסות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בסיסית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לתכנים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שנדרשו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3E">
            <w:pPr>
              <w:bidi w:val="1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או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3F">
            <w:pPr>
              <w:bidi w:val="1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כתבת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רפלקציה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שהתייחסה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רק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לחלק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מהמרכיבים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40">
            <w:pPr>
              <w:bidi w:val="1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0"/>
              </w:rPr>
              <w:t xml:space="preserve">(8)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bidi w:val="1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כתבת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רפלקציה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המתייחסת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לתהליך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הלמידה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האישי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והקבוצתי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שנבע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מהכנת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התערוכה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ולתובנה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היסטורית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.</w:t>
              <w:br w:type="textWrapping"/>
              <w:t xml:space="preserve">(12)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bidi w:val="1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כתבת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רפלקציה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מפורטת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המשקפת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התבוננות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בשלה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ובוגרת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על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תהליך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הלמידה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האישי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והקבוצתי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שנבע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מהכנת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התערוכה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וכללת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בה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תובנה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היסטורית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.</w:t>
              <w:br w:type="textWrapping"/>
              <w:t xml:space="preserve">(15)</w:t>
            </w:r>
          </w:p>
        </w:tc>
      </w:tr>
    </w:tbl>
    <w:p w:rsidR="00000000" w:rsidDel="00000000" w:rsidP="00000000" w:rsidRDefault="00000000" w:rsidRPr="00000000" w14:paraId="00000043">
      <w:pPr>
        <w:bidi w:val="1"/>
        <w:rPr>
          <w:b w:val="1"/>
          <w:color w:val="00719c"/>
          <w:sz w:val="32"/>
          <w:szCs w:val="3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440" w:left="1134" w:right="1134" w:header="720" w:footer="21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David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719c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bidiVisual w:val="1"/>
      <w:tblW w:w="8427.0" w:type="dxa"/>
      <w:jc w:val="center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A0"/>
    </w:tblPr>
    <w:tblGrid>
      <w:gridCol w:w="3527"/>
      <w:gridCol w:w="2090"/>
      <w:gridCol w:w="2810"/>
      <w:tblGridChange w:id="0">
        <w:tblGrid>
          <w:gridCol w:w="3527"/>
          <w:gridCol w:w="2090"/>
          <w:gridCol w:w="2810"/>
        </w:tblGrid>
      </w:tblGridChange>
    </w:tblGrid>
    <w:tr>
      <w:trPr>
        <w:cantSplit w:val="0"/>
        <w:trHeight w:val="244" w:hRule="atLeast"/>
        <w:tblHeader w:val="0"/>
      </w:trPr>
      <w:tc>
        <w:tcPr>
          <w:tcBorders>
            <w:bottom w:color="000000" w:space="0" w:sz="0" w:val="nil"/>
          </w:tcBorders>
        </w:tcPr>
        <w:p w:rsidR="00000000" w:rsidDel="00000000" w:rsidP="00000000" w:rsidRDefault="00000000" w:rsidRPr="00000000" w14:paraId="0000004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320"/>
              <w:tab w:val="right" w:pos="8640"/>
            </w:tabs>
            <w:bidi w:val="1"/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bottom w:color="000000" w:space="0" w:sz="0" w:val="nil"/>
          </w:tcBorders>
        </w:tcPr>
        <w:p w:rsidR="00000000" w:rsidDel="00000000" w:rsidP="00000000" w:rsidRDefault="00000000" w:rsidRPr="00000000" w14:paraId="0000004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320"/>
              <w:tab w:val="right" w:pos="8640"/>
            </w:tabs>
            <w:bidi w:val="1"/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bottom w:color="000000" w:space="0" w:sz="0" w:val="nil"/>
          </w:tcBorders>
        </w:tcPr>
        <w:p w:rsidR="00000000" w:rsidDel="00000000" w:rsidP="00000000" w:rsidRDefault="00000000" w:rsidRPr="00000000" w14:paraId="0000004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320"/>
              <w:tab w:val="right" w:pos="8640"/>
            </w:tabs>
            <w:bidi w:val="1"/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mc:AlternateContent>
              <mc:Choice Requires="wpg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-50799</wp:posOffset>
                    </wp:positionH>
                    <wp:positionV relativeFrom="paragraph">
                      <wp:posOffset>0</wp:posOffset>
                    </wp:positionV>
                    <wp:extent cx="5271135" cy="12700"/>
                    <wp:effectExtent b="0" l="0" r="0" t="0"/>
                    <wp:wrapNone/>
                    <wp:docPr id="7" name=""/>
                    <a:graphic>
                      <a:graphicData uri="http://schemas.microsoft.com/office/word/2010/wordprocessingShape">
                        <wps:wsp>
                          <wps:cNvCnPr/>
                          <wps:spPr>
                            <a:xfrm rot="10800000">
                              <a:off x="2710433" y="3780000"/>
                              <a:ext cx="5271135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700">
                              <a:solidFill>
                                <a:srgbClr val="00719C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-50799</wp:posOffset>
                    </wp:positionH>
                    <wp:positionV relativeFrom="paragraph">
                      <wp:posOffset>0</wp:posOffset>
                    </wp:positionV>
                    <wp:extent cx="5271135" cy="12700"/>
                    <wp:effectExtent b="0" l="0" r="0" t="0"/>
                    <wp:wrapNone/>
                    <wp:docPr id="7" name="image3.png"/>
                    <a:graphic>
                      <a:graphicData uri="http://schemas.openxmlformats.org/drawingml/2006/picture">
                        <pic:pic>
                          <pic:nvPicPr>
                            <pic:cNvPr id="0" name="image3.png"/>
                            <pic:cNvPicPr preferRelativeResize="0"/>
                          </pic:nvPicPr>
                          <pic:blipFill>
                            <a:blip r:embed="rId1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5271135" cy="1270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anchor>
                </w:drawing>
              </mc:Fallback>
            </mc:AlternateContent>
          </w:r>
        </w:p>
      </w:tc>
    </w:tr>
    <w:tr>
      <w:trPr>
        <w:cantSplit w:val="0"/>
        <w:trHeight w:val="541" w:hRule="atLeast"/>
        <w:tblHeader w:val="0"/>
      </w:trPr>
      <w:tc>
        <w:tcPr/>
        <w:p w:rsidR="00000000" w:rsidDel="00000000" w:rsidP="00000000" w:rsidRDefault="00000000" w:rsidRPr="00000000" w14:paraId="0000004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320"/>
              <w:tab w:val="right" w:pos="8640"/>
            </w:tabs>
            <w:bidi w:val="1"/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320"/>
              <w:tab w:val="right" w:pos="8640"/>
            </w:tabs>
            <w:bidi w:val="1"/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פותח</w:t>
          </w: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 </w:t>
          </w: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עבור</w:t>
          </w: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 </w:t>
          </w: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משרד</w:t>
          </w: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 </w:t>
          </w: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החינוך</w:t>
          </w: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 </w:t>
          </w: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ע</w:t>
          </w: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"</w:t>
          </w: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י</w:t>
          </w: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 </w:t>
          </w: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מטח</w: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4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320"/>
              <w:tab w:val="right" w:pos="8640"/>
            </w:tabs>
            <w:bidi w:val="1"/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4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320"/>
              <w:tab w:val="right" w:pos="8640"/>
            </w:tabs>
            <w:bidi w:val="1"/>
            <w:spacing w:after="0" w:before="0" w:line="240" w:lineRule="auto"/>
            <w:ind w:left="0" w:right="0" w:firstLine="0"/>
            <w:jc w:val="righ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drawing>
              <wp:inline distB="0" distT="0" distL="0" distR="0">
                <wp:extent cx="1030224" cy="316992"/>
                <wp:effectExtent b="0" l="0" r="0" t="0"/>
                <wp:docPr id="9" name="image2.jpg"/>
                <a:graphic>
                  <a:graphicData uri="http://schemas.openxmlformats.org/drawingml/2006/picture">
                    <pic:pic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0224" cy="316992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bidi w:val="1"/>
      <w:spacing w:after="0" w:before="0" w:line="240" w:lineRule="auto"/>
      <w:ind w:left="720" w:right="0" w:firstLine="0"/>
      <w:jc w:val="left"/>
      <w:rPr>
        <w:rFonts w:ascii="Calibri" w:cs="Calibri" w:eastAsia="Calibri" w:hAnsi="Calibri"/>
        <w:b w:val="1"/>
        <w:i w:val="0"/>
        <w:smallCaps w:val="0"/>
        <w:strike w:val="0"/>
        <w:color w:val="00719c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719c"/>
        <w:sz w:val="24"/>
        <w:szCs w:val="24"/>
        <w:u w:val="none"/>
        <w:shd w:fill="auto" w:val="clear"/>
        <w:vertAlign w:val="baseline"/>
        <w:rtl w:val="1"/>
      </w:rPr>
      <w:t xml:space="preserve">    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719c"/>
        <w:sz w:val="24"/>
        <w:szCs w:val="24"/>
        <w:u w:val="none"/>
        <w:shd w:fill="auto" w:val="clear"/>
        <w:vertAlign w:val="baseline"/>
        <w:rtl w:val="1"/>
      </w:rPr>
      <w:t xml:space="preserve">התנועה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719c"/>
        <w:sz w:val="24"/>
        <w:szCs w:val="24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719c"/>
        <w:sz w:val="24"/>
        <w:szCs w:val="24"/>
        <w:u w:val="none"/>
        <w:shd w:fill="auto" w:val="clear"/>
        <w:vertAlign w:val="baseline"/>
        <w:rtl w:val="1"/>
      </w:rPr>
      <w:t xml:space="preserve">הלאומית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719c"/>
        <w:sz w:val="24"/>
        <w:szCs w:val="24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719c"/>
        <w:sz w:val="24"/>
        <w:szCs w:val="24"/>
        <w:u w:val="none"/>
        <w:shd w:fill="auto" w:val="clear"/>
        <w:vertAlign w:val="baseline"/>
        <w:rtl w:val="1"/>
      </w:rPr>
      <w:t xml:space="preserve">היהודית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719c"/>
        <w:sz w:val="24"/>
        <w:szCs w:val="24"/>
        <w:u w:val="none"/>
        <w:shd w:fill="auto" w:val="clear"/>
        <w:vertAlign w:val="baseline"/>
        <w:rtl w:val="1"/>
      </w:rPr>
      <w:tab/>
      <w:tab/>
      <w:tab/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-31114</wp:posOffset>
          </wp:positionH>
          <wp:positionV relativeFrom="paragraph">
            <wp:posOffset>-347979</wp:posOffset>
          </wp:positionV>
          <wp:extent cx="6182995" cy="816608"/>
          <wp:effectExtent b="0" l="0" r="0" t="0"/>
          <wp:wrapNone/>
          <wp:docPr id="8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82995" cy="81660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bidi w:val="1"/>
      <w:spacing w:after="0" w:before="0" w:line="240" w:lineRule="auto"/>
      <w:ind w:left="72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719c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719c"/>
        <w:sz w:val="24"/>
        <w:szCs w:val="24"/>
        <w:u w:val="none"/>
        <w:shd w:fill="auto" w:val="clear"/>
        <w:vertAlign w:val="baseline"/>
        <w:rtl w:val="0"/>
      </w:rPr>
      <w:t xml:space="preserve">    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719c"/>
        <w:sz w:val="24"/>
        <w:szCs w:val="24"/>
        <w:u w:val="none"/>
        <w:shd w:fill="auto" w:val="clear"/>
        <w:vertAlign w:val="baseline"/>
        <w:rtl w:val="1"/>
      </w:rPr>
      <w:t xml:space="preserve">מטלה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719c"/>
        <w:sz w:val="24"/>
        <w:szCs w:val="24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719c"/>
        <w:sz w:val="24"/>
        <w:szCs w:val="24"/>
        <w:u w:val="none"/>
        <w:shd w:fill="auto" w:val="clear"/>
        <w:vertAlign w:val="baseline"/>
        <w:rtl w:val="1"/>
      </w:rPr>
      <w:t xml:space="preserve">קבוצתית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719c"/>
        <w:sz w:val="24"/>
        <w:szCs w:val="24"/>
        <w:u w:val="none"/>
        <w:shd w:fill="auto" w:val="clear"/>
        <w:vertAlign w:val="baseline"/>
        <w:rtl w:val="1"/>
      </w:rPr>
      <w:t xml:space="preserve"> –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719c"/>
        <w:sz w:val="24"/>
        <w:szCs w:val="24"/>
        <w:u w:val="none"/>
        <w:shd w:fill="auto" w:val="clear"/>
        <w:vertAlign w:val="baseline"/>
        <w:rtl w:val="1"/>
      </w:rPr>
      <w:t xml:space="preserve">מחוון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719c"/>
        <w:sz w:val="24"/>
        <w:szCs w:val="24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719c"/>
        <w:sz w:val="24"/>
        <w:szCs w:val="24"/>
        <w:u w:val="none"/>
        <w:shd w:fill="auto" w:val="clear"/>
        <w:vertAlign w:val="baseline"/>
        <w:rtl w:val="1"/>
      </w:rPr>
      <w:t xml:space="preserve">לבדיקה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pPr>
      <w:bidi w:val="1"/>
    </w:pPr>
  </w:style>
  <w:style w:type="paragraph" w:styleId="1">
    <w:name w:val="heading 1"/>
    <w:basedOn w:val="a"/>
    <w:next w:val="a"/>
    <w:link w:val="10"/>
    <w:uiPriority w:val="9"/>
    <w:qFormat w:val="1"/>
    <w:rsid w:val="003313A0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 w:val="1"/>
    <w:qFormat w:val="1"/>
    <w:rsid w:val="003313A0"/>
    <w:pPr>
      <w:keepNext w:val="1"/>
      <w:keepLines w:val="1"/>
      <w:spacing w:after="0" w:before="40"/>
      <w:outlineLvl w:val="1"/>
    </w:pPr>
    <w:rPr>
      <w:rFonts w:asciiTheme="majorHAnsi" w:cstheme="majorBidi" w:eastAsiaTheme="majorEastAsia" w:hAnsiTheme="majorHAnsi"/>
      <w:color w:val="2e74b5" w:themeColor="accent1" w:themeShade="0000BF"/>
      <w:sz w:val="26"/>
      <w:szCs w:val="26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header"/>
    <w:basedOn w:val="a"/>
    <w:link w:val="a4"/>
    <w:uiPriority w:val="99"/>
    <w:unhideWhenUsed w:val="1"/>
    <w:rsid w:val="003B0EC2"/>
    <w:pPr>
      <w:tabs>
        <w:tab w:val="center" w:pos="4320"/>
        <w:tab w:val="right" w:pos="8640"/>
      </w:tabs>
      <w:spacing w:after="0" w:line="240" w:lineRule="auto"/>
    </w:pPr>
  </w:style>
  <w:style w:type="character" w:styleId="a4" w:customStyle="1">
    <w:name w:val="כותרת עליונה תו"/>
    <w:basedOn w:val="a0"/>
    <w:link w:val="a3"/>
    <w:uiPriority w:val="99"/>
    <w:rsid w:val="003B0EC2"/>
  </w:style>
  <w:style w:type="paragraph" w:styleId="a5">
    <w:name w:val="footer"/>
    <w:basedOn w:val="a"/>
    <w:link w:val="a6"/>
    <w:uiPriority w:val="99"/>
    <w:unhideWhenUsed w:val="1"/>
    <w:rsid w:val="003B0EC2"/>
    <w:pPr>
      <w:tabs>
        <w:tab w:val="center" w:pos="4320"/>
        <w:tab w:val="right" w:pos="8640"/>
      </w:tabs>
      <w:spacing w:after="0" w:line="240" w:lineRule="auto"/>
    </w:pPr>
  </w:style>
  <w:style w:type="character" w:styleId="a6" w:customStyle="1">
    <w:name w:val="כותרת תחתונה תו"/>
    <w:basedOn w:val="a0"/>
    <w:link w:val="a5"/>
    <w:uiPriority w:val="99"/>
    <w:rsid w:val="003B0EC2"/>
  </w:style>
  <w:style w:type="paragraph" w:styleId="BasicParagraph" w:customStyle="1">
    <w:name w:val="[Basic Paragraph]"/>
    <w:basedOn w:val="a"/>
    <w:uiPriority w:val="99"/>
    <w:rsid w:val="003B0EC2"/>
    <w:pPr>
      <w:autoSpaceDE w:val="0"/>
      <w:autoSpaceDN w:val="0"/>
      <w:adjustRightInd w:val="0"/>
      <w:spacing w:after="0" w:line="288" w:lineRule="auto"/>
      <w:textAlignment w:val="center"/>
    </w:pPr>
    <w:rPr>
      <w:rFonts w:ascii="AdobeHebrew-Regular" w:cs="AdobeHebrew-Regular" w:hAnsi="AdobeHebrew-Regular"/>
      <w:color w:val="000000"/>
      <w:sz w:val="24"/>
      <w:szCs w:val="24"/>
    </w:rPr>
  </w:style>
  <w:style w:type="table" w:styleId="a7">
    <w:name w:val="Table Grid"/>
    <w:basedOn w:val="a1"/>
    <w:uiPriority w:val="39"/>
    <w:rsid w:val="0061081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1-2">
    <w:name w:val="Grid Table 1 Light Accent 2"/>
    <w:basedOn w:val="a1"/>
    <w:uiPriority w:val="46"/>
    <w:rsid w:val="00610819"/>
    <w:pPr>
      <w:spacing w:after="0" w:line="240" w:lineRule="auto"/>
    </w:pPr>
    <w:tblPr>
      <w:tblStyleRowBandSize w:val="1"/>
      <w:tblStyleColBandSize w:val="1"/>
      <w:tblBorders>
        <w:top w:color="f7caac" w:space="0" w:sz="4" w:themeColor="accent2" w:themeTint="000066" w:val="single"/>
        <w:left w:color="f7caac" w:space="0" w:sz="4" w:themeColor="accent2" w:themeTint="000066" w:val="single"/>
        <w:bottom w:color="f7caac" w:space="0" w:sz="4" w:themeColor="accent2" w:themeTint="000066" w:val="single"/>
        <w:right w:color="f7caac" w:space="0" w:sz="4" w:themeColor="accent2" w:themeTint="000066" w:val="single"/>
        <w:insideH w:color="f7caac" w:space="0" w:sz="4" w:themeColor="accent2" w:themeTint="000066" w:val="single"/>
        <w:insideV w:color="f7caac" w:space="0" w:sz="4" w:themeColor="accent2" w:themeTint="000066" w:val="single"/>
      </w:tblBorders>
    </w:tblPr>
    <w:tblStylePr w:type="firstRow">
      <w:rPr>
        <w:b w:val="1"/>
        <w:bCs w:val="1"/>
      </w:rPr>
      <w:tblPr/>
      <w:tcPr>
        <w:tcBorders>
          <w:bottom w:color="f4b083" w:space="0" w:sz="12" w:themeColor="accent2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f4b083" w:space="0" w:sz="2" w:themeColor="accent2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paragraph" w:styleId="a8">
    <w:name w:val="Balloon Text"/>
    <w:basedOn w:val="a"/>
    <w:link w:val="a9"/>
    <w:uiPriority w:val="99"/>
    <w:semiHidden w:val="1"/>
    <w:unhideWhenUsed w:val="1"/>
    <w:rsid w:val="00A82E00"/>
    <w:pPr>
      <w:spacing w:after="0" w:line="240" w:lineRule="auto"/>
    </w:pPr>
    <w:rPr>
      <w:rFonts w:ascii="Tahoma" w:cs="Tahoma" w:hAnsi="Tahoma"/>
      <w:sz w:val="18"/>
      <w:szCs w:val="18"/>
    </w:rPr>
  </w:style>
  <w:style w:type="character" w:styleId="a9" w:customStyle="1">
    <w:name w:val="טקסט בלונים תו"/>
    <w:basedOn w:val="a0"/>
    <w:link w:val="a8"/>
    <w:uiPriority w:val="99"/>
    <w:semiHidden w:val="1"/>
    <w:rsid w:val="00A82E00"/>
    <w:rPr>
      <w:rFonts w:ascii="Tahoma" w:cs="Tahoma" w:hAnsi="Tahoma"/>
      <w:sz w:val="18"/>
      <w:szCs w:val="18"/>
    </w:rPr>
  </w:style>
  <w:style w:type="paragraph" w:styleId="aa">
    <w:name w:val="List Paragraph"/>
    <w:basedOn w:val="a"/>
    <w:uiPriority w:val="34"/>
    <w:qFormat w:val="1"/>
    <w:rsid w:val="00AA4032"/>
    <w:pPr>
      <w:ind w:left="720"/>
      <w:contextualSpacing w:val="1"/>
    </w:pPr>
  </w:style>
  <w:style w:type="character" w:styleId="10" w:customStyle="1">
    <w:name w:val="כותרת 1 תו"/>
    <w:basedOn w:val="a0"/>
    <w:link w:val="1"/>
    <w:uiPriority w:val="9"/>
    <w:rsid w:val="003313A0"/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character" w:styleId="20" w:customStyle="1">
    <w:name w:val="כותרת 2 תו"/>
    <w:basedOn w:val="a0"/>
    <w:link w:val="2"/>
    <w:uiPriority w:val="9"/>
    <w:rsid w:val="003313A0"/>
    <w:rPr>
      <w:rFonts w:asciiTheme="majorHAnsi" w:cstheme="majorBidi" w:eastAsiaTheme="majorEastAsia" w:hAnsiTheme="majorHAnsi"/>
      <w:color w:val="2e74b5" w:themeColor="accent1" w:themeShade="0000BF"/>
      <w:sz w:val="26"/>
      <w:szCs w:val="2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Col">
      <w:rPr>
        <w:b w:val="1"/>
      </w:rPr>
    </w:tblStylePr>
    <w:tblStylePr w:type="firstRow">
      <w:rPr>
        <w:b w:val="1"/>
      </w:rPr>
      <w:tcPr>
        <w:tcBorders>
          <w:bottom w:color="f4b083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f4b083" w:space="0" w:sz="4" w:val="single"/>
        </w:tcBorders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i6OX5LWoxXjBo506fG33I62Weg==">AMUW2mUvoG6bOh6NMeG7+OuE6Cp3DhY/ipPp900hIeaQwDaGAMaIohAnVSah+oaGCLwum0hUz7w5GgNyy2EsoPbcJBae+XycGVuHmMOhMj38d1u+HroSmIreFJHnspMeu9Dz62EXXjqF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2018-01-02T09:11:00Z</dcterms:created>
  <dc:creator>Mor Hasson</dc:creator>
</cp:coreProperties>
</file>