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8EC9" w14:textId="157702FC" w:rsidR="00415475" w:rsidRPr="005A75B4" w:rsidRDefault="00415475" w:rsidP="00D175CE">
      <w:pPr>
        <w:pBdr>
          <w:top w:val="nil"/>
          <w:left w:val="nil"/>
          <w:bottom w:val="nil"/>
          <w:right w:val="nil"/>
          <w:between w:val="nil"/>
        </w:pBdr>
        <w:tabs>
          <w:tab w:val="left" w:pos="1047"/>
        </w:tabs>
        <w:spacing w:line="360" w:lineRule="auto"/>
        <w:ind w:left="360"/>
        <w:jc w:val="center"/>
        <w:rPr>
          <w:rFonts w:ascii="David" w:eastAsia="Heebo" w:hAnsi="David" w:cs="David"/>
          <w:bCs/>
          <w:color w:val="000000"/>
          <w:sz w:val="36"/>
          <w:szCs w:val="36"/>
          <w:u w:val="single"/>
        </w:rPr>
      </w:pPr>
      <w:r w:rsidRPr="005A75B4">
        <w:rPr>
          <w:rFonts w:ascii="David" w:eastAsia="David" w:hAnsi="David" w:cs="David"/>
          <w:bCs/>
          <w:sz w:val="36"/>
          <w:szCs w:val="36"/>
          <w:u w:val="single"/>
          <w:rtl/>
          <w:lang w:bidi="he-IL"/>
        </w:rPr>
        <w:t>קול</w:t>
      </w:r>
      <w:r w:rsidRPr="005A75B4">
        <w:rPr>
          <w:rFonts w:ascii="David" w:eastAsia="David" w:hAnsi="David" w:cs="David"/>
          <w:bCs/>
          <w:sz w:val="36"/>
          <w:szCs w:val="36"/>
          <w:u w:val="single"/>
          <w:rtl/>
        </w:rPr>
        <w:t xml:space="preserve"> </w:t>
      </w:r>
      <w:r w:rsidRPr="005A75B4">
        <w:rPr>
          <w:rFonts w:ascii="David" w:eastAsia="David" w:hAnsi="David" w:cs="David"/>
          <w:bCs/>
          <w:sz w:val="36"/>
          <w:szCs w:val="36"/>
          <w:u w:val="single"/>
          <w:rtl/>
          <w:lang w:bidi="he-IL"/>
        </w:rPr>
        <w:t>קורא</w:t>
      </w:r>
      <w:r w:rsidRPr="005A75B4">
        <w:rPr>
          <w:rFonts w:ascii="David" w:eastAsia="David" w:hAnsi="David" w:cs="David"/>
          <w:bCs/>
          <w:sz w:val="36"/>
          <w:szCs w:val="36"/>
          <w:u w:val="single"/>
          <w:rtl/>
        </w:rPr>
        <w:t xml:space="preserve"> </w:t>
      </w:r>
      <w:r w:rsidRPr="005A75B4">
        <w:rPr>
          <w:rFonts w:ascii="David" w:eastAsia="Heebo" w:hAnsi="David" w:cs="David"/>
          <w:bCs/>
          <w:color w:val="000000"/>
          <w:sz w:val="36"/>
          <w:szCs w:val="36"/>
          <w:u w:val="single"/>
          <w:rtl/>
          <w:lang w:bidi="he-IL"/>
        </w:rPr>
        <w:t>לתקצוב</w:t>
      </w:r>
      <w:r w:rsidRPr="005A75B4">
        <w:rPr>
          <w:rFonts w:ascii="David" w:eastAsia="Heebo" w:hAnsi="David" w:cs="David"/>
          <w:bCs/>
          <w:color w:val="000000"/>
          <w:sz w:val="36"/>
          <w:szCs w:val="36"/>
          <w:u w:val="single"/>
          <w:rtl/>
        </w:rPr>
        <w:t xml:space="preserve"> </w:t>
      </w:r>
      <w:r w:rsidRPr="005A75B4">
        <w:rPr>
          <w:rFonts w:ascii="David" w:eastAsia="Heebo" w:hAnsi="David" w:cs="David"/>
          <w:bCs/>
          <w:color w:val="000000"/>
          <w:sz w:val="36"/>
          <w:szCs w:val="36"/>
          <w:u w:val="single"/>
          <w:rtl/>
          <w:lang w:bidi="he-IL"/>
        </w:rPr>
        <w:t>בעלויות</w:t>
      </w:r>
      <w:r w:rsidRPr="005A75B4">
        <w:rPr>
          <w:rFonts w:ascii="David" w:eastAsia="Heebo" w:hAnsi="David" w:cs="David"/>
          <w:bCs/>
          <w:color w:val="000000"/>
          <w:sz w:val="36"/>
          <w:szCs w:val="36"/>
          <w:u w:val="single"/>
          <w:rtl/>
        </w:rPr>
        <w:t xml:space="preserve"> </w:t>
      </w:r>
      <w:r w:rsidRPr="005A75B4">
        <w:rPr>
          <w:rFonts w:ascii="David" w:eastAsia="Heebo" w:hAnsi="David" w:cs="David"/>
          <w:bCs/>
          <w:color w:val="000000"/>
          <w:sz w:val="36"/>
          <w:szCs w:val="36"/>
          <w:u w:val="single"/>
          <w:rtl/>
          <w:lang w:bidi="he-IL"/>
        </w:rPr>
        <w:t>עבור</w:t>
      </w:r>
      <w:r w:rsidRPr="005A75B4">
        <w:rPr>
          <w:rFonts w:ascii="David" w:eastAsia="Heebo" w:hAnsi="David" w:cs="David"/>
          <w:bCs/>
          <w:color w:val="000000"/>
          <w:sz w:val="36"/>
          <w:szCs w:val="36"/>
          <w:u w:val="single"/>
          <w:rtl/>
        </w:rPr>
        <w:t xml:space="preserve"> </w:t>
      </w:r>
      <w:r w:rsidRPr="005A75B4">
        <w:rPr>
          <w:rFonts w:ascii="David" w:eastAsia="Heebo" w:hAnsi="David" w:cs="David"/>
          <w:bCs/>
          <w:color w:val="000000"/>
          <w:sz w:val="36"/>
          <w:szCs w:val="36"/>
          <w:u w:val="single"/>
          <w:rtl/>
          <w:lang w:bidi="he-IL"/>
        </w:rPr>
        <w:t>מסלולי</w:t>
      </w:r>
      <w:r w:rsidRPr="005A75B4">
        <w:rPr>
          <w:rFonts w:ascii="David" w:eastAsia="Heebo" w:hAnsi="David" w:cs="David"/>
          <w:bCs/>
          <w:color w:val="000000"/>
          <w:sz w:val="36"/>
          <w:szCs w:val="36"/>
          <w:u w:val="single"/>
          <w:rtl/>
        </w:rPr>
        <w:t xml:space="preserve"> </w:t>
      </w:r>
      <w:r w:rsidRPr="005A75B4">
        <w:rPr>
          <w:rFonts w:ascii="David" w:eastAsia="Heebo" w:hAnsi="David" w:cs="David"/>
          <w:bCs/>
          <w:color w:val="000000"/>
          <w:sz w:val="36"/>
          <w:szCs w:val="36"/>
          <w:u w:val="single"/>
          <w:rtl/>
          <w:lang w:bidi="he-IL"/>
        </w:rPr>
        <w:t>הייטק</w:t>
      </w:r>
      <w:r w:rsidRPr="005A75B4">
        <w:rPr>
          <w:rFonts w:ascii="David" w:eastAsia="Heebo" w:hAnsi="David" w:cs="David"/>
          <w:bCs/>
          <w:color w:val="000000"/>
          <w:sz w:val="36"/>
          <w:szCs w:val="36"/>
          <w:u w:val="single"/>
          <w:rtl/>
        </w:rPr>
        <w:t xml:space="preserve"> </w:t>
      </w:r>
      <w:r w:rsidRPr="005A75B4">
        <w:rPr>
          <w:rFonts w:ascii="David" w:eastAsia="Heebo" w:hAnsi="David" w:cs="David"/>
          <w:bCs/>
          <w:color w:val="000000"/>
          <w:sz w:val="36"/>
          <w:szCs w:val="36"/>
          <w:u w:val="single"/>
          <w:rtl/>
          <w:lang w:bidi="he-IL"/>
        </w:rPr>
        <w:t>בבתי</w:t>
      </w:r>
      <w:r w:rsidRPr="005A75B4">
        <w:rPr>
          <w:rFonts w:ascii="David" w:eastAsia="Heebo" w:hAnsi="David" w:cs="David"/>
          <w:bCs/>
          <w:color w:val="000000"/>
          <w:sz w:val="36"/>
          <w:szCs w:val="36"/>
          <w:u w:val="single"/>
          <w:rtl/>
        </w:rPr>
        <w:t xml:space="preserve"> </w:t>
      </w:r>
      <w:r w:rsidRPr="005A75B4">
        <w:rPr>
          <w:rFonts w:ascii="David" w:eastAsia="Heebo" w:hAnsi="David" w:cs="David"/>
          <w:bCs/>
          <w:color w:val="000000"/>
          <w:sz w:val="36"/>
          <w:szCs w:val="36"/>
          <w:u w:val="single"/>
          <w:rtl/>
          <w:lang w:bidi="he-IL"/>
        </w:rPr>
        <w:t>ספר</w:t>
      </w:r>
      <w:r w:rsidRPr="005A75B4">
        <w:rPr>
          <w:rFonts w:ascii="David" w:eastAsia="Heebo" w:hAnsi="David" w:cs="David"/>
          <w:bCs/>
          <w:color w:val="000000"/>
          <w:sz w:val="36"/>
          <w:szCs w:val="36"/>
          <w:u w:val="single"/>
          <w:rtl/>
        </w:rPr>
        <w:t xml:space="preserve"> </w:t>
      </w:r>
      <w:r w:rsidRPr="005A75B4">
        <w:rPr>
          <w:rFonts w:ascii="David" w:eastAsia="Heebo" w:hAnsi="David" w:cs="David"/>
          <w:bCs/>
          <w:color w:val="000000"/>
          <w:sz w:val="36"/>
          <w:szCs w:val="36"/>
          <w:u w:val="single"/>
          <w:rtl/>
          <w:lang w:bidi="he-IL"/>
        </w:rPr>
        <w:t>שנת</w:t>
      </w:r>
      <w:r w:rsidRPr="005A75B4">
        <w:rPr>
          <w:rFonts w:ascii="David" w:eastAsia="Heebo" w:hAnsi="David" w:cs="David"/>
          <w:bCs/>
          <w:color w:val="000000"/>
          <w:sz w:val="36"/>
          <w:szCs w:val="36"/>
          <w:u w:val="single"/>
          <w:rtl/>
        </w:rPr>
        <w:t xml:space="preserve"> </w:t>
      </w:r>
      <w:r w:rsidRPr="005A75B4">
        <w:rPr>
          <w:rFonts w:ascii="David" w:eastAsia="Heebo" w:hAnsi="David" w:cs="David"/>
          <w:bCs/>
          <w:color w:val="000000"/>
          <w:sz w:val="36"/>
          <w:szCs w:val="36"/>
          <w:u w:val="single"/>
          <w:rtl/>
          <w:lang w:bidi="he-IL"/>
        </w:rPr>
        <w:t>הלימודים</w:t>
      </w:r>
      <w:r w:rsidRPr="005A75B4">
        <w:rPr>
          <w:rFonts w:ascii="David" w:eastAsia="Heebo" w:hAnsi="David" w:cs="David"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5A75B4">
        <w:rPr>
          <w:rFonts w:ascii="David" w:eastAsia="Heebo" w:hAnsi="David" w:cs="David"/>
          <w:bCs/>
          <w:color w:val="000000"/>
          <w:sz w:val="36"/>
          <w:szCs w:val="36"/>
          <w:u w:val="single"/>
          <w:rtl/>
          <w:lang w:bidi="he-IL"/>
        </w:rPr>
        <w:t>תשפ</w:t>
      </w:r>
      <w:proofErr w:type="spellEnd"/>
      <w:r w:rsidRPr="005A75B4">
        <w:rPr>
          <w:rFonts w:ascii="David" w:eastAsia="Heebo" w:hAnsi="David" w:cs="David"/>
          <w:bCs/>
          <w:color w:val="000000"/>
          <w:sz w:val="36"/>
          <w:szCs w:val="36"/>
          <w:u w:val="single"/>
          <w:rtl/>
        </w:rPr>
        <w:t>"</w:t>
      </w:r>
      <w:r w:rsidRPr="005A75B4">
        <w:rPr>
          <w:rFonts w:ascii="David" w:eastAsia="Heebo" w:hAnsi="David" w:cs="David"/>
          <w:bCs/>
          <w:color w:val="000000"/>
          <w:sz w:val="36"/>
          <w:szCs w:val="36"/>
          <w:u w:val="single"/>
          <w:rtl/>
          <w:lang w:bidi="he-IL"/>
        </w:rPr>
        <w:t>ו</w:t>
      </w:r>
      <w:r w:rsidRPr="005A75B4">
        <w:rPr>
          <w:rFonts w:ascii="David" w:eastAsia="Heebo" w:hAnsi="David" w:cs="David"/>
          <w:bCs/>
          <w:color w:val="000000"/>
          <w:sz w:val="36"/>
          <w:szCs w:val="36"/>
          <w:u w:val="single"/>
          <w:rtl/>
        </w:rPr>
        <w:t xml:space="preserve"> </w:t>
      </w:r>
    </w:p>
    <w:p w14:paraId="7958C801" w14:textId="11BA4BC6" w:rsidR="00415475" w:rsidRPr="005A75B4" w:rsidRDefault="00415475" w:rsidP="00D175CE">
      <w:pPr>
        <w:spacing w:after="0" w:line="360" w:lineRule="auto"/>
        <w:rPr>
          <w:rFonts w:ascii="David" w:eastAsia="David" w:hAnsi="David" w:cs="David"/>
          <w:bCs/>
          <w:sz w:val="28"/>
          <w:szCs w:val="28"/>
          <w:lang w:bidi="he-IL"/>
        </w:rPr>
      </w:pPr>
      <w:r w:rsidRPr="005A75B4">
        <w:rPr>
          <w:rFonts w:ascii="David" w:eastAsia="David" w:hAnsi="David" w:cs="David"/>
          <w:bCs/>
          <w:sz w:val="28"/>
          <w:szCs w:val="28"/>
          <w:rtl/>
          <w:lang w:bidi="he-IL"/>
        </w:rPr>
        <w:t>היחידה</w:t>
      </w:r>
      <w:r w:rsidRPr="005A75B4">
        <w:rPr>
          <w:rFonts w:ascii="David" w:eastAsia="David" w:hAnsi="David" w:cs="David"/>
          <w:bCs/>
          <w:sz w:val="28"/>
          <w:szCs w:val="28"/>
          <w:rtl/>
        </w:rPr>
        <w:t xml:space="preserve"> </w:t>
      </w:r>
      <w:r w:rsidRPr="005A75B4">
        <w:rPr>
          <w:rFonts w:ascii="David" w:eastAsia="David" w:hAnsi="David" w:cs="David"/>
          <w:bCs/>
          <w:sz w:val="28"/>
          <w:szCs w:val="28"/>
          <w:rtl/>
          <w:lang w:bidi="he-IL"/>
        </w:rPr>
        <w:t>המקצועית</w:t>
      </w:r>
      <w:r w:rsidRPr="005A75B4">
        <w:rPr>
          <w:rFonts w:ascii="David" w:eastAsia="David" w:hAnsi="David" w:cs="David"/>
          <w:bCs/>
          <w:sz w:val="28"/>
          <w:szCs w:val="28"/>
          <w:rtl/>
        </w:rPr>
        <w:t>:</w:t>
      </w:r>
      <w:r w:rsidRPr="005A75B4">
        <w:rPr>
          <w:rFonts w:ascii="David" w:eastAsia="David" w:hAnsi="David" w:cs="David"/>
          <w:bCs/>
          <w:sz w:val="28"/>
          <w:szCs w:val="28"/>
          <w:rtl/>
          <w:lang w:bidi="he-IL"/>
        </w:rPr>
        <w:t xml:space="preserve"> מנהל חדשנות וטכנולוגיה</w:t>
      </w:r>
    </w:p>
    <w:p w14:paraId="6C71A7DA" w14:textId="389311D6" w:rsidR="00415475" w:rsidRPr="005A75B4" w:rsidRDefault="00415475" w:rsidP="00D175CE">
      <w:pPr>
        <w:tabs>
          <w:tab w:val="left" w:pos="2777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rtl/>
          <w:lang w:bidi="he-IL"/>
        </w:rPr>
      </w:pPr>
      <w:r w:rsidRPr="005A75B4">
        <w:rPr>
          <w:rFonts w:ascii="David" w:eastAsia="David" w:hAnsi="David" w:cs="David"/>
          <w:bCs/>
          <w:sz w:val="28"/>
          <w:szCs w:val="28"/>
          <w:rtl/>
          <w:lang w:bidi="he-IL"/>
        </w:rPr>
        <w:t>תקנה</w:t>
      </w:r>
      <w:r w:rsidRPr="005A75B4">
        <w:rPr>
          <w:rFonts w:ascii="David" w:eastAsia="David" w:hAnsi="David" w:cs="David"/>
          <w:bCs/>
          <w:sz w:val="28"/>
          <w:szCs w:val="28"/>
          <w:rtl/>
        </w:rPr>
        <w:t xml:space="preserve"> </w:t>
      </w:r>
      <w:r w:rsidRPr="005A75B4">
        <w:rPr>
          <w:rFonts w:ascii="David" w:eastAsia="David" w:hAnsi="David" w:cs="David"/>
          <w:bCs/>
          <w:sz w:val="28"/>
          <w:szCs w:val="28"/>
          <w:rtl/>
          <w:lang w:bidi="he-IL"/>
        </w:rPr>
        <w:t>תקציבית</w:t>
      </w:r>
      <w:r w:rsidRPr="005A75B4">
        <w:rPr>
          <w:rFonts w:ascii="David" w:eastAsia="David" w:hAnsi="David" w:cs="David"/>
          <w:bCs/>
          <w:sz w:val="28"/>
          <w:szCs w:val="28"/>
          <w:rtl/>
        </w:rPr>
        <w:t xml:space="preserve"> </w:t>
      </w:r>
      <w:r w:rsidRPr="005A75B4">
        <w:rPr>
          <w:rFonts w:ascii="David" w:eastAsia="David" w:hAnsi="David" w:cs="David"/>
          <w:bCs/>
          <w:sz w:val="28"/>
          <w:szCs w:val="28"/>
          <w:rtl/>
          <w:lang w:bidi="he-IL"/>
        </w:rPr>
        <w:t>מס</w:t>
      </w:r>
      <w:r w:rsidRPr="005A75B4">
        <w:rPr>
          <w:rFonts w:ascii="David" w:eastAsia="David" w:hAnsi="David" w:cs="David"/>
          <w:bCs/>
          <w:sz w:val="28"/>
          <w:szCs w:val="28"/>
          <w:rtl/>
        </w:rPr>
        <w:t xml:space="preserve">': </w:t>
      </w:r>
      <w:r w:rsidR="005A75B4" w:rsidRPr="005A75B4">
        <w:rPr>
          <w:rFonts w:ascii="David" w:eastAsia="David" w:hAnsi="David" w:cs="David"/>
          <w:bCs/>
          <w:sz w:val="28"/>
          <w:szCs w:val="28"/>
          <w:rtl/>
        </w:rPr>
        <w:tab/>
      </w:r>
      <w:r w:rsidRPr="005A75B4">
        <w:rPr>
          <w:rFonts w:ascii="David" w:eastAsia="David" w:hAnsi="David" w:cs="David"/>
          <w:bCs/>
          <w:sz w:val="28"/>
          <w:szCs w:val="28"/>
          <w:rtl/>
        </w:rPr>
        <w:t xml:space="preserve"> </w:t>
      </w:r>
      <w:r w:rsidR="00E140E6" w:rsidRPr="005A75B4">
        <w:rPr>
          <w:rFonts w:ascii="David" w:eastAsia="David" w:hAnsi="David" w:cs="David" w:hint="cs"/>
          <w:bCs/>
          <w:sz w:val="28"/>
          <w:szCs w:val="28"/>
          <w:rtl/>
          <w:lang w:bidi="he-IL"/>
        </w:rPr>
        <w:t>20-63-01-02</w:t>
      </w:r>
      <w:r w:rsidRPr="005A75B4">
        <w:rPr>
          <w:rFonts w:ascii="David" w:eastAsia="David" w:hAnsi="David" w:cs="David"/>
          <w:bCs/>
          <w:sz w:val="28"/>
          <w:szCs w:val="28"/>
          <w:rtl/>
        </w:rPr>
        <w:tab/>
      </w:r>
    </w:p>
    <w:p w14:paraId="5F414A2F" w14:textId="7D6B9EA3" w:rsidR="00415475" w:rsidRPr="005A75B4" w:rsidRDefault="00415475" w:rsidP="00D175CE">
      <w:pPr>
        <w:tabs>
          <w:tab w:val="left" w:pos="2777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rtl/>
        </w:rPr>
      </w:pPr>
      <w:r w:rsidRPr="005A75B4">
        <w:rPr>
          <w:rFonts w:ascii="David" w:eastAsia="David" w:hAnsi="David" w:cs="David"/>
          <w:bCs/>
          <w:sz w:val="28"/>
          <w:szCs w:val="28"/>
          <w:rtl/>
          <w:lang w:bidi="he-IL"/>
        </w:rPr>
        <w:t>איש</w:t>
      </w:r>
      <w:r w:rsidRPr="005A75B4">
        <w:rPr>
          <w:rFonts w:ascii="David" w:eastAsia="David" w:hAnsi="David" w:cs="David"/>
          <w:bCs/>
          <w:sz w:val="28"/>
          <w:szCs w:val="28"/>
          <w:rtl/>
        </w:rPr>
        <w:t xml:space="preserve"> </w:t>
      </w:r>
      <w:r w:rsidRPr="005A75B4">
        <w:rPr>
          <w:rFonts w:ascii="David" w:eastAsia="David" w:hAnsi="David" w:cs="David"/>
          <w:bCs/>
          <w:sz w:val="28"/>
          <w:szCs w:val="28"/>
          <w:rtl/>
          <w:lang w:bidi="he-IL"/>
        </w:rPr>
        <w:t>קשר</w:t>
      </w:r>
      <w:r w:rsidRPr="005A75B4">
        <w:rPr>
          <w:rFonts w:ascii="David" w:eastAsia="David" w:hAnsi="David" w:cs="David"/>
          <w:bCs/>
          <w:sz w:val="28"/>
          <w:szCs w:val="28"/>
          <w:rtl/>
        </w:rPr>
        <w:t xml:space="preserve"> </w:t>
      </w:r>
      <w:r w:rsidRPr="005A75B4">
        <w:rPr>
          <w:rFonts w:ascii="David" w:eastAsia="David" w:hAnsi="David" w:cs="David"/>
          <w:bCs/>
          <w:sz w:val="28"/>
          <w:szCs w:val="28"/>
          <w:rtl/>
          <w:lang w:bidi="he-IL"/>
        </w:rPr>
        <w:t>פדגוגי</w:t>
      </w:r>
      <w:r w:rsidRPr="005A75B4">
        <w:rPr>
          <w:rFonts w:ascii="David" w:eastAsia="David" w:hAnsi="David" w:cs="David"/>
          <w:bCs/>
          <w:sz w:val="28"/>
          <w:szCs w:val="28"/>
          <w:rtl/>
        </w:rPr>
        <w:t>:</w:t>
      </w:r>
      <w:r w:rsidRPr="005A75B4">
        <w:rPr>
          <w:rFonts w:ascii="David" w:eastAsia="David" w:hAnsi="David" w:cs="David"/>
          <w:bCs/>
          <w:sz w:val="28"/>
          <w:szCs w:val="28"/>
          <w:rtl/>
        </w:rPr>
        <w:tab/>
      </w:r>
      <w:r w:rsidR="00E140E6" w:rsidRPr="005A75B4">
        <w:rPr>
          <w:rFonts w:ascii="David" w:hAnsi="David" w:cs="David" w:hint="cs"/>
          <w:bCs/>
          <w:color w:val="000000"/>
          <w:sz w:val="28"/>
          <w:szCs w:val="28"/>
          <w:rtl/>
          <w:lang w:bidi="he-IL"/>
        </w:rPr>
        <w:t>גב' שרי תבור</w:t>
      </w:r>
    </w:p>
    <w:p w14:paraId="1A2F44C9" w14:textId="667936BB" w:rsidR="00415475" w:rsidRPr="005A75B4" w:rsidRDefault="00415475" w:rsidP="00D175CE">
      <w:pPr>
        <w:tabs>
          <w:tab w:val="left" w:pos="2777"/>
        </w:tabs>
        <w:spacing w:after="0" w:line="360" w:lineRule="auto"/>
        <w:rPr>
          <w:rFonts w:ascii="David" w:hAnsi="David" w:cs="David"/>
          <w:bCs/>
          <w:color w:val="000000"/>
          <w:sz w:val="28"/>
          <w:szCs w:val="28"/>
          <w:rtl/>
          <w:lang w:bidi="he-IL"/>
        </w:rPr>
      </w:pPr>
      <w:r w:rsidRPr="005A75B4">
        <w:rPr>
          <w:rFonts w:ascii="David" w:hAnsi="David" w:cs="David"/>
          <w:bCs/>
          <w:color w:val="000000"/>
          <w:sz w:val="28"/>
          <w:szCs w:val="28"/>
          <w:rtl/>
          <w:lang w:bidi="he-IL"/>
        </w:rPr>
        <w:t>תקציב:</w:t>
      </w:r>
      <w:r w:rsidRPr="005A75B4">
        <w:rPr>
          <w:rFonts w:ascii="David" w:hAnsi="David" w:cs="David"/>
          <w:bCs/>
          <w:color w:val="000000"/>
          <w:sz w:val="28"/>
          <w:szCs w:val="28"/>
          <w:rtl/>
          <w:lang w:bidi="he-IL"/>
        </w:rPr>
        <w:tab/>
      </w:r>
      <w:proofErr w:type="spellStart"/>
      <w:r w:rsidR="00E140E6" w:rsidRPr="005A75B4">
        <w:rPr>
          <w:rFonts w:ascii="David" w:hAnsi="David" w:cs="David" w:hint="cs"/>
          <w:bCs/>
          <w:color w:val="000000"/>
          <w:sz w:val="28"/>
          <w:szCs w:val="28"/>
          <w:rtl/>
          <w:lang w:bidi="he-IL"/>
        </w:rPr>
        <w:t>ש"ש</w:t>
      </w:r>
      <w:proofErr w:type="spellEnd"/>
      <w:r w:rsidR="00E140E6" w:rsidRPr="005A75B4">
        <w:rPr>
          <w:rFonts w:ascii="David" w:hAnsi="David" w:cs="David" w:hint="cs"/>
          <w:bCs/>
          <w:color w:val="000000"/>
          <w:sz w:val="28"/>
          <w:szCs w:val="28"/>
          <w:rtl/>
          <w:lang w:bidi="he-IL"/>
        </w:rPr>
        <w:t xml:space="preserve"> שנה</w:t>
      </w:r>
      <w:r w:rsidRPr="005A75B4">
        <w:rPr>
          <w:rFonts w:ascii="David" w:hAnsi="David" w:cs="David"/>
          <w:bCs/>
          <w:color w:val="000000"/>
          <w:sz w:val="28"/>
          <w:szCs w:val="28"/>
          <w:rtl/>
          <w:lang w:bidi="he-IL"/>
        </w:rPr>
        <w:t>"ל תשפ"ו</w:t>
      </w:r>
    </w:p>
    <w:p w14:paraId="226E8A8B" w14:textId="1A8321DB" w:rsidR="00415475" w:rsidRPr="005A75B4" w:rsidRDefault="00415475" w:rsidP="00D175CE">
      <w:pPr>
        <w:tabs>
          <w:tab w:val="left" w:pos="2777"/>
        </w:tabs>
        <w:spacing w:after="0" w:line="360" w:lineRule="auto"/>
        <w:rPr>
          <w:rFonts w:ascii="David" w:hAnsi="David" w:cs="David"/>
          <w:bCs/>
          <w:color w:val="000000"/>
          <w:sz w:val="28"/>
          <w:szCs w:val="28"/>
          <w:rtl/>
          <w:lang w:bidi="he-IL"/>
        </w:rPr>
      </w:pPr>
      <w:r w:rsidRPr="005A75B4">
        <w:rPr>
          <w:rFonts w:ascii="David" w:hAnsi="David" w:cs="David"/>
          <w:bCs/>
          <w:sz w:val="28"/>
          <w:szCs w:val="28"/>
          <w:highlight w:val="yellow"/>
          <w:rtl/>
          <w:lang w:bidi="he-IL"/>
        </w:rPr>
        <w:t>קישור לקריטריונים</w:t>
      </w:r>
      <w:r w:rsidRPr="005A75B4">
        <w:rPr>
          <w:rFonts w:ascii="David" w:hAnsi="David" w:cs="David"/>
          <w:bCs/>
          <w:color w:val="000000"/>
          <w:sz w:val="28"/>
          <w:szCs w:val="28"/>
          <w:lang w:bidi="he-IL"/>
        </w:rPr>
        <w:tab/>
      </w:r>
    </w:p>
    <w:p w14:paraId="05C5C0D4" w14:textId="4531A51B" w:rsidR="00415475" w:rsidRPr="005A75B4" w:rsidRDefault="00415475" w:rsidP="00D175CE">
      <w:pPr>
        <w:tabs>
          <w:tab w:val="left" w:pos="2777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rtl/>
          <w:lang w:bidi="he-IL"/>
        </w:rPr>
      </w:pPr>
      <w:r w:rsidRPr="005A75B4">
        <w:rPr>
          <w:rFonts w:ascii="David" w:eastAsia="David" w:hAnsi="David" w:cs="David"/>
          <w:bCs/>
          <w:color w:val="000000"/>
          <w:sz w:val="28"/>
          <w:szCs w:val="28"/>
          <w:rtl/>
          <w:lang w:bidi="he-IL"/>
        </w:rPr>
        <w:t>הגשת</w:t>
      </w:r>
      <w:r w:rsidRPr="005A75B4">
        <w:rPr>
          <w:rFonts w:ascii="David" w:eastAsia="David" w:hAnsi="David" w:cs="David"/>
          <w:bCs/>
          <w:color w:val="000000"/>
          <w:sz w:val="28"/>
          <w:szCs w:val="28"/>
          <w:rtl/>
        </w:rPr>
        <w:t xml:space="preserve"> </w:t>
      </w:r>
      <w:r w:rsidRPr="005A75B4">
        <w:rPr>
          <w:rFonts w:ascii="David" w:eastAsia="David" w:hAnsi="David" w:cs="David"/>
          <w:bCs/>
          <w:color w:val="000000"/>
          <w:sz w:val="28"/>
          <w:szCs w:val="28"/>
          <w:rtl/>
          <w:lang w:bidi="he-IL"/>
        </w:rPr>
        <w:t>הבקשה</w:t>
      </w:r>
      <w:r w:rsidRPr="005A75B4">
        <w:rPr>
          <w:rFonts w:ascii="David" w:eastAsia="David" w:hAnsi="David" w:cs="David"/>
          <w:bCs/>
          <w:color w:val="000000"/>
          <w:sz w:val="28"/>
          <w:szCs w:val="28"/>
          <w:rtl/>
        </w:rPr>
        <w:t xml:space="preserve"> </w:t>
      </w:r>
      <w:r w:rsidRPr="005A75B4">
        <w:rPr>
          <w:rFonts w:ascii="David" w:eastAsia="David" w:hAnsi="David" w:cs="David"/>
          <w:bCs/>
          <w:color w:val="000000"/>
          <w:sz w:val="28"/>
          <w:szCs w:val="28"/>
          <w:rtl/>
          <w:lang w:bidi="he-IL"/>
        </w:rPr>
        <w:t>תעשה</w:t>
      </w:r>
      <w:r w:rsidRPr="005A75B4">
        <w:rPr>
          <w:rFonts w:ascii="David" w:eastAsia="David" w:hAnsi="David" w:cs="David"/>
          <w:bCs/>
          <w:color w:val="000000"/>
          <w:sz w:val="28"/>
          <w:szCs w:val="28"/>
          <w:rtl/>
        </w:rPr>
        <w:t xml:space="preserve"> </w:t>
      </w:r>
      <w:r w:rsidRPr="005A75B4">
        <w:rPr>
          <w:rFonts w:ascii="David" w:eastAsia="David" w:hAnsi="David" w:cs="David"/>
          <w:bCs/>
          <w:color w:val="000000"/>
          <w:sz w:val="28"/>
          <w:szCs w:val="28"/>
          <w:rtl/>
          <w:lang w:bidi="he-IL"/>
        </w:rPr>
        <w:t>באמצעות</w:t>
      </w:r>
      <w:r w:rsidRPr="005A75B4">
        <w:rPr>
          <w:rFonts w:ascii="David" w:eastAsia="David" w:hAnsi="David" w:cs="David"/>
          <w:bCs/>
          <w:color w:val="000000"/>
          <w:sz w:val="28"/>
          <w:szCs w:val="28"/>
          <w:rtl/>
        </w:rPr>
        <w:t xml:space="preserve">  </w:t>
      </w:r>
      <w:r w:rsidRPr="005A75B4">
        <w:rPr>
          <w:rFonts w:ascii="David" w:eastAsia="David" w:hAnsi="David" w:cs="David"/>
          <w:bCs/>
          <w:color w:val="000000"/>
          <w:sz w:val="28"/>
          <w:szCs w:val="28"/>
          <w:rtl/>
          <w:lang w:bidi="he-IL"/>
        </w:rPr>
        <w:t xml:space="preserve">מילוי שאלון אינטרנטי </w:t>
      </w:r>
      <w:hyperlink r:id="rId8" w:history="1">
        <w:r w:rsidRPr="005A75B4">
          <w:rPr>
            <w:rStyle w:val="Hyperlink"/>
            <w:rFonts w:ascii="David" w:eastAsia="David" w:hAnsi="David" w:cs="David"/>
            <w:bCs/>
            <w:sz w:val="28"/>
            <w:szCs w:val="28"/>
            <w:highlight w:val="yellow"/>
            <w:rtl/>
            <w:lang w:bidi="he-IL"/>
          </w:rPr>
          <w:t>בקישור הבא</w:t>
        </w:r>
      </w:hyperlink>
    </w:p>
    <w:p w14:paraId="0E833FB0" w14:textId="76A6B8CD" w:rsidR="00415475" w:rsidRPr="005A75B4" w:rsidRDefault="00415475" w:rsidP="00D175CE">
      <w:pPr>
        <w:tabs>
          <w:tab w:val="left" w:pos="2777"/>
        </w:tabs>
        <w:spacing w:after="0" w:line="360" w:lineRule="auto"/>
        <w:rPr>
          <w:rFonts w:ascii="David" w:eastAsia="David" w:hAnsi="David" w:cs="David"/>
          <w:bCs/>
          <w:color w:val="000000"/>
          <w:sz w:val="28"/>
          <w:szCs w:val="28"/>
          <w:rtl/>
          <w:lang w:bidi="he-IL"/>
        </w:rPr>
      </w:pPr>
      <w:r w:rsidRPr="005A75B4">
        <w:rPr>
          <w:rFonts w:ascii="David" w:eastAsia="David" w:hAnsi="David" w:cs="David"/>
          <w:bCs/>
          <w:color w:val="000000"/>
          <w:sz w:val="28"/>
          <w:szCs w:val="28"/>
          <w:rtl/>
          <w:lang w:bidi="he-IL"/>
        </w:rPr>
        <w:t>הגשת הבקשות תתאפשר עד</w:t>
      </w:r>
      <w:r w:rsidRPr="005A75B4">
        <w:rPr>
          <w:rFonts w:ascii="David" w:eastAsia="David" w:hAnsi="David" w:cs="David"/>
          <w:bCs/>
          <w:color w:val="000000"/>
          <w:sz w:val="28"/>
          <w:szCs w:val="28"/>
          <w:rtl/>
        </w:rPr>
        <w:t xml:space="preserve"> </w:t>
      </w:r>
      <w:r w:rsidRPr="005A75B4">
        <w:rPr>
          <w:rFonts w:ascii="David" w:eastAsia="David" w:hAnsi="David" w:cs="David"/>
          <w:bCs/>
          <w:color w:val="000000"/>
          <w:sz w:val="28"/>
          <w:szCs w:val="28"/>
          <w:rtl/>
          <w:lang w:bidi="he-IL"/>
        </w:rPr>
        <w:t>לתאריך</w:t>
      </w:r>
      <w:r w:rsidRPr="005A75B4">
        <w:rPr>
          <w:rFonts w:ascii="David" w:eastAsia="David" w:hAnsi="David" w:cs="David"/>
          <w:bCs/>
          <w:color w:val="000000"/>
          <w:sz w:val="28"/>
          <w:szCs w:val="28"/>
          <w:rtl/>
        </w:rPr>
        <w:t>:</w:t>
      </w:r>
      <w:r w:rsidR="0088605C" w:rsidRPr="005A75B4">
        <w:rPr>
          <w:rFonts w:ascii="David" w:eastAsia="David" w:hAnsi="David" w:cs="David" w:hint="cs"/>
          <w:bCs/>
          <w:color w:val="000000"/>
          <w:sz w:val="28"/>
          <w:szCs w:val="28"/>
          <w:rtl/>
          <w:lang w:bidi="he-IL"/>
        </w:rPr>
        <w:t xml:space="preserve"> </w:t>
      </w:r>
      <w:r w:rsidR="005A75B4" w:rsidRPr="005A75B4">
        <w:rPr>
          <w:rFonts w:ascii="David" w:eastAsia="David" w:hAnsi="David" w:cs="David" w:hint="cs"/>
          <w:bCs/>
          <w:color w:val="000000"/>
          <w:sz w:val="28"/>
          <w:szCs w:val="28"/>
          <w:highlight w:val="yellow"/>
          <w:u w:val="single"/>
          <w:rtl/>
          <w:lang w:bidi="he-IL"/>
        </w:rPr>
        <w:t>במשך 10 ימי עבודה</w:t>
      </w:r>
    </w:p>
    <w:p w14:paraId="051E1F2C" w14:textId="0F8A80F4" w:rsidR="00D175CE" w:rsidRPr="005A75B4" w:rsidRDefault="00D175CE" w:rsidP="00D175CE">
      <w:pPr>
        <w:tabs>
          <w:tab w:val="left" w:pos="2777"/>
        </w:tabs>
        <w:spacing w:after="0" w:line="360" w:lineRule="auto"/>
        <w:rPr>
          <w:rFonts w:ascii="David" w:eastAsia="David" w:hAnsi="David" w:cs="David"/>
          <w:b/>
          <w:color w:val="000000"/>
          <w:sz w:val="28"/>
          <w:szCs w:val="28"/>
          <w:lang w:bidi="he-IL"/>
        </w:rPr>
      </w:pPr>
      <w:r w:rsidRPr="005A75B4">
        <w:rPr>
          <w:rFonts w:ascii="David" w:eastAsia="David" w:hAnsi="David" w:cs="David"/>
          <w:b/>
          <w:bCs/>
          <w:color w:val="000000"/>
          <w:sz w:val="28"/>
          <w:szCs w:val="28"/>
          <w:rtl/>
          <w:lang w:bidi="he-IL"/>
        </w:rPr>
        <w:t>הגשת הבקשה באמצעות</w:t>
      </w:r>
      <w:r w:rsidRPr="005A75B4">
        <w:rPr>
          <w:rFonts w:ascii="David" w:eastAsia="David" w:hAnsi="David" w:cs="David"/>
          <w:b/>
          <w:bCs/>
          <w:color w:val="000000"/>
          <w:sz w:val="28"/>
          <w:szCs w:val="28"/>
          <w:lang w:bidi="he-IL"/>
        </w:rPr>
        <w:t>:</w:t>
      </w:r>
      <w:r w:rsidRPr="005A75B4">
        <w:rPr>
          <w:rFonts w:ascii="David" w:eastAsia="David" w:hAnsi="David" w:cs="David"/>
          <w:bCs/>
          <w:color w:val="000000"/>
          <w:sz w:val="28"/>
          <w:szCs w:val="28"/>
          <w:rtl/>
          <w:lang w:bidi="he-IL"/>
        </w:rPr>
        <w:t xml:space="preserve"> </w:t>
      </w:r>
      <w:r w:rsidRPr="005A75B4">
        <w:rPr>
          <w:rFonts w:ascii="David" w:eastAsia="David" w:hAnsi="David" w:cs="David"/>
          <w:b/>
          <w:color w:val="000000"/>
          <w:sz w:val="28"/>
          <w:szCs w:val="28"/>
          <w:rtl/>
          <w:lang w:bidi="he-IL"/>
        </w:rPr>
        <w:t>הבקשות יוגשו על ידי מנהל בית הספר והבעלות על בתי הספר, ויהיו חתומות דיגיטלית. בקשות שלא יהיו חתומות על ידי אחד מהם, יידחו על הסף</w:t>
      </w:r>
      <w:r w:rsidRPr="005A75B4">
        <w:rPr>
          <w:rFonts w:ascii="David" w:eastAsia="David" w:hAnsi="David" w:cs="David"/>
          <w:b/>
          <w:color w:val="000000"/>
          <w:sz w:val="28"/>
          <w:szCs w:val="28"/>
          <w:lang w:bidi="he-IL"/>
        </w:rPr>
        <w:t>.</w:t>
      </w:r>
    </w:p>
    <w:p w14:paraId="72733910" w14:textId="77777777" w:rsidR="00415475" w:rsidRPr="00D175CE" w:rsidRDefault="00415475" w:rsidP="00D175CE">
      <w:pPr>
        <w:tabs>
          <w:tab w:val="left" w:pos="2777"/>
        </w:tabs>
        <w:spacing w:after="0" w:line="360" w:lineRule="auto"/>
        <w:rPr>
          <w:rFonts w:ascii="David" w:eastAsia="David" w:hAnsi="David" w:cs="David"/>
          <w:bCs/>
          <w:color w:val="000000"/>
          <w:sz w:val="24"/>
          <w:szCs w:val="24"/>
          <w:rtl/>
          <w:lang w:bidi="he-IL"/>
        </w:rPr>
      </w:pPr>
    </w:p>
    <w:p w14:paraId="6FF55B87" w14:textId="24C3E661" w:rsidR="00415475" w:rsidRPr="00D175CE" w:rsidRDefault="00415475" w:rsidP="00D175CE">
      <w:pPr>
        <w:pStyle w:val="a9"/>
        <w:numPr>
          <w:ilvl w:val="0"/>
          <w:numId w:val="2"/>
        </w:numPr>
        <w:tabs>
          <w:tab w:val="left" w:pos="2777"/>
        </w:tabs>
        <w:spacing w:after="0" w:line="360" w:lineRule="auto"/>
        <w:rPr>
          <w:rFonts w:ascii="David" w:eastAsia="David" w:hAnsi="David" w:cs="David"/>
          <w:bCs/>
          <w:color w:val="000000"/>
          <w:sz w:val="24"/>
          <w:szCs w:val="24"/>
          <w:rtl/>
          <w:lang w:bidi="he-IL"/>
        </w:rPr>
      </w:pPr>
      <w:r w:rsidRPr="00D175CE">
        <w:rPr>
          <w:rFonts w:ascii="David" w:eastAsia="David" w:hAnsi="David" w:cs="David"/>
          <w:bCs/>
          <w:color w:val="000000"/>
          <w:sz w:val="24"/>
          <w:szCs w:val="24"/>
          <w:rtl/>
          <w:lang w:bidi="he-IL"/>
        </w:rPr>
        <w:t>רקע ומטרות:</w:t>
      </w:r>
    </w:p>
    <w:p w14:paraId="037725C5" w14:textId="77777777" w:rsidR="00415475" w:rsidRPr="00267EE6" w:rsidRDefault="00415475" w:rsidP="00D175CE">
      <w:pPr>
        <w:spacing w:after="240" w:line="360" w:lineRule="auto"/>
        <w:jc w:val="both"/>
        <w:rPr>
          <w:rFonts w:ascii="David" w:eastAsia="Heebo" w:hAnsi="David" w:cstheme="minorBidi"/>
          <w:color w:val="000000"/>
          <w:sz w:val="24"/>
          <w:szCs w:val="24"/>
          <w:rtl/>
        </w:rPr>
      </w:pPr>
      <w:bookmarkStart w:id="0" w:name="_Hlk202865477"/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ב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24/3/23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התקבלה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החלטת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ממשלה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172 – "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האצת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שוק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העבודה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באמצעות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קידום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ההון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האנושי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והתאמת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המיומנויות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לעידן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הדיגיטלי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",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במסגרתה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פרק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משמעותי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בתחום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החינוך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, 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בשיתוף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משרד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החדשנות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</w:rPr>
        <w:t xml:space="preserve">, 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המדע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הטכנולוגיה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</w:rPr>
        <w:t>.</w:t>
      </w:r>
    </w:p>
    <w:p w14:paraId="0CF0AF4A" w14:textId="7788756C" w:rsidR="00415475" w:rsidRPr="00D175CE" w:rsidRDefault="00415475" w:rsidP="00D175CE">
      <w:pPr>
        <w:spacing w:before="240" w:after="240" w:line="360" w:lineRule="auto"/>
        <w:jc w:val="both"/>
        <w:rPr>
          <w:rFonts w:ascii="David" w:eastAsia="Heebo" w:hAnsi="David" w:cs="David"/>
          <w:color w:val="000000"/>
          <w:sz w:val="24"/>
          <w:szCs w:val="24"/>
          <w:rtl/>
        </w:rPr>
      </w:pP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בהחלטת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הממשלה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הוגדר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מדד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proofErr w:type="spellStart"/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בגרוטק</w:t>
      </w:r>
      <w:proofErr w:type="spellEnd"/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,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שהוא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מסלול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לימודים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הכולל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5 </w:t>
      </w:r>
      <w:proofErr w:type="spellStart"/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יח</w:t>
      </w:r>
      <w:proofErr w:type="spellEnd"/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>"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ל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במתמטיקה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וגם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5 </w:t>
      </w:r>
      <w:proofErr w:type="spellStart"/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יח</w:t>
      </w:r>
      <w:proofErr w:type="spellEnd"/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>"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ל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אנגלית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וגם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5 </w:t>
      </w:r>
      <w:proofErr w:type="spellStart"/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יח</w:t>
      </w:r>
      <w:proofErr w:type="spellEnd"/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>"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ל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מדעי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המחשב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/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פיזיקה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,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והוגדרו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יעדי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proofErr w:type="spellStart"/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בגרוטק</w:t>
      </w:r>
      <w:proofErr w:type="spellEnd"/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לאוכלוסיות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במיקוד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- 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ממלכתי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</w:rPr>
        <w:t>-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ערבי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ובדואי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</w:rPr>
        <w:t xml:space="preserve"> – </w:t>
      </w:r>
      <w:r w:rsidR="005A75B4">
        <w:rPr>
          <w:rFonts w:ascii="David" w:eastAsia="Heebo" w:hAnsi="David" w:cs="David" w:hint="cs"/>
          <w:b/>
          <w:bCs/>
          <w:color w:val="000000"/>
          <w:sz w:val="24"/>
          <w:szCs w:val="24"/>
          <w:rtl/>
          <w:lang w:bidi="he-IL"/>
        </w:rPr>
        <w:t xml:space="preserve">10%, 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ממלכתי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</w:rPr>
        <w:t>-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יהודי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פריפריה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</w:rPr>
        <w:t xml:space="preserve"> – </w:t>
      </w:r>
      <w:r w:rsidR="005A75B4">
        <w:rPr>
          <w:rFonts w:ascii="David" w:eastAsia="Heebo" w:hAnsi="David" w:cs="David" w:hint="cs"/>
          <w:b/>
          <w:bCs/>
          <w:color w:val="000000"/>
          <w:sz w:val="24"/>
          <w:szCs w:val="24"/>
          <w:rtl/>
          <w:lang w:bidi="he-IL"/>
        </w:rPr>
        <w:t xml:space="preserve">14%, 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תלמידות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בכל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הארץ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</w:rPr>
        <w:t xml:space="preserve"> – </w:t>
      </w:r>
      <w:r w:rsidR="005A75B4">
        <w:rPr>
          <w:rFonts w:ascii="David" w:eastAsia="Heebo" w:hAnsi="David" w:cs="David" w:hint="cs"/>
          <w:b/>
          <w:bCs/>
          <w:color w:val="000000"/>
          <w:sz w:val="24"/>
          <w:szCs w:val="24"/>
          <w:rtl/>
          <w:lang w:bidi="he-IL"/>
        </w:rPr>
        <w:t xml:space="preserve">15%, 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קידום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מיומנויות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עוצמה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;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קידום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אוריינות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דיגיטלית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ואוריינות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</w:rPr>
        <w:t>AI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;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קידום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אנגלית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דבורה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>.</w:t>
      </w:r>
    </w:p>
    <w:p w14:paraId="0881709E" w14:textId="77777777" w:rsidR="00415475" w:rsidRPr="00D175CE" w:rsidRDefault="00415475" w:rsidP="00D175CE">
      <w:pPr>
        <w:spacing w:before="240" w:after="240" w:line="360" w:lineRule="auto"/>
        <w:jc w:val="both"/>
        <w:rPr>
          <w:rFonts w:ascii="David" w:eastAsia="Heebo" w:hAnsi="David" w:cs="David"/>
          <w:color w:val="000000"/>
          <w:sz w:val="24"/>
          <w:szCs w:val="24"/>
          <w:rtl/>
        </w:rPr>
      </w:pP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תכנית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ההייטק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,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המשרתת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את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החלטת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הממשלה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ואת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proofErr w:type="spellStart"/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התכנית</w:t>
      </w:r>
      <w:proofErr w:type="spellEnd"/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הלאומית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'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ישראל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b/>
          <w:bCs/>
          <w:color w:val="000000"/>
          <w:sz w:val="24"/>
          <w:szCs w:val="24"/>
          <w:rtl/>
          <w:lang w:bidi="he-IL"/>
        </w:rPr>
        <w:t>ריאלית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>' (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המעוגנת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בהחלטת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ממשלה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מיום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28/4/25),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מתוקצבת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מכוח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החלטת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ממשלה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172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ומכוח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החלטת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ממשלה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550 (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תקצוב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דיפרנציאלי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)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מיום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24/10/21.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מרכיביה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המרכזיים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של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proofErr w:type="spellStart"/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התכנית</w:t>
      </w:r>
      <w:proofErr w:type="spellEnd"/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>:</w:t>
      </w:r>
    </w:p>
    <w:p w14:paraId="68CA22DB" w14:textId="490D97EF" w:rsidR="00415475" w:rsidRPr="00D175CE" w:rsidRDefault="00415475" w:rsidP="005A75B4">
      <w:pPr>
        <w:numPr>
          <w:ilvl w:val="0"/>
          <w:numId w:val="11"/>
        </w:numPr>
        <w:spacing w:after="0" w:line="360" w:lineRule="auto"/>
        <w:ind w:left="509" w:hanging="567"/>
        <w:jc w:val="both"/>
        <w:rPr>
          <w:rFonts w:ascii="David" w:eastAsia="Heebo" w:hAnsi="David" w:cs="David"/>
          <w:color w:val="000000"/>
          <w:sz w:val="24"/>
          <w:szCs w:val="24"/>
        </w:rPr>
      </w:pP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הגדלה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משמעותית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של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תלמידי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proofErr w:type="spellStart"/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בגרוטק</w:t>
      </w:r>
      <w:proofErr w:type="spellEnd"/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באמצעות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פתיחת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מאות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מסלולי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מצוינות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>-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טק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,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תוספת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שעות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בתיכונים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,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מחנות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מואצים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ועוד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>. </w:t>
      </w:r>
    </w:p>
    <w:p w14:paraId="2DA81403" w14:textId="298A94A7" w:rsidR="00415475" w:rsidRPr="00D175CE" w:rsidRDefault="00415475" w:rsidP="005A75B4">
      <w:pPr>
        <w:numPr>
          <w:ilvl w:val="0"/>
          <w:numId w:val="11"/>
        </w:numPr>
        <w:spacing w:after="0" w:line="360" w:lineRule="auto"/>
        <w:ind w:left="509" w:hanging="567"/>
        <w:jc w:val="both"/>
        <w:rPr>
          <w:rFonts w:ascii="David" w:eastAsia="Heebo" w:hAnsi="David" w:cs="David"/>
          <w:color w:val="000000"/>
          <w:sz w:val="24"/>
          <w:szCs w:val="24"/>
        </w:rPr>
      </w:pP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חיזוק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המיומנויות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הדיגיטליות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והטכנולוגיות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בקרב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כלל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התלמידים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,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באמצעות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proofErr w:type="spellStart"/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הייטקלאס</w:t>
      </w:r>
      <w:proofErr w:type="spellEnd"/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,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וקידום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מיומנויות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המאה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21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במקצועות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</w:rPr>
        <w:t>STEM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באמצעות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</w:t>
      </w:r>
      <w:r w:rsidRPr="00D175CE">
        <w:rPr>
          <w:rFonts w:ascii="David" w:eastAsia="Heebo" w:hAnsi="David" w:cs="David"/>
          <w:sz w:val="24"/>
          <w:szCs w:val="24"/>
          <w:rtl/>
          <w:lang w:bidi="he-IL"/>
        </w:rPr>
        <w:t>תוכנית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הלאומית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לקידום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מיומנויות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>.</w:t>
      </w:r>
    </w:p>
    <w:p w14:paraId="24147283" w14:textId="77777777" w:rsidR="00415475" w:rsidRPr="00D175CE" w:rsidRDefault="00415475" w:rsidP="005A75B4">
      <w:pPr>
        <w:numPr>
          <w:ilvl w:val="0"/>
          <w:numId w:val="11"/>
        </w:numPr>
        <w:spacing w:after="0" w:line="360" w:lineRule="auto"/>
        <w:ind w:left="509" w:hanging="567"/>
        <w:jc w:val="both"/>
        <w:rPr>
          <w:rFonts w:ascii="David" w:eastAsia="Heebo" w:hAnsi="David" w:cs="David"/>
          <w:color w:val="000000"/>
          <w:sz w:val="24"/>
          <w:szCs w:val="24"/>
        </w:rPr>
      </w:pP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גיבוש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תמונת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עתיד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לתלמידים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,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באמצעות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חשיפה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להייטק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,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התנסויות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ומתן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כלים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לצוותי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החינוך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ולהורים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>.</w:t>
      </w:r>
    </w:p>
    <w:p w14:paraId="0FCA75AF" w14:textId="5936850C" w:rsidR="00415475" w:rsidRDefault="00415475" w:rsidP="005A75B4">
      <w:pPr>
        <w:numPr>
          <w:ilvl w:val="0"/>
          <w:numId w:val="11"/>
        </w:numPr>
        <w:spacing w:line="360" w:lineRule="auto"/>
        <w:ind w:left="509" w:hanging="567"/>
        <w:jc w:val="both"/>
        <w:rPr>
          <w:rFonts w:ascii="David" w:eastAsia="Heebo" w:hAnsi="David" w:cs="David"/>
          <w:color w:val="000000"/>
          <w:sz w:val="24"/>
          <w:szCs w:val="24"/>
        </w:rPr>
      </w:pP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קידום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עברית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דבורה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ואנגלית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דבורה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>.</w:t>
      </w:r>
    </w:p>
    <w:p w14:paraId="62BECE60" w14:textId="10923928" w:rsidR="00415475" w:rsidRPr="005A75B4" w:rsidRDefault="00415475" w:rsidP="005A75B4">
      <w:pPr>
        <w:pStyle w:val="a9"/>
        <w:numPr>
          <w:ilvl w:val="0"/>
          <w:numId w:val="2"/>
        </w:numPr>
        <w:tabs>
          <w:tab w:val="left" w:pos="2777"/>
        </w:tabs>
        <w:spacing w:after="0" w:line="360" w:lineRule="auto"/>
        <w:rPr>
          <w:rFonts w:ascii="David" w:eastAsia="David" w:hAnsi="David" w:cs="David"/>
          <w:bCs/>
          <w:color w:val="000000"/>
          <w:sz w:val="24"/>
          <w:szCs w:val="24"/>
          <w:rtl/>
          <w:lang w:bidi="he-IL"/>
        </w:rPr>
      </w:pPr>
      <w:r w:rsidRPr="005A75B4">
        <w:rPr>
          <w:rFonts w:ascii="David" w:eastAsia="David" w:hAnsi="David" w:cs="David"/>
          <w:bCs/>
          <w:color w:val="000000"/>
          <w:sz w:val="24"/>
          <w:szCs w:val="24"/>
          <w:rtl/>
          <w:lang w:bidi="he-IL"/>
        </w:rPr>
        <w:t>הגופים</w:t>
      </w:r>
      <w:r w:rsidRPr="005A75B4">
        <w:rPr>
          <w:rFonts w:ascii="David" w:eastAsia="David" w:hAnsi="David" w:cs="David"/>
          <w:bCs/>
          <w:color w:val="000000"/>
          <w:sz w:val="24"/>
          <w:szCs w:val="24"/>
          <w:rtl/>
        </w:rPr>
        <w:t xml:space="preserve"> </w:t>
      </w:r>
      <w:r w:rsidRPr="005A75B4">
        <w:rPr>
          <w:rFonts w:ascii="David" w:eastAsia="David" w:hAnsi="David" w:cs="David"/>
          <w:bCs/>
          <w:color w:val="000000"/>
          <w:sz w:val="24"/>
          <w:szCs w:val="24"/>
          <w:rtl/>
          <w:lang w:bidi="he-IL"/>
        </w:rPr>
        <w:t>המתוקצבים</w:t>
      </w:r>
      <w:r w:rsidR="0088605C" w:rsidRPr="005A75B4">
        <w:rPr>
          <w:rFonts w:ascii="David" w:eastAsia="David" w:hAnsi="David" w:cs="David" w:hint="cs"/>
          <w:bCs/>
          <w:color w:val="000000"/>
          <w:sz w:val="24"/>
          <w:szCs w:val="24"/>
          <w:rtl/>
          <w:lang w:bidi="he-IL"/>
        </w:rPr>
        <w:t xml:space="preserve"> ואוכלוסיית היעד</w:t>
      </w:r>
      <w:r w:rsidR="005A75B4">
        <w:rPr>
          <w:rFonts w:ascii="David" w:eastAsia="David" w:hAnsi="David" w:cs="David" w:hint="cs"/>
          <w:bCs/>
          <w:color w:val="000000"/>
          <w:sz w:val="24"/>
          <w:szCs w:val="24"/>
          <w:rtl/>
          <w:lang w:bidi="he-IL"/>
        </w:rPr>
        <w:t>:</w:t>
      </w:r>
      <w:r w:rsidR="0088605C" w:rsidRPr="005A75B4">
        <w:rPr>
          <w:rFonts w:ascii="David" w:eastAsia="David" w:hAnsi="David" w:cs="David" w:hint="cs"/>
          <w:bCs/>
          <w:color w:val="000000"/>
          <w:sz w:val="24"/>
          <w:szCs w:val="24"/>
          <w:rtl/>
          <w:lang w:bidi="he-IL"/>
        </w:rPr>
        <w:t xml:space="preserve"> כמפורט בקריטריונים</w:t>
      </w:r>
      <w:r w:rsidR="005A75B4">
        <w:rPr>
          <w:rFonts w:ascii="David" w:eastAsia="David" w:hAnsi="David" w:cs="David" w:hint="cs"/>
          <w:bCs/>
          <w:color w:val="000000"/>
          <w:sz w:val="24"/>
          <w:szCs w:val="24"/>
          <w:rtl/>
          <w:lang w:bidi="he-IL"/>
        </w:rPr>
        <w:t>.</w:t>
      </w:r>
    </w:p>
    <w:p w14:paraId="2BB125DD" w14:textId="6B1EBB7B" w:rsidR="00415475" w:rsidRPr="005A75B4" w:rsidRDefault="00415475" w:rsidP="005A75B4">
      <w:pPr>
        <w:pStyle w:val="a9"/>
        <w:numPr>
          <w:ilvl w:val="0"/>
          <w:numId w:val="2"/>
        </w:numPr>
        <w:tabs>
          <w:tab w:val="left" w:pos="2777"/>
        </w:tabs>
        <w:spacing w:after="0" w:line="360" w:lineRule="auto"/>
        <w:rPr>
          <w:rFonts w:ascii="David" w:eastAsia="David" w:hAnsi="David" w:cs="David"/>
          <w:bCs/>
          <w:color w:val="000000"/>
          <w:sz w:val="24"/>
          <w:szCs w:val="24"/>
          <w:rtl/>
        </w:rPr>
      </w:pPr>
      <w:r w:rsidRPr="005A75B4">
        <w:rPr>
          <w:rFonts w:ascii="David" w:eastAsia="David" w:hAnsi="David" w:cs="David"/>
          <w:bCs/>
          <w:color w:val="000000"/>
          <w:sz w:val="24"/>
          <w:szCs w:val="24"/>
          <w:rtl/>
          <w:lang w:bidi="he-IL"/>
        </w:rPr>
        <w:t>הפעילות המתוקצבת:</w:t>
      </w:r>
      <w:bookmarkEnd w:id="0"/>
    </w:p>
    <w:p w14:paraId="407AD64E" w14:textId="54A75E50" w:rsidR="00415475" w:rsidRDefault="00415475" w:rsidP="00BD539C">
      <w:pPr>
        <w:spacing w:line="360" w:lineRule="auto"/>
        <w:jc w:val="both"/>
        <w:rPr>
          <w:rFonts w:ascii="David" w:eastAsia="Heebo" w:hAnsi="David" w:cs="David"/>
          <w:b/>
          <w:color w:val="000000"/>
          <w:sz w:val="24"/>
          <w:szCs w:val="24"/>
          <w:rtl/>
          <w:lang w:bidi="he-IL"/>
        </w:rPr>
      </w:pPr>
      <w:r w:rsidRPr="00D175CE">
        <w:rPr>
          <w:rFonts w:ascii="David" w:eastAsia="Heebo" w:hAnsi="David" w:cs="David"/>
          <w:bCs/>
          <w:sz w:val="24"/>
          <w:szCs w:val="24"/>
          <w:rtl/>
          <w:lang w:bidi="he-IL"/>
        </w:rPr>
        <w:t>תקצוב</w:t>
      </w:r>
      <w:r w:rsidR="00BD539C">
        <w:rPr>
          <w:rFonts w:ascii="David" w:eastAsia="Heebo" w:hAnsi="David" w:cs="David" w:hint="cs"/>
          <w:bCs/>
          <w:color w:val="000000"/>
          <w:sz w:val="24"/>
          <w:szCs w:val="24"/>
          <w:rtl/>
          <w:lang w:bidi="he-IL"/>
        </w:rPr>
        <w:t xml:space="preserve"> </w:t>
      </w:r>
      <w:proofErr w:type="spellStart"/>
      <w:r w:rsidR="00BD539C">
        <w:rPr>
          <w:rFonts w:ascii="David" w:eastAsia="Heebo" w:hAnsi="David" w:cs="David" w:hint="cs"/>
          <w:bCs/>
          <w:color w:val="000000"/>
          <w:sz w:val="24"/>
          <w:szCs w:val="24"/>
          <w:rtl/>
          <w:lang w:bidi="he-IL"/>
        </w:rPr>
        <w:t>ש"ש</w:t>
      </w:r>
      <w:proofErr w:type="spellEnd"/>
      <w:r w:rsidR="00BD539C">
        <w:rPr>
          <w:rFonts w:ascii="David" w:eastAsia="Heebo" w:hAnsi="David" w:cs="David" w:hint="cs"/>
          <w:bCs/>
          <w:color w:val="000000"/>
          <w:sz w:val="24"/>
          <w:szCs w:val="24"/>
          <w:rtl/>
          <w:lang w:bidi="he-IL"/>
        </w:rPr>
        <w:t xml:space="preserve"> תוספתי עבור פתיחת </w:t>
      </w:r>
      <w:r w:rsidRPr="00D175CE">
        <w:rPr>
          <w:rFonts w:ascii="David" w:eastAsia="Heebo" w:hAnsi="David" w:cs="David"/>
          <w:bCs/>
          <w:color w:val="000000"/>
          <w:sz w:val="24"/>
          <w:szCs w:val="24"/>
          <w:rtl/>
        </w:rPr>
        <w:t xml:space="preserve"> </w:t>
      </w:r>
      <w:r w:rsidR="00267EE6">
        <w:rPr>
          <w:rFonts w:ascii="David" w:eastAsia="Heebo" w:hAnsi="David" w:cs="David" w:hint="cs"/>
          <w:bCs/>
          <w:color w:val="000000"/>
          <w:sz w:val="24"/>
          <w:szCs w:val="24"/>
          <w:rtl/>
        </w:rPr>
        <w:t>"</w:t>
      </w:r>
      <w:r w:rsidRPr="00D175CE">
        <w:rPr>
          <w:rFonts w:ascii="David" w:eastAsia="Heebo" w:hAnsi="David" w:cs="David"/>
          <w:bCs/>
          <w:color w:val="000000"/>
          <w:sz w:val="24"/>
          <w:szCs w:val="24"/>
          <w:rtl/>
          <w:lang w:bidi="he-IL"/>
        </w:rPr>
        <w:t>מסלולי</w:t>
      </w:r>
      <w:r w:rsidRPr="00D175CE">
        <w:rPr>
          <w:rFonts w:ascii="David" w:eastAsia="Heebo" w:hAnsi="David" w:cs="David"/>
          <w:bCs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bCs/>
          <w:color w:val="000000"/>
          <w:sz w:val="24"/>
          <w:szCs w:val="24"/>
          <w:rtl/>
          <w:lang w:bidi="he-IL"/>
        </w:rPr>
        <w:t>ההייטק</w:t>
      </w:r>
      <w:r w:rsidR="00267EE6">
        <w:rPr>
          <w:rFonts w:ascii="David" w:eastAsia="Heebo" w:hAnsi="David" w:cs="David" w:hint="cs"/>
          <w:bCs/>
          <w:color w:val="000000"/>
          <w:sz w:val="24"/>
          <w:szCs w:val="24"/>
          <w:rtl/>
          <w:lang w:bidi="he-IL"/>
        </w:rPr>
        <w:t xml:space="preserve">" </w:t>
      </w:r>
      <w:r w:rsidRPr="00D175CE">
        <w:rPr>
          <w:rFonts w:ascii="David" w:eastAsia="Heebo" w:hAnsi="David" w:cs="David"/>
          <w:b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b/>
          <w:color w:val="000000"/>
          <w:sz w:val="24"/>
          <w:szCs w:val="24"/>
          <w:rtl/>
          <w:lang w:bidi="he-IL"/>
        </w:rPr>
        <w:t xml:space="preserve">צומחים </w:t>
      </w:r>
      <w:r w:rsidR="00267EE6">
        <w:rPr>
          <w:rFonts w:ascii="David" w:eastAsia="Heebo" w:hAnsi="David" w:cs="David" w:hint="cs"/>
          <w:b/>
          <w:color w:val="000000"/>
          <w:sz w:val="24"/>
          <w:szCs w:val="24"/>
          <w:rtl/>
          <w:lang w:bidi="he-IL"/>
        </w:rPr>
        <w:t xml:space="preserve">בחט"ב </w:t>
      </w:r>
      <w:proofErr w:type="spellStart"/>
      <w:r w:rsidR="00267EE6">
        <w:rPr>
          <w:rFonts w:ascii="David" w:eastAsia="Heebo" w:hAnsi="David" w:cs="David" w:hint="cs"/>
          <w:b/>
          <w:color w:val="000000"/>
          <w:sz w:val="24"/>
          <w:szCs w:val="24"/>
          <w:rtl/>
          <w:lang w:bidi="he-IL"/>
        </w:rPr>
        <w:t>ובחט</w:t>
      </w:r>
      <w:r w:rsidR="00BD539C">
        <w:rPr>
          <w:rFonts w:ascii="David" w:eastAsia="Heebo" w:hAnsi="David" w:cs="David" w:hint="cs"/>
          <w:b/>
          <w:color w:val="000000"/>
          <w:sz w:val="24"/>
          <w:szCs w:val="24"/>
          <w:rtl/>
          <w:lang w:bidi="he-IL"/>
        </w:rPr>
        <w:t>"ע</w:t>
      </w:r>
      <w:proofErr w:type="spellEnd"/>
      <w:r w:rsidR="00BD539C">
        <w:rPr>
          <w:rFonts w:ascii="David" w:eastAsia="Heebo" w:hAnsi="David" w:cs="David" w:hint="cs"/>
          <w:b/>
          <w:color w:val="000000"/>
          <w:sz w:val="24"/>
          <w:szCs w:val="24"/>
          <w:rtl/>
          <w:lang w:bidi="he-IL"/>
        </w:rPr>
        <w:t xml:space="preserve"> </w:t>
      </w:r>
      <w:r w:rsidRPr="00D175CE">
        <w:rPr>
          <w:rFonts w:ascii="David" w:eastAsia="Heebo" w:hAnsi="David" w:cs="David"/>
          <w:b/>
          <w:color w:val="000000"/>
          <w:sz w:val="24"/>
          <w:szCs w:val="24"/>
          <w:rtl/>
          <w:lang w:bidi="he-IL"/>
        </w:rPr>
        <w:t>ובהתאם ל</w:t>
      </w:r>
      <w:r w:rsidR="00462276" w:rsidRPr="00D175CE">
        <w:rPr>
          <w:rFonts w:ascii="David" w:eastAsia="Heebo" w:hAnsi="David" w:cs="David"/>
          <w:b/>
          <w:color w:val="000000"/>
          <w:sz w:val="24"/>
          <w:szCs w:val="24"/>
          <w:rtl/>
          <w:lang w:bidi="he-IL"/>
        </w:rPr>
        <w:t xml:space="preserve">מפתח התקצוב </w:t>
      </w:r>
      <w:r w:rsidR="00462276" w:rsidRPr="00D175CE">
        <w:rPr>
          <w:rFonts w:ascii="David" w:eastAsia="Heebo" w:hAnsi="David" w:cs="David"/>
          <w:b/>
          <w:color w:val="000000"/>
          <w:sz w:val="24"/>
          <w:szCs w:val="24"/>
          <w:highlight w:val="yellow"/>
          <w:rtl/>
          <w:lang w:bidi="he-IL"/>
        </w:rPr>
        <w:t>ב</w:t>
      </w:r>
      <w:r w:rsidRPr="00D175CE">
        <w:rPr>
          <w:rFonts w:ascii="David" w:eastAsia="Heebo" w:hAnsi="David" w:cs="David"/>
          <w:b/>
          <w:color w:val="000000"/>
          <w:sz w:val="24"/>
          <w:szCs w:val="24"/>
          <w:highlight w:val="yellow"/>
          <w:rtl/>
          <w:lang w:bidi="he-IL"/>
        </w:rPr>
        <w:t>מסמך הקריטריונים.</w:t>
      </w:r>
    </w:p>
    <w:p w14:paraId="50D95896" w14:textId="17FA7103" w:rsidR="00462276" w:rsidRPr="005A75B4" w:rsidRDefault="00462276" w:rsidP="005A75B4">
      <w:pPr>
        <w:pStyle w:val="a9"/>
        <w:numPr>
          <w:ilvl w:val="0"/>
          <w:numId w:val="2"/>
        </w:numPr>
        <w:tabs>
          <w:tab w:val="left" w:pos="2777"/>
        </w:tabs>
        <w:spacing w:after="0" w:line="360" w:lineRule="auto"/>
        <w:rPr>
          <w:rFonts w:ascii="David" w:eastAsia="David" w:hAnsi="David" w:cs="David"/>
          <w:bCs/>
          <w:color w:val="000000"/>
          <w:sz w:val="24"/>
          <w:szCs w:val="24"/>
          <w:rtl/>
          <w:lang w:bidi="he-IL"/>
        </w:rPr>
      </w:pPr>
      <w:r w:rsidRPr="005A75B4">
        <w:rPr>
          <w:rFonts w:ascii="David" w:eastAsia="David" w:hAnsi="David" w:cs="David"/>
          <w:bCs/>
          <w:color w:val="000000"/>
          <w:sz w:val="24"/>
          <w:szCs w:val="24"/>
          <w:rtl/>
          <w:lang w:bidi="he-IL"/>
        </w:rPr>
        <w:t>אופן הגשת הבקשה:</w:t>
      </w:r>
    </w:p>
    <w:p w14:paraId="3D2863A2" w14:textId="56251039" w:rsidR="00462276" w:rsidRPr="00D175CE" w:rsidRDefault="00462276" w:rsidP="00D175CE">
      <w:pPr>
        <w:pStyle w:val="a9"/>
        <w:numPr>
          <w:ilvl w:val="0"/>
          <w:numId w:val="5"/>
        </w:numPr>
        <w:spacing w:line="360" w:lineRule="auto"/>
        <w:ind w:left="424" w:hanging="425"/>
        <w:rPr>
          <w:rFonts w:ascii="David" w:hAnsi="David" w:cs="David"/>
          <w:sz w:val="24"/>
          <w:szCs w:val="24"/>
          <w:lang w:bidi="he-IL"/>
        </w:rPr>
      </w:pPr>
      <w:r w:rsidRPr="00D175CE">
        <w:rPr>
          <w:rFonts w:ascii="David" w:hAnsi="David" w:cs="David"/>
          <w:sz w:val="24"/>
          <w:szCs w:val="24"/>
          <w:rtl/>
          <w:lang w:bidi="he-IL"/>
        </w:rPr>
        <w:t xml:space="preserve">הבקשות יוגשו על ידי </w:t>
      </w:r>
      <w:r w:rsidRPr="00BE2A1B">
        <w:rPr>
          <w:rFonts w:ascii="David" w:hAnsi="David" w:cs="David"/>
          <w:sz w:val="24"/>
          <w:szCs w:val="24"/>
          <w:rtl/>
          <w:lang w:bidi="he-IL"/>
        </w:rPr>
        <w:t>מנהל בית הספר</w:t>
      </w:r>
      <w:r w:rsidRPr="00D175CE">
        <w:rPr>
          <w:rFonts w:ascii="David" w:hAnsi="David" w:cs="David"/>
          <w:sz w:val="24"/>
          <w:szCs w:val="24"/>
          <w:rtl/>
          <w:lang w:bidi="he-IL"/>
        </w:rPr>
        <w:t xml:space="preserve"> באמצעות שאלון אינטרנטי  </w:t>
      </w:r>
      <w:hyperlink r:id="rId9" w:history="1">
        <w:r w:rsidR="00D175CE" w:rsidRPr="00C479ED">
          <w:rPr>
            <w:rStyle w:val="Hyperlink"/>
            <w:rFonts w:ascii="David" w:hAnsi="David" w:cs="David"/>
            <w:sz w:val="24"/>
            <w:szCs w:val="24"/>
            <w:highlight w:val="yellow"/>
            <w:rtl/>
            <w:lang w:bidi="he-IL"/>
          </w:rPr>
          <w:t>בלינק</w:t>
        </w:r>
        <w:r w:rsidRPr="00C479ED">
          <w:rPr>
            <w:rStyle w:val="Hyperlink"/>
            <w:rFonts w:ascii="David" w:hAnsi="David" w:cs="David"/>
            <w:sz w:val="24"/>
            <w:szCs w:val="24"/>
            <w:highlight w:val="yellow"/>
            <w:rtl/>
            <w:lang w:bidi="he-IL"/>
          </w:rPr>
          <w:t xml:space="preserve"> זה.</w:t>
        </w:r>
      </w:hyperlink>
    </w:p>
    <w:p w14:paraId="6C924F00" w14:textId="53C4C54C" w:rsidR="005A75B4" w:rsidRPr="00D175CE" w:rsidRDefault="000B5F9B" w:rsidP="000B5F9B">
      <w:pPr>
        <w:pStyle w:val="a9"/>
        <w:numPr>
          <w:ilvl w:val="0"/>
          <w:numId w:val="5"/>
        </w:numPr>
        <w:spacing w:line="360" w:lineRule="auto"/>
        <w:ind w:left="424" w:hanging="425"/>
        <w:rPr>
          <w:rFonts w:ascii="David" w:hAnsi="David" w:cs="David"/>
          <w:sz w:val="24"/>
          <w:szCs w:val="24"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  <w:r w:rsidRPr="000B5F9B">
        <w:rPr>
          <w:rFonts w:ascii="David" w:hAnsi="David" w:cs="David"/>
          <w:sz w:val="24"/>
          <w:szCs w:val="24"/>
          <w:rtl/>
          <w:lang w:bidi="he-IL"/>
        </w:rPr>
        <w:t xml:space="preserve">באחריות מנהל בית הספר לוודא ולהבטיח כי המפקח אישר במערכת את המלצתו על בית הספר, וכי הבעלות אישרה במערכת את התחייבותה </w:t>
      </w:r>
      <w:proofErr w:type="spellStart"/>
      <w:r w:rsidRPr="000B5F9B">
        <w:rPr>
          <w:rFonts w:ascii="David" w:hAnsi="David" w:cs="David"/>
          <w:sz w:val="24"/>
          <w:szCs w:val="24"/>
          <w:rtl/>
          <w:lang w:bidi="he-IL"/>
        </w:rPr>
        <w:t>למאצ'ינג</w:t>
      </w:r>
      <w:proofErr w:type="spellEnd"/>
      <w:r w:rsidR="00485910">
        <w:rPr>
          <w:rFonts w:ascii="David" w:hAnsi="David" w:cs="David" w:hint="cs"/>
          <w:sz w:val="24"/>
          <w:szCs w:val="24"/>
          <w:rtl/>
          <w:lang w:bidi="he-IL"/>
        </w:rPr>
        <w:t>.</w:t>
      </w:r>
    </w:p>
    <w:p w14:paraId="51832254" w14:textId="5686B315" w:rsidR="00462276" w:rsidRPr="00D175CE" w:rsidRDefault="00462276" w:rsidP="00D175CE">
      <w:pPr>
        <w:pStyle w:val="a9"/>
        <w:numPr>
          <w:ilvl w:val="0"/>
          <w:numId w:val="6"/>
        </w:numPr>
        <w:spacing w:line="360" w:lineRule="auto"/>
        <w:ind w:left="424" w:hanging="425"/>
        <w:rPr>
          <w:rFonts w:ascii="David" w:hAnsi="David" w:cs="David"/>
          <w:sz w:val="24"/>
          <w:szCs w:val="24"/>
          <w:lang w:bidi="he-IL"/>
        </w:rPr>
      </w:pPr>
      <w:proofErr w:type="spellStart"/>
      <w:r w:rsidRPr="00D175CE">
        <w:rPr>
          <w:rFonts w:ascii="David" w:hAnsi="David" w:cs="David"/>
          <w:sz w:val="24"/>
          <w:szCs w:val="24"/>
          <w:rtl/>
          <w:lang w:bidi="he-IL"/>
        </w:rPr>
        <w:t>בתי</w:t>
      </w:r>
      <w:proofErr w:type="spellEnd"/>
      <w:r w:rsidRPr="00D175CE">
        <w:rPr>
          <w:rFonts w:ascii="David" w:hAnsi="David" w:cs="David"/>
          <w:sz w:val="24"/>
          <w:szCs w:val="24"/>
          <w:rtl/>
          <w:lang w:bidi="he-IL"/>
        </w:rPr>
        <w:t xml:space="preserve"> ספר שש שנתיים, יש להגיש בקשה אחת עבור חט"ב </w:t>
      </w:r>
      <w:proofErr w:type="spellStart"/>
      <w:r w:rsidRPr="00D175CE">
        <w:rPr>
          <w:rFonts w:ascii="David" w:hAnsi="David" w:cs="David"/>
          <w:sz w:val="24"/>
          <w:szCs w:val="24"/>
          <w:rtl/>
          <w:lang w:bidi="he-IL"/>
        </w:rPr>
        <w:t>וחט"ע</w:t>
      </w:r>
      <w:proofErr w:type="spellEnd"/>
      <w:r w:rsidRPr="00D175CE">
        <w:rPr>
          <w:rFonts w:ascii="David" w:hAnsi="David" w:cs="David"/>
          <w:sz w:val="24"/>
          <w:szCs w:val="24"/>
          <w:rtl/>
          <w:lang w:bidi="he-IL"/>
        </w:rPr>
        <w:t xml:space="preserve"> </w:t>
      </w:r>
    </w:p>
    <w:p w14:paraId="3E3380F5" w14:textId="623C45A8" w:rsidR="00462276" w:rsidRPr="00D175CE" w:rsidRDefault="00462276" w:rsidP="00D175CE">
      <w:pPr>
        <w:pStyle w:val="a9"/>
        <w:numPr>
          <w:ilvl w:val="0"/>
          <w:numId w:val="6"/>
        </w:numPr>
        <w:spacing w:line="360" w:lineRule="auto"/>
        <w:ind w:left="424" w:hanging="425"/>
        <w:rPr>
          <w:rFonts w:ascii="David" w:hAnsi="David" w:cs="David"/>
          <w:sz w:val="24"/>
          <w:szCs w:val="24"/>
          <w:lang w:bidi="he-IL"/>
        </w:rPr>
      </w:pPr>
      <w:r w:rsidRPr="00D175CE">
        <w:rPr>
          <w:rFonts w:ascii="David" w:hAnsi="David" w:cs="David"/>
          <w:sz w:val="24"/>
          <w:szCs w:val="24"/>
          <w:rtl/>
          <w:lang w:bidi="he-IL"/>
        </w:rPr>
        <w:t xml:space="preserve">חט"ב עליונה וחט"ב עצמאית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שמקיימת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את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התוכנית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ביחד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ברצף</w:t>
      </w:r>
      <w:r w:rsidRPr="00D175CE">
        <w:rPr>
          <w:rFonts w:ascii="David" w:eastAsia="Heebo" w:hAnsi="David" w:cs="David"/>
          <w:color w:val="000000"/>
          <w:sz w:val="24"/>
          <w:szCs w:val="24"/>
          <w:rtl/>
        </w:rPr>
        <w:t xml:space="preserve"> </w:t>
      </w:r>
      <w:r w:rsidRPr="00D175CE">
        <w:rPr>
          <w:rFonts w:ascii="David" w:eastAsia="Heebo" w:hAnsi="David" w:cs="David"/>
          <w:color w:val="000000"/>
          <w:sz w:val="24"/>
          <w:szCs w:val="24"/>
          <w:rtl/>
          <w:lang w:bidi="he-IL"/>
        </w:rPr>
        <w:t>שנתי,</w:t>
      </w:r>
      <w:r w:rsidRPr="00D175CE">
        <w:rPr>
          <w:rFonts w:ascii="David" w:hAnsi="David" w:cs="David"/>
          <w:sz w:val="24"/>
          <w:szCs w:val="24"/>
          <w:rtl/>
          <w:lang w:bidi="he-IL"/>
        </w:rPr>
        <w:t xml:space="preserve"> יש להגיש שתי בקשות נפרדות תוך ציון בית הספר המזין בקישור.</w:t>
      </w:r>
    </w:p>
    <w:p w14:paraId="2EC8E09C" w14:textId="77777777" w:rsidR="00462276" w:rsidRPr="00D175CE" w:rsidRDefault="00462276" w:rsidP="00D175CE">
      <w:pPr>
        <w:pStyle w:val="a9"/>
        <w:numPr>
          <w:ilvl w:val="0"/>
          <w:numId w:val="7"/>
        </w:numPr>
        <w:spacing w:line="360" w:lineRule="auto"/>
        <w:ind w:left="424" w:hanging="425"/>
        <w:rPr>
          <w:rFonts w:ascii="David" w:hAnsi="David" w:cs="David"/>
          <w:sz w:val="24"/>
          <w:szCs w:val="24"/>
          <w:lang w:bidi="he-IL"/>
        </w:rPr>
      </w:pPr>
      <w:r w:rsidRPr="00D175CE">
        <w:rPr>
          <w:rFonts w:ascii="David" w:hAnsi="David" w:cs="David"/>
          <w:sz w:val="24"/>
          <w:szCs w:val="24"/>
          <w:rtl/>
          <w:lang w:bidi="he-IL"/>
        </w:rPr>
        <w:t>בקשה לא מלאה או שלא תהיה תקינה תידחה על הסף.</w:t>
      </w:r>
    </w:p>
    <w:p w14:paraId="6B5D9051" w14:textId="77777777" w:rsidR="00462276" w:rsidRPr="00D175CE" w:rsidRDefault="00462276" w:rsidP="00D175CE">
      <w:pPr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D175CE">
        <w:rPr>
          <w:rFonts w:ascii="David" w:hAnsi="David" w:cs="David"/>
          <w:sz w:val="24"/>
          <w:szCs w:val="24"/>
          <w:rtl/>
          <w:lang w:bidi="he-IL"/>
        </w:rPr>
        <w:t>יובהר כי הבקשות יידונו בהתאם למפורט במסמך הקריטריונים,  לרבות סעיפים בנוגע לתנאי הסף, והרכיבים המתוקצבים.</w:t>
      </w:r>
    </w:p>
    <w:p w14:paraId="40F3F1C0" w14:textId="0E994B4C" w:rsidR="005A75B4" w:rsidRDefault="00C479ED" w:rsidP="005A75B4">
      <w:pPr>
        <w:pStyle w:val="a9"/>
        <w:numPr>
          <w:ilvl w:val="0"/>
          <w:numId w:val="15"/>
        </w:numPr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C479ED">
        <w:rPr>
          <w:rFonts w:ascii="David" w:hAnsi="David" w:cs="David"/>
          <w:sz w:val="24"/>
          <w:szCs w:val="24"/>
          <w:rtl/>
          <w:lang w:bidi="he-IL"/>
        </w:rPr>
        <w:t>מידע נוסף אודות המודל הבית־</w:t>
      </w:r>
      <w:r w:rsidR="005A75B4"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  <w:r w:rsidRPr="00C479ED">
        <w:rPr>
          <w:rFonts w:ascii="David" w:hAnsi="David" w:cs="David"/>
          <w:sz w:val="24"/>
          <w:szCs w:val="24"/>
          <w:rtl/>
          <w:lang w:bidi="he-IL"/>
        </w:rPr>
        <w:t>ספרי וסט המענים הגמיש לבתי הספר במסגרת המודל</w:t>
      </w:r>
      <w:r w:rsidR="005A75B4"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  <w:r w:rsidR="00A966BF" w:rsidRPr="003C2931">
        <w:rPr>
          <w:rFonts w:ascii="David" w:hAnsi="David" w:cs="David"/>
          <w:b/>
          <w:bCs/>
          <w:sz w:val="24"/>
          <w:szCs w:val="24"/>
          <w:rtl/>
          <w:lang w:bidi="he-IL"/>
        </w:rPr>
        <w:t>פיתוח מקצועי למנהלים ולמנהלות</w:t>
      </w:r>
      <w:r w:rsidR="005A75B4">
        <w:rPr>
          <w:rFonts w:ascii="David" w:hAnsi="David" w:cs="David" w:hint="cs"/>
          <w:sz w:val="24"/>
          <w:szCs w:val="24"/>
          <w:rtl/>
          <w:lang w:bidi="he-IL"/>
        </w:rPr>
        <w:t>.</w:t>
      </w:r>
    </w:p>
    <w:p w14:paraId="560DF02C" w14:textId="698E2E76" w:rsidR="00E10B60" w:rsidRDefault="00A966BF" w:rsidP="005A75B4">
      <w:pPr>
        <w:pStyle w:val="a9"/>
        <w:numPr>
          <w:ilvl w:val="0"/>
          <w:numId w:val="15"/>
        </w:numPr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3C2931">
        <w:rPr>
          <w:rFonts w:ascii="David" w:hAnsi="David" w:cs="David"/>
          <w:sz w:val="24"/>
          <w:szCs w:val="24"/>
          <w:rtl/>
          <w:lang w:bidi="he-IL"/>
        </w:rPr>
        <w:t xml:space="preserve">מנהלי ומנהלות בתי הספר שיתקבלו לתוכנית </w:t>
      </w:r>
      <w:proofErr w:type="spellStart"/>
      <w:r w:rsidR="005A75B4">
        <w:rPr>
          <w:rFonts w:ascii="David" w:hAnsi="David" w:cs="David" w:hint="cs"/>
          <w:sz w:val="24"/>
          <w:szCs w:val="24"/>
          <w:rtl/>
          <w:lang w:bidi="he-IL"/>
        </w:rPr>
        <w:t>מחוייבים</w:t>
      </w:r>
      <w:proofErr w:type="spellEnd"/>
      <w:r w:rsidR="005A75B4">
        <w:rPr>
          <w:rFonts w:ascii="David" w:hAnsi="David" w:cs="David" w:hint="cs"/>
          <w:sz w:val="24"/>
          <w:szCs w:val="24"/>
          <w:rtl/>
          <w:lang w:bidi="he-IL"/>
        </w:rPr>
        <w:t xml:space="preserve">  להשתתף </w:t>
      </w:r>
      <w:r w:rsidR="005A75B4" w:rsidRPr="003C2931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r w:rsidRPr="003C2931">
        <w:rPr>
          <w:rFonts w:ascii="David" w:hAnsi="David" w:cs="David"/>
          <w:sz w:val="24"/>
          <w:szCs w:val="24"/>
          <w:rtl/>
          <w:lang w:bidi="he-IL"/>
        </w:rPr>
        <w:t xml:space="preserve">בפיתוח מקצועי הכולל כנס הזנקה שיתקיים ביום </w:t>
      </w:r>
      <w:r w:rsidR="007F738E">
        <w:rPr>
          <w:rFonts w:ascii="David" w:hAnsi="David" w:cs="David" w:hint="cs"/>
          <w:sz w:val="24"/>
          <w:szCs w:val="24"/>
          <w:rtl/>
          <w:lang w:bidi="he-IL"/>
        </w:rPr>
        <w:t>22/10/2025</w:t>
      </w:r>
      <w:r w:rsidR="007F738E">
        <w:rPr>
          <w:rFonts w:ascii="David" w:hAnsi="David" w:cs="David"/>
          <w:sz w:val="24"/>
          <w:szCs w:val="24"/>
          <w:lang w:bidi="he-IL"/>
        </w:rPr>
        <w:t xml:space="preserve"> </w:t>
      </w:r>
      <w:r w:rsidRPr="003C2931">
        <w:rPr>
          <w:rFonts w:ascii="David" w:hAnsi="David" w:cs="David"/>
          <w:sz w:val="24"/>
          <w:szCs w:val="24"/>
          <w:rtl/>
          <w:lang w:bidi="he-IL"/>
        </w:rPr>
        <w:t>וכן סמינר ייעודי באחד מארבעת המחזורים הבאים</w:t>
      </w:r>
      <w:r w:rsidRPr="003C2931">
        <w:rPr>
          <w:rFonts w:ascii="David" w:hAnsi="David" w:cs="David"/>
          <w:sz w:val="24"/>
          <w:szCs w:val="24"/>
          <w:lang w:bidi="he-IL"/>
        </w:rPr>
        <w:t>:</w:t>
      </w:r>
    </w:p>
    <w:p w14:paraId="1E20B3D0" w14:textId="63134982" w:rsidR="00E10B60" w:rsidRPr="00E10B60" w:rsidRDefault="00E10B60" w:rsidP="00E10B60">
      <w:pPr>
        <w:pStyle w:val="a9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E10B60">
        <w:rPr>
          <w:rFonts w:ascii="David" w:hAnsi="David" w:cs="David"/>
          <w:sz w:val="24"/>
          <w:szCs w:val="24"/>
          <w:rtl/>
          <w:lang w:bidi="he-IL"/>
        </w:rPr>
        <w:t>מחזור 1 - 29-30/10</w:t>
      </w:r>
    </w:p>
    <w:p w14:paraId="0710EB0F" w14:textId="74EC08F6" w:rsidR="00E10B60" w:rsidRPr="00E10B60" w:rsidRDefault="00E10B60" w:rsidP="00E10B60">
      <w:pPr>
        <w:pStyle w:val="a9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E10B60">
        <w:rPr>
          <w:rFonts w:ascii="David" w:hAnsi="David" w:cs="David"/>
          <w:sz w:val="24"/>
          <w:szCs w:val="24"/>
          <w:rtl/>
          <w:lang w:bidi="he-IL"/>
        </w:rPr>
        <w:t>מחזור 2 - 18-19/11</w:t>
      </w:r>
    </w:p>
    <w:p w14:paraId="74DD9347" w14:textId="77777777" w:rsidR="00E10B60" w:rsidRDefault="00E10B60" w:rsidP="00E10B60">
      <w:pPr>
        <w:pStyle w:val="a9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E10B60">
        <w:rPr>
          <w:rFonts w:ascii="David" w:hAnsi="David" w:cs="David"/>
          <w:sz w:val="24"/>
          <w:szCs w:val="24"/>
          <w:rtl/>
          <w:lang w:bidi="he-IL"/>
        </w:rPr>
        <w:t>מחזור 3 - 3-4/12</w:t>
      </w:r>
    </w:p>
    <w:p w14:paraId="5C382284" w14:textId="063D3316" w:rsidR="007F738E" w:rsidRPr="00E10B60" w:rsidRDefault="00E10B60" w:rsidP="00E10B60">
      <w:pPr>
        <w:pStyle w:val="a9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E10B60">
        <w:rPr>
          <w:rFonts w:ascii="David" w:hAnsi="David" w:cs="David"/>
          <w:sz w:val="24"/>
          <w:szCs w:val="24"/>
          <w:rtl/>
          <w:lang w:bidi="he-IL"/>
        </w:rPr>
        <w:t>מחזור 4 - 24-25/12</w:t>
      </w:r>
      <w:r w:rsidR="00A966BF" w:rsidRPr="00E10B60">
        <w:rPr>
          <w:rFonts w:ascii="David" w:hAnsi="David" w:cs="David"/>
          <w:sz w:val="24"/>
          <w:szCs w:val="24"/>
          <w:lang w:bidi="he-IL"/>
        </w:rPr>
        <w:br/>
      </w:r>
    </w:p>
    <w:p w14:paraId="7EBA53BF" w14:textId="77777777" w:rsidR="00462276" w:rsidRPr="005A75B4" w:rsidRDefault="00462276" w:rsidP="005A75B4">
      <w:pPr>
        <w:pStyle w:val="a9"/>
        <w:numPr>
          <w:ilvl w:val="0"/>
          <w:numId w:val="2"/>
        </w:numPr>
        <w:tabs>
          <w:tab w:val="left" w:pos="2777"/>
        </w:tabs>
        <w:spacing w:after="0" w:line="360" w:lineRule="auto"/>
        <w:rPr>
          <w:rFonts w:ascii="David" w:eastAsia="David" w:hAnsi="David" w:cs="David"/>
          <w:bCs/>
          <w:color w:val="000000"/>
          <w:sz w:val="24"/>
          <w:szCs w:val="24"/>
          <w:rtl/>
          <w:lang w:bidi="he-IL"/>
        </w:rPr>
      </w:pPr>
      <w:r w:rsidRPr="005A75B4">
        <w:rPr>
          <w:rFonts w:ascii="David" w:eastAsia="David" w:hAnsi="David" w:cs="David"/>
          <w:bCs/>
          <w:color w:val="000000"/>
          <w:sz w:val="24"/>
          <w:szCs w:val="24"/>
          <w:rtl/>
          <w:lang w:bidi="he-IL"/>
        </w:rPr>
        <w:t>הערות כלליות:</w:t>
      </w:r>
    </w:p>
    <w:p w14:paraId="4D2BBC66" w14:textId="77777777" w:rsidR="00462276" w:rsidRDefault="00462276" w:rsidP="00D175CE">
      <w:pPr>
        <w:pStyle w:val="a9"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D175CE">
        <w:rPr>
          <w:rFonts w:ascii="David" w:hAnsi="David" w:cs="David"/>
          <w:sz w:val="24"/>
          <w:szCs w:val="24"/>
          <w:rtl/>
          <w:lang w:bidi="he-IL"/>
        </w:rPr>
        <w:t>אין בפרסום קול קורא זה כדי לחייב את המשרד  ומותנה בקיום תקציב לטובת הנושא.</w:t>
      </w:r>
    </w:p>
    <w:p w14:paraId="10208016" w14:textId="475474AA" w:rsidR="00E10B60" w:rsidRPr="00E10B60" w:rsidRDefault="00E10B60" w:rsidP="00E10B60">
      <w:pPr>
        <w:pStyle w:val="a9"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E10B60">
        <w:rPr>
          <w:rFonts w:ascii="David" w:hAnsi="David" w:cs="David"/>
          <w:b/>
          <w:bCs/>
          <w:sz w:val="24"/>
          <w:szCs w:val="24"/>
          <w:rtl/>
          <w:lang w:bidi="he-IL"/>
        </w:rPr>
        <w:t>בירורים ושאלות ניתן להפנות למטה התוכנית בכתובת הדוא"ל</w:t>
      </w:r>
      <w:r w:rsidRPr="00E10B60">
        <w:rPr>
          <w:rFonts w:ascii="David" w:hAnsi="David" w:cs="David"/>
          <w:b/>
          <w:bCs/>
          <w:sz w:val="24"/>
          <w:szCs w:val="24"/>
          <w:lang w:bidi="he-IL"/>
        </w:rPr>
        <w:t>: hitech.p@education.gov.il</w:t>
      </w:r>
    </w:p>
    <w:p w14:paraId="09CE77DF" w14:textId="77777777" w:rsidR="00462276" w:rsidRDefault="00462276" w:rsidP="00415475">
      <w:pPr>
        <w:jc w:val="both"/>
        <w:rPr>
          <w:rFonts w:ascii="Heebo" w:eastAsia="Heebo" w:hAnsi="Heebo" w:cs="Heebo"/>
          <w:b/>
          <w:color w:val="000000"/>
          <w:sz w:val="21"/>
          <w:szCs w:val="21"/>
          <w:rtl/>
          <w:lang w:bidi="he-IL"/>
        </w:rPr>
      </w:pPr>
    </w:p>
    <w:p w14:paraId="5575A991" w14:textId="77777777" w:rsidR="00415475" w:rsidRDefault="00415475" w:rsidP="00415475">
      <w:pPr>
        <w:spacing w:before="240" w:line="360" w:lineRule="auto"/>
        <w:rPr>
          <w:rtl/>
          <w:lang w:bidi="he-IL"/>
        </w:rPr>
      </w:pPr>
    </w:p>
    <w:p w14:paraId="2664B369" w14:textId="77777777" w:rsidR="00415475" w:rsidRDefault="00415475" w:rsidP="00415475">
      <w:pPr>
        <w:spacing w:before="240" w:line="360" w:lineRule="auto"/>
        <w:rPr>
          <w:rtl/>
          <w:lang w:bidi="he-IL"/>
        </w:rPr>
      </w:pPr>
    </w:p>
    <w:p w14:paraId="3CB3A3AD" w14:textId="77777777" w:rsidR="00415475" w:rsidRDefault="00415475" w:rsidP="00415475">
      <w:pPr>
        <w:spacing w:before="240" w:line="360" w:lineRule="auto"/>
        <w:rPr>
          <w:rtl/>
          <w:lang w:bidi="he-IL"/>
        </w:rPr>
      </w:pPr>
    </w:p>
    <w:p w14:paraId="650F0841" w14:textId="77777777" w:rsidR="00415475" w:rsidRDefault="00415475" w:rsidP="00415475">
      <w:pPr>
        <w:spacing w:before="240" w:line="360" w:lineRule="auto"/>
        <w:rPr>
          <w:rtl/>
          <w:lang w:bidi="he-IL"/>
        </w:rPr>
      </w:pPr>
    </w:p>
    <w:sectPr w:rsidR="00415475" w:rsidSect="004A7D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CCC9" w14:textId="77777777" w:rsidR="009D083A" w:rsidRDefault="009D083A" w:rsidP="00415475">
      <w:pPr>
        <w:spacing w:after="0" w:line="240" w:lineRule="auto"/>
      </w:pPr>
      <w:r>
        <w:separator/>
      </w:r>
    </w:p>
  </w:endnote>
  <w:endnote w:type="continuationSeparator" w:id="0">
    <w:p w14:paraId="414984CD" w14:textId="77777777" w:rsidR="009D083A" w:rsidRDefault="009D083A" w:rsidP="0041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BA2C" w14:textId="77777777" w:rsidR="009D083A" w:rsidRDefault="009D083A" w:rsidP="00415475">
      <w:pPr>
        <w:spacing w:after="0" w:line="240" w:lineRule="auto"/>
      </w:pPr>
      <w:r>
        <w:separator/>
      </w:r>
    </w:p>
  </w:footnote>
  <w:footnote w:type="continuationSeparator" w:id="0">
    <w:p w14:paraId="4883ADA9" w14:textId="77777777" w:rsidR="009D083A" w:rsidRDefault="009D083A" w:rsidP="00415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5C2"/>
    <w:multiLevelType w:val="hybridMultilevel"/>
    <w:tmpl w:val="289666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3B95"/>
    <w:multiLevelType w:val="hybridMultilevel"/>
    <w:tmpl w:val="F7422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7350A"/>
    <w:multiLevelType w:val="hybridMultilevel"/>
    <w:tmpl w:val="DF50A88E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ECA0D3D"/>
    <w:multiLevelType w:val="multilevel"/>
    <w:tmpl w:val="3202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270BB"/>
    <w:multiLevelType w:val="hybridMultilevel"/>
    <w:tmpl w:val="985A5282"/>
    <w:lvl w:ilvl="0" w:tplc="10DE6296">
      <w:start w:val="1"/>
      <w:numFmt w:val="decimal"/>
      <w:lvlText w:val="%1."/>
      <w:lvlJc w:val="left"/>
      <w:pPr>
        <w:ind w:left="78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A6B0C67"/>
    <w:multiLevelType w:val="multilevel"/>
    <w:tmpl w:val="E4624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22609F"/>
    <w:multiLevelType w:val="multilevel"/>
    <w:tmpl w:val="1FC8B90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03E4E18"/>
    <w:multiLevelType w:val="hybridMultilevel"/>
    <w:tmpl w:val="AAFE6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7F10"/>
    <w:multiLevelType w:val="hybridMultilevel"/>
    <w:tmpl w:val="BAF82B52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4D7B2643"/>
    <w:multiLevelType w:val="hybridMultilevel"/>
    <w:tmpl w:val="49DAC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E08E5"/>
    <w:multiLevelType w:val="hybridMultilevel"/>
    <w:tmpl w:val="D9809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63238"/>
    <w:multiLevelType w:val="hybridMultilevel"/>
    <w:tmpl w:val="9FB8F4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B1574"/>
    <w:multiLevelType w:val="hybridMultilevel"/>
    <w:tmpl w:val="562C2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43482"/>
    <w:multiLevelType w:val="hybridMultilevel"/>
    <w:tmpl w:val="3A1EFCB0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7CAB7640"/>
    <w:multiLevelType w:val="hybridMultilevel"/>
    <w:tmpl w:val="A9B89D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13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  <w:num w:numId="12">
    <w:abstractNumId w:val="10"/>
  </w:num>
  <w:num w:numId="13">
    <w:abstractNumId w:val="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75"/>
    <w:rsid w:val="000B5F9B"/>
    <w:rsid w:val="00212A06"/>
    <w:rsid w:val="00267EE6"/>
    <w:rsid w:val="002D41D1"/>
    <w:rsid w:val="003C2931"/>
    <w:rsid w:val="00415475"/>
    <w:rsid w:val="00462276"/>
    <w:rsid w:val="00485910"/>
    <w:rsid w:val="004A7D06"/>
    <w:rsid w:val="005A116F"/>
    <w:rsid w:val="005A75B4"/>
    <w:rsid w:val="006E5D8B"/>
    <w:rsid w:val="007055B6"/>
    <w:rsid w:val="0074085A"/>
    <w:rsid w:val="007A0D6E"/>
    <w:rsid w:val="007D5CBD"/>
    <w:rsid w:val="007E0334"/>
    <w:rsid w:val="007F738E"/>
    <w:rsid w:val="00885466"/>
    <w:rsid w:val="0088605C"/>
    <w:rsid w:val="0094672C"/>
    <w:rsid w:val="009C170D"/>
    <w:rsid w:val="009D083A"/>
    <w:rsid w:val="00A1261C"/>
    <w:rsid w:val="00A966BF"/>
    <w:rsid w:val="00B16CA0"/>
    <w:rsid w:val="00B340D7"/>
    <w:rsid w:val="00B41983"/>
    <w:rsid w:val="00BD539C"/>
    <w:rsid w:val="00BE2A1B"/>
    <w:rsid w:val="00C479ED"/>
    <w:rsid w:val="00D175CE"/>
    <w:rsid w:val="00D309B3"/>
    <w:rsid w:val="00E10B60"/>
    <w:rsid w:val="00E1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FEAA7"/>
  <w15:chartTrackingRefBased/>
  <w15:docId w15:val="{1E2A657F-2741-46D3-85A0-B25EDE93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475"/>
    <w:pPr>
      <w:bidi/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415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4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4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15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15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154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154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15475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154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1547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154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154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5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15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15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415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415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47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415475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unhideWhenUsed/>
    <w:rsid w:val="00415475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 w:bidi="he-IL"/>
    </w:rPr>
  </w:style>
  <w:style w:type="character" w:customStyle="1" w:styleId="af">
    <w:name w:val="טקסט הערת שוליים תו"/>
    <w:basedOn w:val="a0"/>
    <w:link w:val="ae"/>
    <w:uiPriority w:val="99"/>
    <w:rsid w:val="00415475"/>
    <w:rPr>
      <w:rFonts w:ascii="Times New Roman" w:eastAsia="Times New Roman" w:hAnsi="Times New Roman" w:cs="Miriam"/>
      <w:sz w:val="20"/>
      <w:szCs w:val="20"/>
      <w:lang w:eastAsia="he-IL" w:bidi="he-IL"/>
    </w:rPr>
  </w:style>
  <w:style w:type="character" w:styleId="af0">
    <w:name w:val="footnote reference"/>
    <w:basedOn w:val="a0"/>
    <w:uiPriority w:val="99"/>
    <w:semiHidden/>
    <w:unhideWhenUsed/>
    <w:rsid w:val="00415475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88605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8605C"/>
    <w:pPr>
      <w:spacing w:line="240" w:lineRule="auto"/>
    </w:pPr>
    <w:rPr>
      <w:sz w:val="20"/>
      <w:szCs w:val="20"/>
    </w:rPr>
  </w:style>
  <w:style w:type="character" w:customStyle="1" w:styleId="af3">
    <w:name w:val="טקסט הערה תו"/>
    <w:basedOn w:val="a0"/>
    <w:link w:val="af2"/>
    <w:uiPriority w:val="99"/>
    <w:semiHidden/>
    <w:rsid w:val="0088605C"/>
    <w:rPr>
      <w:rFonts w:ascii="Calibri" w:eastAsia="Calibri" w:hAnsi="Calibri" w:cs="Calibri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8605C"/>
    <w:rPr>
      <w:b/>
      <w:bCs/>
    </w:rPr>
  </w:style>
  <w:style w:type="character" w:customStyle="1" w:styleId="af5">
    <w:name w:val="נושא הערה תו"/>
    <w:basedOn w:val="af3"/>
    <w:link w:val="af4"/>
    <w:uiPriority w:val="99"/>
    <w:semiHidden/>
    <w:rsid w:val="0088605C"/>
    <w:rPr>
      <w:rFonts w:ascii="Calibri" w:eastAsia="Calibri" w:hAnsi="Calibri" w:cs="Calibri"/>
      <w:b/>
      <w:bCs/>
      <w:sz w:val="20"/>
      <w:szCs w:val="20"/>
    </w:rPr>
  </w:style>
  <w:style w:type="paragraph" w:styleId="af6">
    <w:name w:val="Revision"/>
    <w:hidden/>
    <w:uiPriority w:val="99"/>
    <w:semiHidden/>
    <w:rsid w:val="000B5F9B"/>
    <w:pPr>
      <w:spacing w:after="0" w:line="240" w:lineRule="auto"/>
    </w:pPr>
    <w:rPr>
      <w:rFonts w:ascii="Calibri" w:eastAsia="Calibri" w:hAnsi="Calibri" w:cs="Calibri"/>
    </w:rPr>
  </w:style>
  <w:style w:type="character" w:styleId="af7">
    <w:name w:val="Unresolved Mention"/>
    <w:basedOn w:val="a0"/>
    <w:uiPriority w:val="99"/>
    <w:semiHidden/>
    <w:unhideWhenUsed/>
    <w:rsid w:val="0094672C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C479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stage.education.gov.il/dbsnet/apps/forms/22a6c4cf-66ee-4ebc-ad5e-dba3a6b4a2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ps.stage.education.gov.il/dbsnet/apps/forms/22a6c4cf-66ee-4ebc-ad5e-dba3a6b4a228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5A748-8A45-4144-87FD-DD51BC4E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461</Words>
  <Characters>2583</Characters>
  <Application>Microsoft Office Word</Application>
  <DocSecurity>4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 Sharkiaa</dc:creator>
  <cp:keywords/>
  <dc:description/>
  <cp:lastModifiedBy>שלומית ירמובסקי</cp:lastModifiedBy>
  <cp:revision>2</cp:revision>
  <dcterms:created xsi:type="dcterms:W3CDTF">2025-08-17T12:21:00Z</dcterms:created>
  <dcterms:modified xsi:type="dcterms:W3CDTF">2025-08-17T12:21:00Z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8d42e1ba-19f9-47c2-84ae-5e3771c16f6e</vt:lpwstr>
  </property>
</Properties>
</file>