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3A67" w14:textId="269B2237" w:rsidR="00E50454" w:rsidRDefault="00E50454" w:rsidP="004221C5">
      <w:pPr>
        <w:spacing w:after="0" w:line="276" w:lineRule="auto"/>
        <w:rPr>
          <w:rFonts w:ascii="David" w:eastAsiaTheme="minorEastAsia" w:cs="David"/>
          <w:b/>
          <w:bCs/>
          <w:kern w:val="24"/>
          <w:sz w:val="36"/>
          <w:szCs w:val="36"/>
          <w:rtl/>
        </w:rPr>
      </w:pPr>
      <w:r>
        <w:rPr>
          <w:rFonts w:ascii="David" w:eastAsiaTheme="minorEastAsia" w:cs="David"/>
          <w:b/>
          <w:bCs/>
          <w:noProof/>
          <w:kern w:val="24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69B0DCA" wp14:editId="4FDAAEC9">
            <wp:simplePos x="0" y="0"/>
            <wp:positionH relativeFrom="column">
              <wp:posOffset>2644140</wp:posOffset>
            </wp:positionH>
            <wp:positionV relativeFrom="paragraph">
              <wp:posOffset>0</wp:posOffset>
            </wp:positionV>
            <wp:extent cx="1840230" cy="758190"/>
            <wp:effectExtent l="0" t="0" r="0" b="0"/>
            <wp:wrapSquare wrapText="bothSides"/>
            <wp:docPr id="77695993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7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C4DE0" w14:textId="77777777" w:rsidR="00E50454" w:rsidRDefault="00E50454" w:rsidP="004221C5">
      <w:pPr>
        <w:spacing w:after="0" w:line="276" w:lineRule="auto"/>
        <w:rPr>
          <w:rFonts w:ascii="David" w:eastAsiaTheme="minorEastAsia" w:cs="David"/>
          <w:b/>
          <w:bCs/>
          <w:kern w:val="24"/>
          <w:sz w:val="36"/>
          <w:szCs w:val="36"/>
          <w:rtl/>
        </w:rPr>
      </w:pPr>
    </w:p>
    <w:p w14:paraId="0F24F1AE" w14:textId="77777777" w:rsidR="00E50454" w:rsidRDefault="00E50454" w:rsidP="004221C5">
      <w:pPr>
        <w:spacing w:after="0" w:line="276" w:lineRule="auto"/>
        <w:rPr>
          <w:rFonts w:ascii="David" w:eastAsiaTheme="minorEastAsia" w:cs="David"/>
          <w:b/>
          <w:bCs/>
          <w:kern w:val="24"/>
          <w:sz w:val="36"/>
          <w:szCs w:val="36"/>
          <w:rtl/>
        </w:rPr>
      </w:pPr>
    </w:p>
    <w:p w14:paraId="3DA007C9" w14:textId="31546EA1" w:rsidR="004221C5" w:rsidRDefault="004221C5" w:rsidP="004221C5">
      <w:pPr>
        <w:spacing w:after="0" w:line="276" w:lineRule="auto"/>
        <w:rPr>
          <w:rFonts w:ascii="David" w:eastAsiaTheme="minorEastAsia" w:cs="David"/>
          <w:b/>
          <w:bCs/>
          <w:kern w:val="24"/>
          <w:sz w:val="36"/>
          <w:szCs w:val="36"/>
          <w:rtl/>
        </w:rPr>
      </w:pPr>
      <w:r w:rsidRPr="005F7B7C">
        <w:rPr>
          <w:rFonts w:ascii="David" w:eastAsiaTheme="minorEastAsia" w:cs="David" w:hint="cs"/>
          <w:b/>
          <w:bCs/>
          <w:kern w:val="24"/>
          <w:sz w:val="36"/>
          <w:szCs w:val="36"/>
          <w:rtl/>
        </w:rPr>
        <w:t>מתוך חוזר מנכ"ל</w:t>
      </w:r>
      <w:r w:rsidRPr="005F7B7C">
        <w:rPr>
          <w:rFonts w:ascii="David" w:eastAsiaTheme="minorEastAsia" w:cs="David" w:hint="cs"/>
          <w:kern w:val="24"/>
          <w:sz w:val="36"/>
          <w:szCs w:val="36"/>
          <w:rtl/>
        </w:rPr>
        <w:t xml:space="preserve"> </w:t>
      </w:r>
      <w:r>
        <w:rPr>
          <w:rFonts w:ascii="David" w:eastAsiaTheme="minorEastAsia" w:cs="David" w:hint="cs"/>
          <w:b/>
          <w:bCs/>
          <w:kern w:val="24"/>
          <w:sz w:val="36"/>
          <w:szCs w:val="36"/>
          <w:rtl/>
        </w:rPr>
        <w:t>- מעורבות חברתית</w:t>
      </w:r>
    </w:p>
    <w:p w14:paraId="3F578F66" w14:textId="77777777" w:rsidR="004221C5" w:rsidRDefault="004221C5" w:rsidP="004221C5">
      <w:pPr>
        <w:spacing w:after="0" w:line="276" w:lineRule="auto"/>
        <w:rPr>
          <w:rFonts w:ascii="David" w:eastAsiaTheme="minorEastAsia" w:cs="David"/>
          <w:b/>
          <w:bCs/>
          <w:kern w:val="24"/>
          <w:sz w:val="36"/>
          <w:szCs w:val="36"/>
          <w:rtl/>
        </w:rPr>
      </w:pPr>
    </w:p>
    <w:p w14:paraId="1D250CAE" w14:textId="77777777" w:rsidR="004221C5" w:rsidRDefault="004221C5" w:rsidP="004221C5">
      <w:pPr>
        <w:spacing w:after="0" w:line="360" w:lineRule="auto"/>
        <w:rPr>
          <w:rFonts w:ascii="David" w:eastAsiaTheme="minorEastAsia" w:cs="David"/>
          <w:b/>
          <w:bCs/>
          <w:color w:val="404040" w:themeColor="text1" w:themeTint="BF"/>
          <w:kern w:val="24"/>
          <w:sz w:val="32"/>
          <w:szCs w:val="32"/>
          <w:rtl/>
        </w:rPr>
      </w:pPr>
      <w:r w:rsidRPr="006852B5">
        <w:rPr>
          <w:rFonts w:ascii="David" w:eastAsiaTheme="minorEastAsia" w:cs="David" w:hint="cs"/>
          <w:b/>
          <w:bCs/>
          <w:color w:val="404040" w:themeColor="text1" w:themeTint="BF"/>
          <w:kern w:val="24"/>
          <w:sz w:val="32"/>
          <w:szCs w:val="32"/>
          <w:rtl/>
        </w:rPr>
        <w:t xml:space="preserve">תלמידי המגמה מחויבים במסגרת מקצוע "מערכות רפואיות" </w:t>
      </w:r>
    </w:p>
    <w:p w14:paraId="316433C6" w14:textId="77777777" w:rsidR="004221C5" w:rsidRPr="006852B5" w:rsidRDefault="004221C5" w:rsidP="004221C5">
      <w:pPr>
        <w:spacing w:after="0" w:line="360" w:lineRule="auto"/>
        <w:rPr>
          <w:rFonts w:ascii="David" w:eastAsiaTheme="minorEastAsia" w:cs="David"/>
          <w:b/>
          <w:bCs/>
          <w:color w:val="404040" w:themeColor="text1" w:themeTint="BF"/>
          <w:kern w:val="24"/>
          <w:sz w:val="32"/>
          <w:szCs w:val="32"/>
          <w:rtl/>
        </w:rPr>
      </w:pPr>
      <w:r w:rsidRPr="006852B5">
        <w:rPr>
          <w:rFonts w:ascii="David" w:eastAsiaTheme="minorEastAsia" w:cs="David" w:hint="cs"/>
          <w:b/>
          <w:bCs/>
          <w:color w:val="404040" w:themeColor="text1" w:themeTint="BF"/>
          <w:kern w:val="24"/>
          <w:sz w:val="32"/>
          <w:szCs w:val="32"/>
          <w:rtl/>
        </w:rPr>
        <w:t>ל- 60 ש' קורס מד"א בכיתה י' ועוד 60 ש' התנדבות בלבד, במד"א או במתקן/היבט רפואי אחר .</w:t>
      </w:r>
    </w:p>
    <w:p w14:paraId="6C22EE1F" w14:textId="77777777" w:rsidR="004221C5" w:rsidRPr="00772A2E" w:rsidRDefault="004221C5" w:rsidP="004221C5">
      <w:pPr>
        <w:rPr>
          <w:rFonts w:ascii="David" w:eastAsiaTheme="minorEastAsia" w:hAnsi="Times New Roman" w:cs="David"/>
          <w:b/>
          <w:bCs/>
          <w:color w:val="000000" w:themeColor="text1"/>
          <w:kern w:val="24"/>
          <w:sz w:val="32"/>
          <w:szCs w:val="32"/>
        </w:rPr>
      </w:pPr>
      <w:r w:rsidRPr="00FB02CD">
        <w:rPr>
          <w:rFonts w:ascii="David" w:eastAsiaTheme="minorEastAsia" w:hAnsi="Times New Roman" w:cs="David" w:hint="cs"/>
          <w:b/>
          <w:bCs/>
          <w:color w:val="000000" w:themeColor="text1"/>
          <w:kern w:val="24"/>
          <w:sz w:val="32"/>
          <w:szCs w:val="32"/>
          <w:rtl/>
        </w:rPr>
        <w:t>הת</w:t>
      </w:r>
      <w:r>
        <w:rPr>
          <w:rFonts w:ascii="David" w:eastAsiaTheme="minorEastAsia" w:hAnsi="Times New Roman" w:cs="David" w:hint="cs"/>
          <w:b/>
          <w:bCs/>
          <w:color w:val="000000" w:themeColor="text1"/>
          <w:kern w:val="24"/>
          <w:sz w:val="32"/>
          <w:szCs w:val="32"/>
          <w:rtl/>
        </w:rPr>
        <w:t>ו</w:t>
      </w:r>
      <w:r w:rsidRPr="00FB02CD">
        <w:rPr>
          <w:rFonts w:ascii="David" w:eastAsiaTheme="minorEastAsia" w:hAnsi="Times New Roman" w:cs="David" w:hint="cs"/>
          <w:b/>
          <w:bCs/>
          <w:color w:val="000000" w:themeColor="text1"/>
          <w:kern w:val="24"/>
          <w:sz w:val="32"/>
          <w:szCs w:val="32"/>
          <w:rtl/>
        </w:rPr>
        <w:t>כנית להתפתחות אישית ומעורבות חברתית-קהילתית</w:t>
      </w:r>
    </w:p>
    <w:p w14:paraId="13160823" w14:textId="77777777" w:rsidR="004221C5" w:rsidRDefault="004221C5" w:rsidP="004221C5">
      <w:pPr>
        <w:shd w:val="clear" w:color="auto" w:fill="ACB9CA" w:themeFill="text2" w:themeFillTint="66"/>
        <w:tabs>
          <w:tab w:val="num" w:pos="720"/>
        </w:tabs>
        <w:spacing w:after="0"/>
        <w:jc w:val="center"/>
        <w:rPr>
          <w:b/>
          <w:bCs/>
          <w:sz w:val="36"/>
          <w:szCs w:val="36"/>
          <w:rtl/>
        </w:rPr>
      </w:pPr>
      <w:r w:rsidRPr="000E0DFC">
        <w:rPr>
          <w:rFonts w:hint="cs"/>
          <w:b/>
          <w:bCs/>
          <w:sz w:val="36"/>
          <w:szCs w:val="36"/>
          <w:rtl/>
        </w:rPr>
        <w:t>שילוב המעורבות החברתית בתחומי הדעת</w:t>
      </w:r>
    </w:p>
    <w:p w14:paraId="4F42D758" w14:textId="77777777" w:rsidR="004221C5" w:rsidRPr="00772A2E" w:rsidRDefault="004221C5" w:rsidP="004221C5">
      <w:pPr>
        <w:shd w:val="clear" w:color="auto" w:fill="FFFFFF" w:themeFill="background1"/>
        <w:spacing w:before="120" w:after="120" w:line="360" w:lineRule="auto"/>
        <w:jc w:val="center"/>
        <w:rPr>
          <w:rFonts w:ascii="David" w:hAnsi="David" w:cs="David"/>
          <w:b/>
          <w:bCs/>
          <w:color w:val="323E4F" w:themeColor="text2" w:themeShade="BF"/>
          <w:sz w:val="40"/>
          <w:szCs w:val="40"/>
        </w:rPr>
      </w:pPr>
      <w:r w:rsidRPr="0082031D">
        <w:rPr>
          <w:rFonts w:ascii="David" w:hAnsi="David" w:cs="David" w:hint="cs"/>
          <w:b/>
          <w:bCs/>
          <w:color w:val="323E4F" w:themeColor="text2" w:themeShade="BF"/>
          <w:sz w:val="40"/>
          <w:szCs w:val="40"/>
          <w:rtl/>
        </w:rPr>
        <w:t xml:space="preserve">מגמת מערכות בריאות </w:t>
      </w:r>
    </w:p>
    <w:tbl>
      <w:tblPr>
        <w:tblStyle w:val="ae"/>
        <w:tblpPr w:leftFromText="180" w:rightFromText="180" w:vertAnchor="page" w:horzAnchor="margin" w:tblpY="4411"/>
        <w:bidiVisual/>
        <w:tblW w:w="5000" w:type="pct"/>
        <w:tblLook w:val="04A0" w:firstRow="1" w:lastRow="0" w:firstColumn="1" w:lastColumn="0" w:noHBand="0" w:noVBand="1"/>
      </w:tblPr>
      <w:tblGrid>
        <w:gridCol w:w="555"/>
        <w:gridCol w:w="2581"/>
        <w:gridCol w:w="2580"/>
        <w:gridCol w:w="2580"/>
      </w:tblGrid>
      <w:tr w:rsidR="004221C5" w14:paraId="559C01EC" w14:textId="77777777" w:rsidTr="00594184">
        <w:trPr>
          <w:trHeight w:val="1138"/>
        </w:trPr>
        <w:tc>
          <w:tcPr>
            <w:tcW w:w="334" w:type="pct"/>
          </w:tcPr>
          <w:p w14:paraId="524C2063" w14:textId="77777777" w:rsidR="004221C5" w:rsidRDefault="004221C5" w:rsidP="00594184">
            <w:pPr>
              <w:pStyle w:val="a9"/>
              <w:tabs>
                <w:tab w:val="num" w:pos="720"/>
              </w:tabs>
              <w:spacing w:before="100" w:beforeAutospacing="1" w:after="100" w:afterAutospacing="1" w:line="360" w:lineRule="auto"/>
              <w:ind w:left="360"/>
              <w:contextualSpacing w:val="0"/>
              <w:rPr>
                <w:rtl/>
              </w:rPr>
            </w:pPr>
          </w:p>
        </w:tc>
        <w:tc>
          <w:tcPr>
            <w:tcW w:w="1555" w:type="pct"/>
          </w:tcPr>
          <w:p w14:paraId="4D835280" w14:textId="77777777" w:rsidR="004221C5" w:rsidRPr="00070969" w:rsidRDefault="004221C5" w:rsidP="00594184">
            <w:pPr>
              <w:tabs>
                <w:tab w:val="num" w:pos="720"/>
              </w:tabs>
              <w:spacing w:before="100" w:beforeAutospacing="1" w:after="100" w:afterAutospacing="1"/>
              <w:jc w:val="center"/>
              <w:rPr>
                <w:b/>
                <w:bCs/>
                <w:rtl/>
              </w:rPr>
            </w:pPr>
            <w:r w:rsidRPr="00070969">
              <w:rPr>
                <w:rFonts w:hint="cs"/>
                <w:b/>
                <w:bCs/>
                <w:rtl/>
              </w:rPr>
              <w:t>כותרת</w:t>
            </w:r>
          </w:p>
        </w:tc>
        <w:tc>
          <w:tcPr>
            <w:tcW w:w="1555" w:type="pct"/>
          </w:tcPr>
          <w:p w14:paraId="4200DEDA" w14:textId="77777777" w:rsidR="004221C5" w:rsidRPr="00967516" w:rsidRDefault="004221C5" w:rsidP="00594184">
            <w:pPr>
              <w:tabs>
                <w:tab w:val="num" w:pos="720"/>
              </w:tabs>
              <w:spacing w:before="100" w:beforeAutospacing="1" w:after="100" w:afterAutospacing="1"/>
              <w:jc w:val="center"/>
              <w:rPr>
                <w:b/>
                <w:bCs/>
                <w:rtl/>
              </w:rPr>
            </w:pPr>
            <w:r w:rsidRPr="00967516">
              <w:rPr>
                <w:rFonts w:hint="cs"/>
                <w:b/>
                <w:bCs/>
                <w:rtl/>
              </w:rPr>
              <w:t>הרחבת ידע במסגרת שיעורים בכיתה</w:t>
            </w:r>
          </w:p>
        </w:tc>
        <w:tc>
          <w:tcPr>
            <w:tcW w:w="1555" w:type="pct"/>
          </w:tcPr>
          <w:p w14:paraId="36722FAE" w14:textId="77777777" w:rsidR="004221C5" w:rsidRPr="00967516" w:rsidRDefault="004221C5" w:rsidP="00594184">
            <w:pPr>
              <w:tabs>
                <w:tab w:val="num" w:pos="720"/>
              </w:tabs>
              <w:spacing w:before="100" w:beforeAutospacing="1" w:after="100" w:afterAutospacing="1"/>
              <w:jc w:val="center"/>
              <w:rPr>
                <w:b/>
                <w:bCs/>
                <w:rtl/>
              </w:rPr>
            </w:pPr>
            <w:r w:rsidRPr="00967516">
              <w:rPr>
                <w:rFonts w:hint="cs"/>
                <w:b/>
                <w:bCs/>
                <w:rtl/>
              </w:rPr>
              <w:t>התנסות</w:t>
            </w:r>
            <w:r>
              <w:rPr>
                <w:rFonts w:hint="cs"/>
                <w:b/>
                <w:bCs/>
                <w:rtl/>
              </w:rPr>
              <w:t xml:space="preserve"> אישית ו/או </w:t>
            </w:r>
            <w:r w:rsidRPr="00967516">
              <w:rPr>
                <w:rFonts w:hint="cs"/>
                <w:b/>
                <w:bCs/>
                <w:rtl/>
              </w:rPr>
              <w:t xml:space="preserve">קבוצתית </w:t>
            </w:r>
            <w:r>
              <w:rPr>
                <w:rFonts w:hint="cs"/>
                <w:b/>
                <w:bCs/>
                <w:rtl/>
              </w:rPr>
              <w:t xml:space="preserve">במעורבות חברתית </w:t>
            </w:r>
            <w:r w:rsidRPr="0096751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בהנחיית מורה חונך מתחום הדעת</w:t>
            </w:r>
          </w:p>
        </w:tc>
      </w:tr>
      <w:tr w:rsidR="004221C5" w14:paraId="5DC9358B" w14:textId="77777777" w:rsidTr="00594184">
        <w:trPr>
          <w:trHeight w:val="1138"/>
        </w:trPr>
        <w:tc>
          <w:tcPr>
            <w:tcW w:w="334" w:type="pct"/>
          </w:tcPr>
          <w:p w14:paraId="5D02A129" w14:textId="77777777" w:rsidR="004221C5" w:rsidRDefault="004221C5" w:rsidP="004221C5">
            <w:pPr>
              <w:pStyle w:val="a9"/>
              <w:numPr>
                <w:ilvl w:val="0"/>
                <w:numId w:val="1"/>
              </w:numPr>
              <w:spacing w:before="100" w:beforeAutospacing="1" w:after="100" w:afterAutospacing="1" w:line="360" w:lineRule="auto"/>
              <w:contextualSpacing w:val="0"/>
              <w:rPr>
                <w:rtl/>
              </w:rPr>
            </w:pPr>
          </w:p>
        </w:tc>
        <w:tc>
          <w:tcPr>
            <w:tcW w:w="1555" w:type="pct"/>
          </w:tcPr>
          <w:p w14:paraId="48ED8759" w14:textId="77777777" w:rsidR="004221C5" w:rsidRDefault="004221C5" w:rsidP="00594184">
            <w:pPr>
              <w:tabs>
                <w:tab w:val="num" w:pos="72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התנסות קלינית המשלבת התנדבות בקהילה.</w:t>
            </w:r>
          </w:p>
          <w:p w14:paraId="5B6E38EC" w14:textId="77777777" w:rsidR="004221C5" w:rsidRPr="00624B6E" w:rsidRDefault="004221C5" w:rsidP="00594184">
            <w:pPr>
              <w:tabs>
                <w:tab w:val="num" w:pos="720"/>
              </w:tabs>
            </w:pPr>
            <w:r w:rsidRPr="00624B6E">
              <w:rPr>
                <w:rFonts w:hint="cs"/>
                <w:rtl/>
              </w:rPr>
              <w:t>כיתות י', י"א, י"ב</w:t>
            </w:r>
          </w:p>
        </w:tc>
        <w:tc>
          <w:tcPr>
            <w:tcW w:w="1555" w:type="pct"/>
          </w:tcPr>
          <w:p w14:paraId="2E8A9C8A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  <w:r>
              <w:rPr>
                <w:rFonts w:hint="cs"/>
                <w:rtl/>
              </w:rPr>
              <w:t>התנסות קלינית במד"א. התלמידים עוברים הכשרה מקצועית של 60 שעות, בסיומה הם מתנדבים בתחנות מד"א/ קופות חולים/ בית חולים/ מתקנים רפואיים אחרים.</w:t>
            </w:r>
          </w:p>
          <w:p w14:paraId="16A415B4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</w:p>
        </w:tc>
        <w:tc>
          <w:tcPr>
            <w:tcW w:w="1555" w:type="pct"/>
          </w:tcPr>
          <w:p w14:paraId="2FE15D61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תלמידי המגמה מתנדבים במד"א על אמבולנסים, בהנחייתו של רופא או פרמדיק.   </w:t>
            </w:r>
          </w:p>
          <w:p w14:paraId="73C8148C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  <w:r>
              <w:rPr>
                <w:rFonts w:hint="cs"/>
                <w:rtl/>
              </w:rPr>
              <w:t>במסגרת ההתנסות התלמידים רוכשים ערכים של אחריות חברתית, ערכי ההתנדבות, עזרה לזולת, מעורבות ותרומה לחברה.</w:t>
            </w:r>
          </w:p>
        </w:tc>
      </w:tr>
      <w:tr w:rsidR="004221C5" w14:paraId="4BBBDD31" w14:textId="77777777" w:rsidTr="00594184">
        <w:trPr>
          <w:trHeight w:val="1138"/>
        </w:trPr>
        <w:tc>
          <w:tcPr>
            <w:tcW w:w="334" w:type="pct"/>
          </w:tcPr>
          <w:p w14:paraId="0B180AEA" w14:textId="77777777" w:rsidR="004221C5" w:rsidRDefault="004221C5" w:rsidP="004221C5">
            <w:pPr>
              <w:pStyle w:val="a9"/>
              <w:numPr>
                <w:ilvl w:val="0"/>
                <w:numId w:val="1"/>
              </w:numPr>
              <w:spacing w:before="100" w:beforeAutospacing="1" w:after="100" w:afterAutospacing="1" w:line="360" w:lineRule="auto"/>
              <w:contextualSpacing w:val="0"/>
              <w:rPr>
                <w:rtl/>
              </w:rPr>
            </w:pPr>
          </w:p>
        </w:tc>
        <w:tc>
          <w:tcPr>
            <w:tcW w:w="1555" w:type="pct"/>
          </w:tcPr>
          <w:p w14:paraId="34675853" w14:textId="77777777" w:rsidR="004221C5" w:rsidRDefault="004221C5" w:rsidP="00594184">
            <w:pPr>
              <w:tabs>
                <w:tab w:val="num" w:pos="720"/>
              </w:tabs>
              <w:rPr>
                <w:b/>
                <w:bCs/>
                <w:rtl/>
              </w:rPr>
            </w:pPr>
            <w:r w:rsidRPr="001E6CD3">
              <w:rPr>
                <w:rFonts w:hint="cs"/>
                <w:b/>
                <w:bCs/>
                <w:rtl/>
              </w:rPr>
              <w:t>חקר מקרים במערכות רפואיות תוך דיאלוג עם מטופלים ואנשי מקצוע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7BB42D28" w14:textId="77777777" w:rsidR="004221C5" w:rsidRPr="00624B6E" w:rsidRDefault="004221C5" w:rsidP="00594184">
            <w:pPr>
              <w:tabs>
                <w:tab w:val="num" w:pos="720"/>
              </w:tabs>
              <w:rPr>
                <w:rtl/>
              </w:rPr>
            </w:pPr>
            <w:r w:rsidRPr="00624B6E">
              <w:rPr>
                <w:rFonts w:hint="cs"/>
                <w:rtl/>
              </w:rPr>
              <w:t>כיתות</w:t>
            </w:r>
            <w:r>
              <w:rPr>
                <w:rFonts w:hint="cs"/>
                <w:rtl/>
              </w:rPr>
              <w:t xml:space="preserve"> י',</w:t>
            </w:r>
            <w:r w:rsidRPr="00624B6E">
              <w:rPr>
                <w:rFonts w:hint="cs"/>
                <w:rtl/>
              </w:rPr>
              <w:t xml:space="preserve"> י"א, י"ב</w:t>
            </w:r>
          </w:p>
        </w:tc>
        <w:tc>
          <w:tcPr>
            <w:tcW w:w="1555" w:type="pct"/>
          </w:tcPr>
          <w:p w14:paraId="4A3562E6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  <w:r>
              <w:rPr>
                <w:rFonts w:cs="Arial" w:hint="cs"/>
                <w:rtl/>
              </w:rPr>
              <w:t xml:space="preserve">במסגרת הלימודים מבצעים התלמידים עבודת גמר. הם 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מתנסים</w:t>
            </w:r>
            <w:r>
              <w:rPr>
                <w:rFonts w:cs="Arial"/>
                <w:rtl/>
              </w:rPr>
              <w:t xml:space="preserve">  </w:t>
            </w:r>
            <w:r>
              <w:rPr>
                <w:rFonts w:cs="Arial" w:hint="cs"/>
                <w:rtl/>
              </w:rPr>
              <w:t>בחקר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מקרים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של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בריאות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וחולי</w:t>
            </w:r>
            <w:r>
              <w:rPr>
                <w:rFonts w:cs="Arial"/>
                <w:rtl/>
              </w:rPr>
              <w:t xml:space="preserve">, </w:t>
            </w:r>
            <w:r>
              <w:rPr>
                <w:rFonts w:cs="Arial" w:hint="cs"/>
                <w:rtl/>
              </w:rPr>
              <w:t>שפתרונם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דורש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אינטגרציה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בין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הידע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המדעי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למידע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המתקבל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בראיונות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עם</w:t>
            </w:r>
            <w:r>
              <w:rPr>
                <w:rFonts w:cs="Arial"/>
                <w:rtl/>
              </w:rPr>
              <w:t xml:space="preserve">  </w:t>
            </w:r>
            <w:r>
              <w:rPr>
                <w:rFonts w:cs="Arial" w:hint="cs"/>
                <w:rtl/>
              </w:rPr>
              <w:t>מטופלים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ועם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אנשי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מקצוע בניהול המצב הבריאותי של מטופלים.</w:t>
            </w:r>
          </w:p>
        </w:tc>
        <w:tc>
          <w:tcPr>
            <w:tcW w:w="1555" w:type="pct"/>
          </w:tcPr>
          <w:p w14:paraId="7D1FE5B2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התלמידים משמשים אוזן קשבת למטופל, לומדים את אורח חייו ואת מחלתו. בהתאם לכך בונים תכנית מומלצת לאורח חיים בריא. </w:t>
            </w:r>
          </w:p>
        </w:tc>
      </w:tr>
      <w:tr w:rsidR="004221C5" w14:paraId="58A1DE0C" w14:textId="77777777" w:rsidTr="00594184">
        <w:trPr>
          <w:trHeight w:val="1138"/>
        </w:trPr>
        <w:tc>
          <w:tcPr>
            <w:tcW w:w="334" w:type="pct"/>
          </w:tcPr>
          <w:p w14:paraId="012180A3" w14:textId="77777777" w:rsidR="004221C5" w:rsidRDefault="004221C5" w:rsidP="004221C5">
            <w:pPr>
              <w:pStyle w:val="a9"/>
              <w:numPr>
                <w:ilvl w:val="0"/>
                <w:numId w:val="1"/>
              </w:numPr>
              <w:spacing w:before="100" w:beforeAutospacing="1" w:after="100" w:afterAutospacing="1" w:line="360" w:lineRule="auto"/>
              <w:contextualSpacing w:val="0"/>
              <w:rPr>
                <w:rtl/>
              </w:rPr>
            </w:pPr>
          </w:p>
        </w:tc>
        <w:tc>
          <w:tcPr>
            <w:tcW w:w="1555" w:type="pct"/>
          </w:tcPr>
          <w:p w14:paraId="7D50ACE7" w14:textId="77777777" w:rsidR="004221C5" w:rsidRDefault="004221C5" w:rsidP="00594184">
            <w:pPr>
              <w:tabs>
                <w:tab w:val="num" w:pos="72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סיורים לימודיים החושפים את התלמידים לעולם הרפואה </w:t>
            </w:r>
          </w:p>
          <w:p w14:paraId="1B0602E5" w14:textId="77777777" w:rsidR="004221C5" w:rsidRPr="00624B6E" w:rsidRDefault="004221C5" w:rsidP="00594184">
            <w:pPr>
              <w:tabs>
                <w:tab w:val="num" w:pos="720"/>
              </w:tabs>
              <w:rPr>
                <w:rtl/>
              </w:rPr>
            </w:pPr>
            <w:r w:rsidRPr="00624B6E">
              <w:rPr>
                <w:rFonts w:cs="Arial" w:hint="cs"/>
                <w:rtl/>
              </w:rPr>
              <w:t>כיתות</w:t>
            </w:r>
            <w:r w:rsidRPr="00624B6E">
              <w:rPr>
                <w:rFonts w:cs="Arial"/>
                <w:rtl/>
              </w:rPr>
              <w:t xml:space="preserve"> </w:t>
            </w:r>
            <w:r w:rsidRPr="00624B6E">
              <w:rPr>
                <w:rFonts w:cs="Arial" w:hint="cs"/>
                <w:rtl/>
              </w:rPr>
              <w:t>י</w:t>
            </w:r>
            <w:r w:rsidRPr="00624B6E">
              <w:rPr>
                <w:rFonts w:cs="Arial"/>
                <w:rtl/>
              </w:rPr>
              <w:t xml:space="preserve">', </w:t>
            </w:r>
            <w:r w:rsidRPr="00624B6E">
              <w:rPr>
                <w:rFonts w:cs="Arial" w:hint="cs"/>
                <w:rtl/>
              </w:rPr>
              <w:t>י</w:t>
            </w:r>
            <w:r w:rsidRPr="00624B6E">
              <w:rPr>
                <w:rFonts w:cs="Arial"/>
                <w:rtl/>
              </w:rPr>
              <w:t>"</w:t>
            </w:r>
            <w:r w:rsidRPr="00624B6E">
              <w:rPr>
                <w:rFonts w:cs="Arial" w:hint="cs"/>
                <w:rtl/>
              </w:rPr>
              <w:t>א</w:t>
            </w:r>
            <w:r w:rsidRPr="00624B6E">
              <w:rPr>
                <w:rFonts w:cs="Arial"/>
                <w:rtl/>
              </w:rPr>
              <w:t xml:space="preserve">, </w:t>
            </w:r>
            <w:r w:rsidRPr="00624B6E">
              <w:rPr>
                <w:rFonts w:cs="Arial" w:hint="cs"/>
                <w:rtl/>
              </w:rPr>
              <w:t>י</w:t>
            </w:r>
            <w:r w:rsidRPr="00624B6E">
              <w:rPr>
                <w:rFonts w:cs="Arial"/>
                <w:rtl/>
              </w:rPr>
              <w:t>"</w:t>
            </w:r>
            <w:r w:rsidRPr="00624B6E">
              <w:rPr>
                <w:rFonts w:cs="Arial" w:hint="cs"/>
                <w:rtl/>
              </w:rPr>
              <w:t>ב</w:t>
            </w:r>
          </w:p>
        </w:tc>
        <w:tc>
          <w:tcPr>
            <w:tcW w:w="1555" w:type="pct"/>
          </w:tcPr>
          <w:p w14:paraId="50A9DCA3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  <w:r w:rsidRPr="001E6CD3">
              <w:rPr>
                <w:rFonts w:cs="Arial" w:hint="cs"/>
                <w:rtl/>
              </w:rPr>
              <w:t>סיורים לימודים</w:t>
            </w:r>
            <w:r w:rsidRPr="001E6CD3">
              <w:rPr>
                <w:rFonts w:cs="Arial"/>
                <w:rtl/>
              </w:rPr>
              <w:t xml:space="preserve"> </w:t>
            </w:r>
            <w:r w:rsidRPr="001E6CD3">
              <w:rPr>
                <w:rFonts w:cs="Arial" w:hint="cs"/>
                <w:rtl/>
              </w:rPr>
              <w:t>עיוניים</w:t>
            </w:r>
            <w:r w:rsidRPr="001E6CD3">
              <w:rPr>
                <w:rFonts w:cs="Arial"/>
                <w:rtl/>
              </w:rPr>
              <w:t xml:space="preserve"> </w:t>
            </w:r>
            <w:r w:rsidRPr="001E6CD3">
              <w:rPr>
                <w:rFonts w:cs="Arial" w:hint="cs"/>
                <w:rtl/>
              </w:rPr>
              <w:t>בבתי</w:t>
            </w:r>
            <w:r w:rsidRPr="001E6CD3">
              <w:rPr>
                <w:rFonts w:cs="Arial"/>
                <w:rtl/>
              </w:rPr>
              <w:t xml:space="preserve"> </w:t>
            </w:r>
            <w:r w:rsidRPr="001E6CD3">
              <w:rPr>
                <w:rFonts w:cs="Arial" w:hint="cs"/>
                <w:rtl/>
              </w:rPr>
              <w:t>חולים</w:t>
            </w:r>
            <w:r w:rsidRPr="001E6CD3">
              <w:rPr>
                <w:rFonts w:cs="Arial"/>
                <w:rtl/>
              </w:rPr>
              <w:t xml:space="preserve"> </w:t>
            </w:r>
            <w:r w:rsidRPr="001E6CD3">
              <w:rPr>
                <w:rFonts w:cs="Arial" w:hint="cs"/>
                <w:rtl/>
              </w:rPr>
              <w:t>ובמתקנים</w:t>
            </w:r>
            <w:r w:rsidRPr="001E6CD3">
              <w:rPr>
                <w:rFonts w:cs="Arial"/>
                <w:rtl/>
              </w:rPr>
              <w:t xml:space="preserve"> </w:t>
            </w:r>
            <w:r w:rsidRPr="001E6CD3">
              <w:rPr>
                <w:rFonts w:cs="Arial" w:hint="cs"/>
                <w:rtl/>
              </w:rPr>
              <w:t>רפואיים. ומפגשים עם הצוות המקצועי הרפואי והפרא רפואי.</w:t>
            </w:r>
          </w:p>
        </w:tc>
        <w:tc>
          <w:tcPr>
            <w:tcW w:w="1555" w:type="pct"/>
          </w:tcPr>
          <w:p w14:paraId="1F824411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הסיורים מיישמים הנלמד בכיתה. </w:t>
            </w:r>
          </w:p>
          <w:p w14:paraId="6379F466" w14:textId="77777777" w:rsidR="004221C5" w:rsidRDefault="004221C5" w:rsidP="00594184">
            <w:pPr>
              <w:tabs>
                <w:tab w:val="num" w:pos="720"/>
              </w:tabs>
              <w:rPr>
                <w:rtl/>
              </w:rPr>
            </w:pPr>
            <w:r>
              <w:rPr>
                <w:rFonts w:cs="Arial" w:hint="cs"/>
                <w:rtl/>
              </w:rPr>
              <w:t>הסיורים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חושפים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את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התלמידים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לסוגיות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ולדילמות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עדכניות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בהתמודדות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עולם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הרפואה</w:t>
            </w:r>
            <w:r>
              <w:rPr>
                <w:rFonts w:cs="Arial" w:hint="cs"/>
                <w:rtl/>
              </w:rPr>
              <w:t>,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עם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בעיות</w:t>
            </w:r>
            <w:r w:rsidRPr="00B84980">
              <w:rPr>
                <w:rFonts w:cs="Arial"/>
                <w:rtl/>
              </w:rPr>
              <w:t xml:space="preserve">  </w:t>
            </w:r>
            <w:r w:rsidRPr="00B84980">
              <w:rPr>
                <w:rFonts w:cs="Arial" w:hint="cs"/>
                <w:rtl/>
              </w:rPr>
              <w:t>טכנולוגיות</w:t>
            </w:r>
            <w:r w:rsidRPr="00B84980">
              <w:rPr>
                <w:rFonts w:cs="Arial"/>
                <w:rtl/>
              </w:rPr>
              <w:t xml:space="preserve">, </w:t>
            </w:r>
            <w:r w:rsidRPr="00B84980">
              <w:rPr>
                <w:rFonts w:cs="Arial" w:hint="cs"/>
                <w:rtl/>
              </w:rPr>
              <w:t>מדעיות</w:t>
            </w:r>
            <w:r w:rsidRPr="00B84980">
              <w:rPr>
                <w:rFonts w:cs="Arial"/>
                <w:rtl/>
              </w:rPr>
              <w:t xml:space="preserve"> </w:t>
            </w:r>
            <w:r w:rsidRPr="00B84980">
              <w:rPr>
                <w:rFonts w:cs="Arial" w:hint="cs"/>
                <w:rtl/>
              </w:rPr>
              <w:t>ואתיות</w:t>
            </w:r>
            <w:r w:rsidRPr="00B84980">
              <w:rPr>
                <w:rFonts w:cs="Arial"/>
                <w:rtl/>
              </w:rPr>
              <w:t>.</w:t>
            </w:r>
          </w:p>
        </w:tc>
      </w:tr>
    </w:tbl>
    <w:p w14:paraId="54D048E7" w14:textId="77777777" w:rsidR="004221C5" w:rsidRPr="006119D5" w:rsidRDefault="004221C5" w:rsidP="004221C5">
      <w:pPr>
        <w:spacing w:line="360" w:lineRule="auto"/>
        <w:rPr>
          <w:rFonts w:asciiTheme="minorBidi" w:hAnsiTheme="minorBidi"/>
          <w:rtl/>
        </w:rPr>
      </w:pPr>
    </w:p>
    <w:p w14:paraId="558997E3" w14:textId="77777777" w:rsidR="004221C5" w:rsidRPr="006119D5" w:rsidRDefault="004221C5" w:rsidP="004221C5">
      <w:pPr>
        <w:shd w:val="clear" w:color="auto" w:fill="0070C0"/>
        <w:autoSpaceDE w:val="0"/>
        <w:autoSpaceDN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6119D5">
        <w:rPr>
          <w:rFonts w:asciiTheme="minorBidi" w:hAnsiTheme="minorBidi"/>
          <w:b/>
          <w:bCs/>
          <w:color w:val="FFFFFF"/>
          <w:sz w:val="28"/>
          <w:szCs w:val="28"/>
          <w:rtl/>
        </w:rPr>
        <w:t>תיאור יוזמה לשילוב המעורבות החברתית בתחומי הדעת</w:t>
      </w:r>
    </w:p>
    <w:p w14:paraId="1A94D4BB" w14:textId="77777777" w:rsidR="004221C5" w:rsidRDefault="004221C5" w:rsidP="004221C5">
      <w:pPr>
        <w:spacing w:line="360" w:lineRule="auto"/>
        <w:rPr>
          <w:rFonts w:asciiTheme="minorBidi" w:hAnsiTheme="minorBidi"/>
          <w:sz w:val="24"/>
          <w:szCs w:val="24"/>
          <w:rtl/>
        </w:rPr>
      </w:pPr>
    </w:p>
    <w:p w14:paraId="5AB1C7AC" w14:textId="77777777" w:rsidR="004221C5" w:rsidRPr="006119D5" w:rsidRDefault="004221C5" w:rsidP="004221C5">
      <w:pPr>
        <w:spacing w:line="360" w:lineRule="auto"/>
        <w:rPr>
          <w:rFonts w:asciiTheme="minorBidi" w:hAnsiTheme="minorBidi"/>
          <w:sz w:val="24"/>
          <w:szCs w:val="24"/>
          <w:rtl/>
        </w:rPr>
      </w:pPr>
    </w:p>
    <w:tbl>
      <w:tblPr>
        <w:tblStyle w:val="3-51"/>
        <w:bidiVisual/>
        <w:tblW w:w="10342" w:type="dxa"/>
        <w:tblInd w:w="-1008" w:type="dxa"/>
        <w:tblLook w:val="04A0" w:firstRow="1" w:lastRow="0" w:firstColumn="1" w:lastColumn="0" w:noHBand="0" w:noVBand="1"/>
      </w:tblPr>
      <w:tblGrid>
        <w:gridCol w:w="2618"/>
        <w:gridCol w:w="7724"/>
      </w:tblGrid>
      <w:tr w:rsidR="004221C5" w:rsidRPr="006119D5" w14:paraId="4501E294" w14:textId="77777777" w:rsidTr="00594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shd w:val="clear" w:color="auto" w:fill="9CC2E5" w:themeFill="accent5" w:themeFillTint="99"/>
          </w:tcPr>
          <w:p w14:paraId="71460519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auto"/>
                <w:sz w:val="24"/>
                <w:szCs w:val="24"/>
                <w:rtl/>
              </w:rPr>
            </w:pPr>
            <w:r w:rsidRPr="006119D5">
              <w:rPr>
                <w:rFonts w:asciiTheme="minorBidi" w:hAnsiTheme="minorBidi" w:cstheme="minorBidi"/>
                <w:color w:val="auto"/>
                <w:sz w:val="24"/>
                <w:szCs w:val="24"/>
                <w:rtl/>
              </w:rPr>
              <w:t>תחום הדעת</w:t>
            </w:r>
          </w:p>
        </w:tc>
        <w:tc>
          <w:tcPr>
            <w:tcW w:w="7724" w:type="dxa"/>
            <w:shd w:val="clear" w:color="auto" w:fill="DEEAF6" w:themeFill="accent5" w:themeFillTint="33"/>
          </w:tcPr>
          <w:p w14:paraId="263E7457" w14:textId="77777777" w:rsidR="004221C5" w:rsidRPr="006119D5" w:rsidRDefault="004221C5" w:rsidP="0059418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color w:val="auto"/>
                <w:sz w:val="24"/>
                <w:szCs w:val="24"/>
                <w:rtl/>
              </w:rPr>
              <w:t>מערכות בריאות</w:t>
            </w:r>
          </w:p>
        </w:tc>
      </w:tr>
      <w:tr w:rsidR="004221C5" w:rsidRPr="006119D5" w14:paraId="69544D23" w14:textId="77777777" w:rsidTr="00594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shd w:val="clear" w:color="auto" w:fill="9CC2E5" w:themeFill="accent5" w:themeFillTint="99"/>
          </w:tcPr>
          <w:p w14:paraId="745E31B6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 xml:space="preserve">כותרת </w:t>
            </w:r>
          </w:p>
        </w:tc>
        <w:tc>
          <w:tcPr>
            <w:tcW w:w="7724" w:type="dxa"/>
          </w:tcPr>
          <w:p w14:paraId="5CA60D2D" w14:textId="77777777" w:rsidR="004221C5" w:rsidRPr="006119D5" w:rsidRDefault="004221C5" w:rsidP="005941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bookmarkStart w:id="0" w:name="כתיבה"/>
            <w:bookmarkEnd w:id="0"/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תלמידים מודעים ובעלי השכלת בריאות יתרמו לבריאות עצמם, משפחתם וקהילתם.</w:t>
            </w:r>
          </w:p>
        </w:tc>
      </w:tr>
      <w:tr w:rsidR="004221C5" w:rsidRPr="006119D5" w14:paraId="2D371742" w14:textId="77777777" w:rsidTr="00594184">
        <w:trPr>
          <w:trHeight w:val="3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shd w:val="clear" w:color="auto" w:fill="9CC2E5" w:themeFill="accent5" w:themeFillTint="99"/>
          </w:tcPr>
          <w:p w14:paraId="62203717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 xml:space="preserve">תקציר ההצעה: </w:t>
            </w:r>
          </w:p>
          <w:p w14:paraId="08EE6578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 xml:space="preserve">מטרות, תכנים והיקף שעות </w:t>
            </w:r>
          </w:p>
        </w:tc>
        <w:tc>
          <w:tcPr>
            <w:tcW w:w="7724" w:type="dxa"/>
          </w:tcPr>
          <w:p w14:paraId="3CB76697" w14:textId="77777777" w:rsidR="004221C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rtl/>
              </w:rPr>
            </w:pP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הלימודים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במגמה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משלבים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בין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ידע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תיאורטי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לבין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ידע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מעשי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בשדה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העשייה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רפואית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העדכני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ביותר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.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התלמידים במגמת מערכות בריאות מיישמים את הידע הנלמד בכיתה בהשתתפות ב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סיורים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בבתי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חולים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ובמתקנים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רפואיים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, ובהתנדבות פעילה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במד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>"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א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.</w:t>
            </w:r>
          </w:p>
          <w:p w14:paraId="62E778F5" w14:textId="77777777" w:rsidR="004221C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תהליך הלמידה כולל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טיפוח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מיומנויות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וכישורים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רלוונטיים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,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הנדרשים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להשתלבות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בחברה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ובמשק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במאה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-21: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חקר מקרים וניהול מידע,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תקשורת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בין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אישית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,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עבודת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צוות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>,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מעורבות חברתית,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יצירתיות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,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קבלת החלטות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תכנון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תכנית טיפול.</w:t>
            </w:r>
          </w:p>
          <w:p w14:paraId="6518417E" w14:textId="77777777" w:rsidR="004221C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rtl/>
              </w:rPr>
            </w:pP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היקף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F35E6">
              <w:rPr>
                <w:rFonts w:asciiTheme="minorBidi" w:hAnsiTheme="minorBidi" w:hint="cs"/>
                <w:sz w:val="24"/>
                <w:szCs w:val="24"/>
                <w:rtl/>
              </w:rPr>
              <w:t>השעות</w:t>
            </w:r>
            <w:r w:rsidRPr="00CF35E6">
              <w:rPr>
                <w:rFonts w:asciiTheme="minorBidi" w:hAnsiTheme="minorBidi"/>
                <w:sz w:val="24"/>
                <w:szCs w:val="24"/>
                <w:rtl/>
              </w:rPr>
              <w:t>:</w:t>
            </w:r>
          </w:p>
          <w:p w14:paraId="6E956D97" w14:textId="77777777" w:rsidR="004221C5" w:rsidRPr="00DF354B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F354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60 </w:t>
            </w:r>
            <w:proofErr w:type="spellStart"/>
            <w:r w:rsidRPr="00DF354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ש"ש</w:t>
            </w:r>
            <w:proofErr w:type="spellEnd"/>
            <w:r w:rsidRPr="00DF354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התנדבות במד"א/ קופת חולים/ בתי חולים</w:t>
            </w:r>
          </w:p>
          <w:p w14:paraId="759A2C7E" w14:textId="77777777" w:rsidR="004221C5" w:rsidRPr="00DF354B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F354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סיורים לימודיים בבתי חולים</w:t>
            </w:r>
            <w:r w:rsidRPr="00DF354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–</w:t>
            </w:r>
            <w:r w:rsidRPr="00DF354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3 סיורים בשנה לכל שכבת גיל.</w:t>
            </w:r>
          </w:p>
          <w:p w14:paraId="36A9DAAE" w14:textId="77777777" w:rsidR="004221C5" w:rsidRPr="006119D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F354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עבודת גמר ברמה של 5 </w:t>
            </w:r>
            <w:proofErr w:type="spellStart"/>
            <w:r w:rsidRPr="00DF354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יח"ל</w:t>
            </w:r>
            <w:proofErr w:type="spellEnd"/>
            <w:r w:rsidRPr="00DF354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העוסקת בניהול המצב הבריאותי של מטופלים.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4221C5" w:rsidRPr="006119D5" w14:paraId="327C11C5" w14:textId="77777777" w:rsidTr="00594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shd w:val="clear" w:color="auto" w:fill="9CC2E5" w:themeFill="accent5" w:themeFillTint="99"/>
          </w:tcPr>
          <w:p w14:paraId="358414D8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 xml:space="preserve">חיבור </w:t>
            </w:r>
            <w:proofErr w:type="spellStart"/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>לתכנית</w:t>
            </w:r>
            <w:proofErr w:type="spellEnd"/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 xml:space="preserve"> הלימודים</w:t>
            </w:r>
          </w:p>
          <w:p w14:paraId="27208274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</w:rPr>
            </w:pPr>
          </w:p>
        </w:tc>
        <w:tc>
          <w:tcPr>
            <w:tcW w:w="7724" w:type="dxa"/>
          </w:tcPr>
          <w:p w14:paraId="253969C5" w14:textId="77777777" w:rsidR="004221C5" w:rsidRDefault="004221C5" w:rsidP="005941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תכנית הלימודים במדעי הבריאות משלבת יישומים הכוללים סיורים בבתי חולים ובמתקנים רפואיים, התנדבות במד"א.</w:t>
            </w:r>
          </w:p>
          <w:p w14:paraId="269B64F0" w14:textId="77777777" w:rsidR="004221C5" w:rsidRPr="00E82880" w:rsidRDefault="004221C5" w:rsidP="005941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תכנית הלימודים במערכות רפואיות כוללת את </w:t>
            </w:r>
            <w:proofErr w:type="spellStart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פרוייקט</w:t>
            </w:r>
            <w:proofErr w:type="spellEnd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הגמר.</w:t>
            </w:r>
          </w:p>
        </w:tc>
      </w:tr>
      <w:tr w:rsidR="004221C5" w:rsidRPr="006119D5" w14:paraId="08943589" w14:textId="77777777" w:rsidTr="00594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shd w:val="clear" w:color="auto" w:fill="9CC2E5" w:themeFill="accent5" w:themeFillTint="99"/>
          </w:tcPr>
          <w:p w14:paraId="5CC29073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>התנסות מעשית במעורבות חברתית</w:t>
            </w:r>
          </w:p>
        </w:tc>
        <w:tc>
          <w:tcPr>
            <w:tcW w:w="7724" w:type="dxa"/>
          </w:tcPr>
          <w:p w14:paraId="2F2C7C79" w14:textId="77777777" w:rsidR="004221C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התנדבות במד"א</w:t>
            </w:r>
          </w:p>
          <w:p w14:paraId="58AFE8A0" w14:textId="77777777" w:rsidR="004221C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סיורים בבתי חולים ובמתקנים רפואיים</w:t>
            </w:r>
          </w:p>
          <w:p w14:paraId="6F7C2494" w14:textId="77777777" w:rsidR="004221C5" w:rsidRPr="006119D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proofErr w:type="spellStart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פרוייקט</w:t>
            </w:r>
            <w:proofErr w:type="spellEnd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גמר </w:t>
            </w:r>
            <w:r>
              <w:rPr>
                <w:rFonts w:asciiTheme="minorBidi" w:hAnsiTheme="minorBidi" w:cstheme="minorBidi"/>
                <w:sz w:val="24"/>
                <w:szCs w:val="24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חקר מחלות של מטופלים ובניית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תכנית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מומלצת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לאורח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חיים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בריא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>.</w:t>
            </w:r>
          </w:p>
        </w:tc>
      </w:tr>
      <w:tr w:rsidR="004221C5" w:rsidRPr="006119D5" w14:paraId="1ECEADAD" w14:textId="77777777" w:rsidTr="00594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shd w:val="clear" w:color="auto" w:fill="9CC2E5" w:themeFill="accent5" w:themeFillTint="99"/>
          </w:tcPr>
          <w:p w14:paraId="38D66E4F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 xml:space="preserve">מי ילווה את התלמידים? </w:t>
            </w:r>
            <w:r w:rsidRPr="006119D5">
              <w:rPr>
                <w:rFonts w:asciiTheme="minorBidi" w:hAnsiTheme="minorBidi" w:cstheme="minorBidi"/>
                <w:color w:val="1F497D"/>
                <w:sz w:val="20"/>
                <w:szCs w:val="20"/>
                <w:rtl/>
              </w:rPr>
              <w:t>(מורה/מנחה/מדריך מלווה)</w:t>
            </w:r>
          </w:p>
        </w:tc>
        <w:tc>
          <w:tcPr>
            <w:tcW w:w="7724" w:type="dxa"/>
          </w:tcPr>
          <w:p w14:paraId="1552A69E" w14:textId="77777777" w:rsidR="004221C5" w:rsidRPr="006119D5" w:rsidRDefault="004221C5" w:rsidP="005941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מורים בבתי הספר, פרמדיקים, צוות רפואי ופרא רפואי.</w:t>
            </w:r>
          </w:p>
        </w:tc>
      </w:tr>
      <w:tr w:rsidR="004221C5" w:rsidRPr="006119D5" w14:paraId="56B0A2CE" w14:textId="77777777" w:rsidTr="00594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shd w:val="clear" w:color="auto" w:fill="9CC2E5" w:themeFill="accent5" w:themeFillTint="99"/>
          </w:tcPr>
          <w:p w14:paraId="79E99B1D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>משאבים דרושים</w:t>
            </w:r>
          </w:p>
        </w:tc>
        <w:tc>
          <w:tcPr>
            <w:tcW w:w="7724" w:type="dxa"/>
          </w:tcPr>
          <w:p w14:paraId="11F09C80" w14:textId="77777777" w:rsidR="004221C5" w:rsidRPr="006119D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שעות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ההוראה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במקצוע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, הקצאת משאבים לסיורים לימודיים.</w:t>
            </w:r>
          </w:p>
        </w:tc>
      </w:tr>
      <w:tr w:rsidR="004221C5" w:rsidRPr="006119D5" w14:paraId="487869DA" w14:textId="77777777" w:rsidTr="00594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shd w:val="clear" w:color="auto" w:fill="9CC2E5" w:themeFill="accent5" w:themeFillTint="99"/>
          </w:tcPr>
          <w:p w14:paraId="51629D8A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>גופים שותפים</w:t>
            </w:r>
          </w:p>
        </w:tc>
        <w:tc>
          <w:tcPr>
            <w:tcW w:w="7724" w:type="dxa"/>
          </w:tcPr>
          <w:p w14:paraId="4F4295C4" w14:textId="77777777" w:rsidR="004221C5" w:rsidRPr="006119D5" w:rsidRDefault="004221C5" w:rsidP="005941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רכזת המגמה, המורים 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במגמת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מערכות בריאות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, 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מד"א, בתי החולים.</w:t>
            </w:r>
          </w:p>
        </w:tc>
      </w:tr>
      <w:tr w:rsidR="004221C5" w:rsidRPr="006119D5" w14:paraId="39D6B099" w14:textId="77777777" w:rsidTr="00594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8" w:type="dxa"/>
            <w:tcBorders>
              <w:bottom w:val="single" w:sz="4" w:space="0" w:color="4F81BD"/>
            </w:tcBorders>
            <w:shd w:val="clear" w:color="auto" w:fill="9CC2E5" w:themeFill="accent5" w:themeFillTint="99"/>
          </w:tcPr>
          <w:p w14:paraId="4E81AE61" w14:textId="77777777" w:rsidR="004221C5" w:rsidRPr="006119D5" w:rsidRDefault="004221C5" w:rsidP="00594184">
            <w:pPr>
              <w:spacing w:line="360" w:lineRule="auto"/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</w:pPr>
            <w:r w:rsidRPr="006119D5">
              <w:rPr>
                <w:rFonts w:asciiTheme="minorBidi" w:hAnsiTheme="minorBidi" w:cstheme="minorBidi"/>
                <w:color w:val="1F497D"/>
                <w:sz w:val="24"/>
                <w:szCs w:val="24"/>
                <w:rtl/>
              </w:rPr>
              <w:t>למי לפנות?</w:t>
            </w:r>
          </w:p>
        </w:tc>
        <w:tc>
          <w:tcPr>
            <w:tcW w:w="7724" w:type="dxa"/>
            <w:tcBorders>
              <w:bottom w:val="single" w:sz="4" w:space="0" w:color="4F81BD"/>
            </w:tcBorders>
          </w:tcPr>
          <w:p w14:paraId="600BA570" w14:textId="77777777" w:rsidR="004221C5" w:rsidRPr="006119D5" w:rsidRDefault="004221C5" w:rsidP="005941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רכזת מגמת מערכות בריאות בבית הספר,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הפיקוח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על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מגמת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מערכות בריאות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proofErr w:type="spellStart"/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במינהל</w:t>
            </w:r>
            <w:proofErr w:type="spellEnd"/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מדע</w:t>
            </w:r>
            <w:r w:rsidRPr="000D197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D1976">
              <w:rPr>
                <w:rFonts w:asciiTheme="minorBidi" w:hAnsiTheme="minorBidi" w:hint="cs"/>
                <w:sz w:val="24"/>
                <w:szCs w:val="24"/>
                <w:rtl/>
              </w:rPr>
              <w:t>וטכנולוגיה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</w:p>
        </w:tc>
      </w:tr>
    </w:tbl>
    <w:p w14:paraId="7C41C188" w14:textId="77777777" w:rsidR="004221C5" w:rsidRPr="006119D5" w:rsidRDefault="004221C5" w:rsidP="004221C5">
      <w:pPr>
        <w:spacing w:line="360" w:lineRule="auto"/>
        <w:rPr>
          <w:rFonts w:asciiTheme="minorBidi" w:eastAsia="Times New Roman" w:hAnsiTheme="minorBidi"/>
          <w:color w:val="000000"/>
        </w:rPr>
      </w:pPr>
    </w:p>
    <w:p w14:paraId="70A823FF" w14:textId="77777777" w:rsidR="003501E9" w:rsidRPr="004221C5" w:rsidRDefault="003501E9">
      <w:pPr>
        <w:rPr>
          <w:rFonts w:hint="cs"/>
        </w:rPr>
      </w:pPr>
    </w:p>
    <w:sectPr w:rsidR="003501E9" w:rsidRPr="004221C5" w:rsidSect="003150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E5A23"/>
    <w:multiLevelType w:val="hybridMultilevel"/>
    <w:tmpl w:val="DA34BB14"/>
    <w:lvl w:ilvl="0" w:tplc="A8184326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02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C5"/>
    <w:rsid w:val="00315057"/>
    <w:rsid w:val="003501E9"/>
    <w:rsid w:val="004221C5"/>
    <w:rsid w:val="007A5269"/>
    <w:rsid w:val="00BD73A1"/>
    <w:rsid w:val="00E5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35C3"/>
  <w15:chartTrackingRefBased/>
  <w15:docId w15:val="{02753D6D-CDB5-4935-9117-4A7D9591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1C5"/>
    <w:pPr>
      <w:bidi/>
    </w:pPr>
  </w:style>
  <w:style w:type="paragraph" w:styleId="1">
    <w:name w:val="heading 1"/>
    <w:basedOn w:val="a"/>
    <w:next w:val="a"/>
    <w:link w:val="10"/>
    <w:uiPriority w:val="9"/>
    <w:qFormat/>
    <w:rsid w:val="00422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1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1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22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22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22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221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221C5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221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221C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221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221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2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22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22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221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1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21C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2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221C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21C5"/>
    <w:rPr>
      <w:b/>
      <w:bCs/>
      <w:smallCaps/>
      <w:color w:val="2F5496" w:themeColor="accent1" w:themeShade="BF"/>
      <w:spacing w:val="5"/>
    </w:rPr>
  </w:style>
  <w:style w:type="table" w:customStyle="1" w:styleId="3-51">
    <w:name w:val="רשת בינונית 3 - הדגשה 51"/>
    <w:basedOn w:val="a1"/>
    <w:next w:val="3-5"/>
    <w:uiPriority w:val="69"/>
    <w:rsid w:val="004221C5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ae">
    <w:name w:val="Table Grid"/>
    <w:basedOn w:val="a1"/>
    <w:uiPriority w:val="59"/>
    <w:rsid w:val="0042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5">
    <w:name w:val="Medium Grid 3 Accent 5"/>
    <w:basedOn w:val="a1"/>
    <w:uiPriority w:val="69"/>
    <w:semiHidden/>
    <w:unhideWhenUsed/>
    <w:rsid w:val="004221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zipi Amit</dc:creator>
  <cp:keywords/>
  <dc:description/>
  <cp:lastModifiedBy>zipi Amit</cp:lastModifiedBy>
  <cp:revision>3</cp:revision>
  <dcterms:created xsi:type="dcterms:W3CDTF">2025-07-29T10:08:00Z</dcterms:created>
  <dcterms:modified xsi:type="dcterms:W3CDTF">2025-07-29T10:11:00Z</dcterms:modified>
</cp:coreProperties>
</file>