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34CE5" w14:textId="6F8EE17A" w:rsidR="00133B1B" w:rsidRDefault="00000000" w:rsidP="00205B16">
      <w:pPr>
        <w:bidi/>
        <w:spacing w:line="360" w:lineRule="auto"/>
        <w:jc w:val="both"/>
      </w:pPr>
      <w:r>
        <w:rPr>
          <w:b/>
          <w:color w:val="444444"/>
          <w:sz w:val="28"/>
        </w:rPr>
        <w:t xml:space="preserve"> (Agency) </w:t>
      </w:r>
      <w:proofErr w:type="spellStart"/>
      <w:r w:rsidR="006B7DD7">
        <w:rPr>
          <w:b/>
          <w:color w:val="444444"/>
          <w:sz w:val="28"/>
        </w:rPr>
        <w:t>פעלנות</w:t>
      </w:r>
      <w:proofErr w:type="spellEnd"/>
      <w:r w:rsidR="006B7DD7">
        <w:rPr>
          <w:b/>
          <w:color w:val="444444"/>
          <w:sz w:val="28"/>
        </w:rPr>
        <w:t xml:space="preserve"> </w:t>
      </w:r>
      <w:proofErr w:type="spellStart"/>
      <w:r>
        <w:rPr>
          <w:b/>
          <w:color w:val="444444"/>
          <w:sz w:val="28"/>
        </w:rPr>
        <w:t>מנקודת</w:t>
      </w:r>
      <w:proofErr w:type="spellEnd"/>
      <w:r>
        <w:rPr>
          <w:b/>
          <w:color w:val="444444"/>
          <w:sz w:val="28"/>
        </w:rPr>
        <w:t xml:space="preserve"> </w:t>
      </w:r>
      <w:proofErr w:type="spellStart"/>
      <w:r>
        <w:rPr>
          <w:b/>
          <w:color w:val="444444"/>
          <w:sz w:val="28"/>
        </w:rPr>
        <w:t>מבט</w:t>
      </w:r>
      <w:proofErr w:type="spellEnd"/>
      <w:r>
        <w:rPr>
          <w:b/>
          <w:color w:val="444444"/>
          <w:sz w:val="28"/>
        </w:rPr>
        <w:t xml:space="preserve"> </w:t>
      </w:r>
      <w:proofErr w:type="spellStart"/>
      <w:r>
        <w:rPr>
          <w:b/>
          <w:color w:val="444444"/>
          <w:sz w:val="28"/>
        </w:rPr>
        <w:t>נוירו-פדגוגית</w:t>
      </w:r>
      <w:proofErr w:type="spellEnd"/>
    </w:p>
    <w:p w14:paraId="1029ED66" w14:textId="77777777" w:rsidR="00133B1B" w:rsidRDefault="00000000" w:rsidP="00205B16">
      <w:pPr>
        <w:bidi/>
        <w:spacing w:after="80" w:line="360" w:lineRule="auto"/>
        <w:jc w:val="both"/>
      </w:pPr>
      <w:r>
        <w:rPr>
          <w:b/>
          <w:sz w:val="22"/>
        </w:rPr>
        <w:t>בהשתתפות: ד"ר אורית אלגאוי-הרשלר וד"ר אפרת לוצאטו</w:t>
      </w:r>
    </w:p>
    <w:p w14:paraId="125E822D" w14:textId="77777777" w:rsidR="00133B1B" w:rsidRDefault="00000000" w:rsidP="00205B16">
      <w:pPr>
        <w:bidi/>
        <w:spacing w:after="120" w:line="360" w:lineRule="auto"/>
        <w:jc w:val="both"/>
      </w:pPr>
      <w:r>
        <w:rPr>
          <w:color w:val="B4B4B4"/>
          <w:sz w:val="18"/>
        </w:rPr>
        <w:t>————————————————————————————</w:t>
      </w:r>
    </w:p>
    <w:p w14:paraId="4EB4C692" w14:textId="77777777" w:rsidR="00133B1B" w:rsidRDefault="00000000" w:rsidP="00205B16">
      <w:pPr>
        <w:bidi/>
        <w:spacing w:after="100" w:line="360" w:lineRule="auto"/>
        <w:jc w:val="both"/>
      </w:pPr>
      <w:r>
        <w:rPr>
          <w:b/>
          <w:color w:val="1F4E79"/>
        </w:rPr>
        <w:t xml:space="preserve">מוריה: </w:t>
      </w:r>
      <w:r>
        <w:t>שלום, ברוכות וברוכים הבאים לפודקאסט "הכלה למעשה". שמי מוריה טלמור. אני מנהלת את היחידה לטיפול בפרט באגף בכיר לחינוך יסודי במשרד החינוך, ומובילה גם את תחום ההוגנות בחינוך. אנחנו עדיין במהדורה מיוחדת שמתמקדת בהיבטים של הוגנות בחינוך בעולם משתנה, ובעיקר בפדגוגיה של זהויות.</w:t>
      </w:r>
    </w:p>
    <w:p w14:paraId="0832C129" w14:textId="77777777" w:rsidR="00133B1B" w:rsidRDefault="00000000" w:rsidP="00205B16">
      <w:pPr>
        <w:bidi/>
        <w:spacing w:after="180" w:line="360" w:lineRule="auto"/>
        <w:jc w:val="both"/>
      </w:pPr>
      <w:r>
        <w:t>והפעם נעסוק במושג אייג'נסי, או פעלנות בעברית, מנקודת מבט נוירו-פדגוגית. מתחילים.</w:t>
      </w:r>
    </w:p>
    <w:p w14:paraId="1E28E783" w14:textId="77777777" w:rsidR="00133B1B" w:rsidRDefault="00000000" w:rsidP="00205B16">
      <w:pPr>
        <w:bidi/>
        <w:spacing w:after="100" w:line="360" w:lineRule="auto"/>
        <w:jc w:val="both"/>
      </w:pPr>
      <w:r>
        <w:rPr>
          <w:b/>
          <w:color w:val="5A5A5A"/>
        </w:rPr>
        <w:t xml:space="preserve">גבריאלה: </w:t>
      </w:r>
      <w:r>
        <w:t>אני מרגישה לפעמים שדרור, התלמיד שלי, מגיע לבית הספר כדי לראות איך אני עובדת עבורו. בכל פעם שאנחנו ניגשים למשימה, הוא פשוט עוצר ומחכה שאסביר לו מה לעשות, למרות שההסברים הכתובים ברורים. כשאני מבקשת ממנו לנסות לבד, הוא אומר: "אני לא מבין, מה את רוצה שאני אעשה?"</w:t>
      </w:r>
    </w:p>
    <w:p w14:paraId="2246471C" w14:textId="77777777" w:rsidR="00133B1B" w:rsidRDefault="00000000" w:rsidP="00205B16">
      <w:pPr>
        <w:bidi/>
        <w:spacing w:after="180" w:line="360" w:lineRule="auto"/>
        <w:jc w:val="both"/>
      </w:pPr>
      <w:r>
        <w:t>כשאני שואלת מה הוא כן הבין, מה הוא כן יודע, הוא מתעצבן ואומר: "אני לא מבין כלום". בסוף הוא מגלה שהוא יכול לבד, אבל זה לוקח ממני הרבה אנרגיה. אם הוא שכח להכין מטלה, הוא אומר: "שכחתי, מה את רוצה שאני אעשה?" אם הוא לא מצליח במבחן, הוא אומר: "ככה אני, מה את רוצה שאני אעשה?" התחושה היא שהאחריות על כל תנועה שלו נשענת על הכתפיים שלי, כאילו הוא מחכה להוראות הפעלה במקום להפעיל את המנוע הפנימי שלו. אני כל כך רוצה לראות אותו הופך להיות יותר אקטיבי בתהליך הלמידה שלו. אני אעזור לו, אבל שייקח קצת אחריות.</w:t>
      </w:r>
    </w:p>
    <w:p w14:paraId="7D22D1B0" w14:textId="07FECAF5" w:rsidR="00133B1B" w:rsidRDefault="00000000" w:rsidP="00205B16">
      <w:pPr>
        <w:bidi/>
        <w:spacing w:after="180" w:line="360" w:lineRule="auto"/>
        <w:jc w:val="both"/>
        <w:rPr>
          <w:rtl/>
          <w:lang w:bidi="he-IL"/>
        </w:rPr>
      </w:pPr>
      <w:r>
        <w:rPr>
          <w:b/>
          <w:color w:val="1F4E79"/>
        </w:rPr>
        <w:t xml:space="preserve">מוריה: </w:t>
      </w:r>
      <w:r>
        <w:t xml:space="preserve">אורית ואפרת, מה </w:t>
      </w:r>
      <w:proofErr w:type="spellStart"/>
      <w:r>
        <w:t>דעתכן</w:t>
      </w:r>
      <w:proofErr w:type="spellEnd"/>
      <w:r>
        <w:t xml:space="preserve"> על מה </w:t>
      </w:r>
      <w:proofErr w:type="spellStart"/>
      <w:r>
        <w:t>שמספרת</w:t>
      </w:r>
      <w:proofErr w:type="spellEnd"/>
      <w:r>
        <w:t xml:space="preserve"> </w:t>
      </w:r>
      <w:proofErr w:type="spellStart"/>
      <w:r>
        <w:t>לנו</w:t>
      </w:r>
      <w:proofErr w:type="spellEnd"/>
      <w:r>
        <w:t xml:space="preserve"> </w:t>
      </w:r>
      <w:proofErr w:type="spellStart"/>
      <w:r>
        <w:t>גבריאלה</w:t>
      </w:r>
      <w:proofErr w:type="spellEnd"/>
      <w:r w:rsidR="006B7DD7">
        <w:rPr>
          <w:rFonts w:hint="cs"/>
          <w:rtl/>
          <w:lang w:bidi="he-IL"/>
        </w:rPr>
        <w:t>?</w:t>
      </w:r>
    </w:p>
    <w:p w14:paraId="3BD348F2" w14:textId="77777777" w:rsidR="00133B1B" w:rsidRDefault="00000000" w:rsidP="00205B16">
      <w:pPr>
        <w:bidi/>
        <w:spacing w:after="180" w:line="360" w:lineRule="auto"/>
        <w:jc w:val="both"/>
      </w:pPr>
      <w:proofErr w:type="spellStart"/>
      <w:r>
        <w:rPr>
          <w:b/>
          <w:color w:val="804060"/>
        </w:rPr>
        <w:t>אפרת</w:t>
      </w:r>
      <w:proofErr w:type="spellEnd"/>
      <w:r>
        <w:rPr>
          <w:b/>
          <w:color w:val="804060"/>
        </w:rPr>
        <w:t xml:space="preserve">: </w:t>
      </w:r>
      <w:r>
        <w:t>לי זה נשמע שיש פה מורה מודאגת וילד שצריך פיגומים. הוא צריך שייתנו לו פיגומים שבעצם יעזרו לו להתחיל תהליך עצמאי.</w:t>
      </w:r>
    </w:p>
    <w:p w14:paraId="33A23711" w14:textId="77777777" w:rsidR="00133B1B" w:rsidRDefault="00000000" w:rsidP="00205B16">
      <w:pPr>
        <w:bidi/>
        <w:spacing w:after="180" w:line="360" w:lineRule="auto"/>
        <w:jc w:val="both"/>
      </w:pPr>
      <w:r>
        <w:rPr>
          <w:b/>
          <w:color w:val="00707D"/>
        </w:rPr>
        <w:t xml:space="preserve">אורית: </w:t>
      </w:r>
      <w:r>
        <w:t>כשאני שומעת את הסיפור הזה, אני חושבת על המנוע הפנימי. הרי זה החלום של כל מורה: איך אני מגיעה למנוע הפנימי של התלמיד? וזה משהו שכל כך קשה. אנחנו מתלבטים בזה לא מעט, ותכף עוד נדבר על זה. אבל אני אומרת: סקרנות. סקרנות היא מפתח למנוע הפנימי הזה. ואם נוכל להכניס למשימה אפילו טיפה של סקרנות, נראה הרבה יותר פעלנות בקרב הילדים.</w:t>
      </w:r>
    </w:p>
    <w:p w14:paraId="71276821" w14:textId="77777777" w:rsidR="00133B1B" w:rsidRDefault="00000000" w:rsidP="00205B16">
      <w:pPr>
        <w:bidi/>
        <w:spacing w:after="100" w:line="360" w:lineRule="auto"/>
        <w:jc w:val="both"/>
      </w:pPr>
      <w:r>
        <w:rPr>
          <w:b/>
          <w:color w:val="1F4E79"/>
        </w:rPr>
        <w:t xml:space="preserve">מוריה: </w:t>
      </w:r>
      <w:r>
        <w:t>אז זה הזמן להציג את ד"ר אפרת לוצאטו, מדריכה פדגוגית ומרצה בתוכנית לחינוך מיוחד במרכז האקדמי לוינסקי-וינגייט; שותפה בצוות מרכז אלו"ן - אחווה, לוינסקי-וינגייט, נוירו-פדגוגיה; מנהלת את התוכנית לנוירו-פדגוגיה יישומית - מורי מורים במכון מופ"ת; ושותפה בצוות חינוך לשוני יסודי, פה במטח.</w:t>
      </w:r>
    </w:p>
    <w:p w14:paraId="0FD2BBD8" w14:textId="77777777" w:rsidR="00133B1B" w:rsidRDefault="00000000" w:rsidP="00205B16">
      <w:pPr>
        <w:bidi/>
        <w:spacing w:after="100" w:line="360" w:lineRule="auto"/>
        <w:jc w:val="both"/>
      </w:pPr>
      <w:r>
        <w:t>וד"ר אורית אלגאוי-הרשלר, חוקרת מוח ונוירו-פדגוגית, ראש מרכז אלו"ן לנוירו-פדגוגיה, ומרצה לנוירו-פדגוגיה במכון מופ"ת ובתואר השני במכללה האקדמית אחוה. מאמינה באנשים וביכולת שלנו לצמוח ולהצמיח.</w:t>
      </w:r>
    </w:p>
    <w:p w14:paraId="227CF8B4" w14:textId="77777777" w:rsidR="00133B1B" w:rsidRDefault="00000000" w:rsidP="00205B16">
      <w:pPr>
        <w:bidi/>
        <w:spacing w:after="180" w:line="360" w:lineRule="auto"/>
        <w:jc w:val="both"/>
      </w:pPr>
      <w:r>
        <w:t>שלום אורית, שלום אפרת, תודה שבאתן. אני רוצה להתחיל מההתחלה, מההגדרה לאייג'נסי - פעלנות. מהי אייג'נסי מבחינתכן?</w:t>
      </w:r>
    </w:p>
    <w:p w14:paraId="2F5DE3D0" w14:textId="77777777" w:rsidR="00133B1B" w:rsidRDefault="00000000" w:rsidP="00205B16">
      <w:pPr>
        <w:bidi/>
        <w:spacing w:after="180" w:line="360" w:lineRule="auto"/>
        <w:jc w:val="both"/>
      </w:pPr>
      <w:r>
        <w:rPr>
          <w:b/>
          <w:color w:val="804060"/>
        </w:rPr>
        <w:lastRenderedPageBreak/>
        <w:t xml:space="preserve">אפרת: </w:t>
      </w:r>
      <w:r>
        <w:t>אייג'נסי היא בעצם היכולת של לומד לפעול מתוך תחושה של מסוגלות - האמונה שלו בעצמו, ביכולת שלו לבצע פעולה מסוימת - מתוך בחירה, מתוך אחריות על תהליך הלמידה שלו ועל ההחלטות שלו; להיות בעצם לומד עצמאי ואקטיבי, עם תחושה של שליטה.</w:t>
      </w:r>
    </w:p>
    <w:p w14:paraId="6006DA05" w14:textId="77777777" w:rsidR="00133B1B" w:rsidRDefault="00000000" w:rsidP="00205B16">
      <w:pPr>
        <w:bidi/>
        <w:spacing w:after="180" w:line="360" w:lineRule="auto"/>
        <w:jc w:val="both"/>
      </w:pPr>
      <w:r>
        <w:rPr>
          <w:b/>
          <w:color w:val="00707D"/>
        </w:rPr>
        <w:t xml:space="preserve">אורית: </w:t>
      </w:r>
      <w:proofErr w:type="spellStart"/>
      <w:r>
        <w:t>ואני</w:t>
      </w:r>
      <w:proofErr w:type="spellEnd"/>
      <w:r>
        <w:t xml:space="preserve"> </w:t>
      </w:r>
      <w:proofErr w:type="spellStart"/>
      <w:r>
        <w:t>אוסיף</w:t>
      </w:r>
      <w:proofErr w:type="spellEnd"/>
      <w:r>
        <w:t xml:space="preserve"> </w:t>
      </w:r>
      <w:proofErr w:type="spellStart"/>
      <w:r>
        <w:t>לזה</w:t>
      </w:r>
      <w:proofErr w:type="spellEnd"/>
      <w:r>
        <w:t xml:space="preserve"> את המבט המוחי. כאשר אנחנו מדברים על אייג'נסי, אנחנו בעצם מדברים על שלושה דברים: היכולת להציב לעצמי מטרה; היכולת לבצע פעולה שמקרבת אותי למטרה; והיכולת לקבל משוב שאומר לי האם התקרבתי למטרה. שלושת הדברים הללו - המטרה, הפעולה והתוצאה - חייבים להתקיים כדי שאני ארגיש תחושת פעלנות.</w:t>
      </w:r>
    </w:p>
    <w:p w14:paraId="01E6E7AF" w14:textId="69200650" w:rsidR="00133B1B" w:rsidRDefault="00000000" w:rsidP="00205B16">
      <w:pPr>
        <w:bidi/>
        <w:spacing w:after="180" w:line="360" w:lineRule="auto"/>
        <w:jc w:val="both"/>
        <w:rPr>
          <w:rtl/>
          <w:lang w:bidi="he-IL"/>
        </w:rPr>
      </w:pPr>
      <w:r>
        <w:rPr>
          <w:b/>
          <w:color w:val="1F4E79"/>
        </w:rPr>
        <w:t xml:space="preserve">מוריה: </w:t>
      </w:r>
      <w:r>
        <w:t xml:space="preserve">הסבר נהדר. אני שואלת את עצמי, כשאת מדברת על הסבר מבחינה מוחית, האם זה הסבר </w:t>
      </w:r>
      <w:proofErr w:type="spellStart"/>
      <w:r>
        <w:t>שמתקשר</w:t>
      </w:r>
      <w:proofErr w:type="spellEnd"/>
      <w:r>
        <w:t xml:space="preserve"> </w:t>
      </w:r>
      <w:proofErr w:type="spellStart"/>
      <w:r>
        <w:t>לאותה</w:t>
      </w:r>
      <w:proofErr w:type="spellEnd"/>
      <w:r>
        <w:t xml:space="preserve"> </w:t>
      </w:r>
      <w:proofErr w:type="spellStart"/>
      <w:r>
        <w:t>תפיסה</w:t>
      </w:r>
      <w:proofErr w:type="spellEnd"/>
      <w:r>
        <w:t xml:space="preserve"> </w:t>
      </w:r>
      <w:proofErr w:type="spellStart"/>
      <w:r>
        <w:t>שאתן</w:t>
      </w:r>
      <w:proofErr w:type="spellEnd"/>
      <w:r>
        <w:t xml:space="preserve"> </w:t>
      </w:r>
      <w:proofErr w:type="spellStart"/>
      <w:r>
        <w:t>מובילות</w:t>
      </w:r>
      <w:proofErr w:type="spellEnd"/>
      <w:r>
        <w:t xml:space="preserve"> של </w:t>
      </w:r>
      <w:proofErr w:type="spellStart"/>
      <w:r>
        <w:t>נוירו</w:t>
      </w:r>
      <w:proofErr w:type="spellEnd"/>
      <w:r>
        <w:t>-פדגוגיה</w:t>
      </w:r>
      <w:r w:rsidR="006B7DD7">
        <w:rPr>
          <w:rFonts w:hint="cs"/>
          <w:rtl/>
          <w:lang w:bidi="he-IL"/>
        </w:rPr>
        <w:t>?</w:t>
      </w:r>
    </w:p>
    <w:p w14:paraId="1252CD57" w14:textId="1310245E" w:rsidR="00133B1B" w:rsidRDefault="00000000" w:rsidP="00205B16">
      <w:pPr>
        <w:bidi/>
        <w:spacing w:after="100" w:line="360" w:lineRule="auto"/>
        <w:jc w:val="both"/>
        <w:rPr>
          <w:rtl/>
          <w:lang w:bidi="he-IL"/>
        </w:rPr>
      </w:pPr>
      <w:proofErr w:type="spellStart"/>
      <w:r>
        <w:rPr>
          <w:b/>
          <w:color w:val="804060"/>
        </w:rPr>
        <w:t>אפרת</w:t>
      </w:r>
      <w:proofErr w:type="spellEnd"/>
      <w:r>
        <w:rPr>
          <w:b/>
          <w:color w:val="804060"/>
        </w:rPr>
        <w:t xml:space="preserve">: </w:t>
      </w:r>
      <w:proofErr w:type="spellStart"/>
      <w:r>
        <w:t>כן</w:t>
      </w:r>
      <w:proofErr w:type="spellEnd"/>
      <w:r>
        <w:t xml:space="preserve">, זה </w:t>
      </w:r>
      <w:proofErr w:type="spellStart"/>
      <w:r>
        <w:t>מתקשר</w:t>
      </w:r>
      <w:proofErr w:type="spellEnd"/>
      <w:r>
        <w:t xml:space="preserve"> בדיוק. אולי באמת נאמר רגע מהי נוירו-פדגוגיה לשומעים שלנו. נוירו-פדגוגיה היא תחום דעת די חדש, </w:t>
      </w:r>
      <w:proofErr w:type="spellStart"/>
      <w:r>
        <w:t>בערך</w:t>
      </w:r>
      <w:proofErr w:type="spellEnd"/>
      <w:r>
        <w:t xml:space="preserve"> </w:t>
      </w:r>
      <w:proofErr w:type="spellStart"/>
      <w:r>
        <w:t>בן</w:t>
      </w:r>
      <w:proofErr w:type="spellEnd"/>
      <w:r>
        <w:t xml:space="preserve"> </w:t>
      </w:r>
      <w:proofErr w:type="spellStart"/>
      <w:r>
        <w:t>עשרים</w:t>
      </w:r>
      <w:proofErr w:type="spellEnd"/>
      <w:r>
        <w:t xml:space="preserve"> </w:t>
      </w:r>
      <w:proofErr w:type="spellStart"/>
      <w:r>
        <w:t>שנה</w:t>
      </w:r>
      <w:proofErr w:type="spellEnd"/>
      <w:r>
        <w:t xml:space="preserve">, תחום דעת </w:t>
      </w:r>
      <w:proofErr w:type="spellStart"/>
      <w:r>
        <w:t>אינטר</w:t>
      </w:r>
      <w:r w:rsidR="006B7DD7">
        <w:t>-</w:t>
      </w:r>
      <w:r>
        <w:t>דיסציפלינרי</w:t>
      </w:r>
      <w:proofErr w:type="spellEnd"/>
      <w:r>
        <w:t xml:space="preserve">. הוא נשען על חיבור בין </w:t>
      </w:r>
      <w:proofErr w:type="spellStart"/>
      <w:r>
        <w:t>שלושה</w:t>
      </w:r>
      <w:proofErr w:type="spellEnd"/>
      <w:r>
        <w:t xml:space="preserve"> </w:t>
      </w:r>
      <w:proofErr w:type="spellStart"/>
      <w:r>
        <w:t>תחומים</w:t>
      </w:r>
      <w:proofErr w:type="spellEnd"/>
      <w:r>
        <w:t xml:space="preserve">: </w:t>
      </w:r>
      <w:proofErr w:type="spellStart"/>
      <w:r>
        <w:t>מדעי</w:t>
      </w:r>
      <w:proofErr w:type="spellEnd"/>
      <w:r>
        <w:t xml:space="preserve"> </w:t>
      </w:r>
      <w:proofErr w:type="spellStart"/>
      <w:r>
        <w:t>המוח</w:t>
      </w:r>
      <w:proofErr w:type="spellEnd"/>
      <w:r>
        <w:t xml:space="preserve">, </w:t>
      </w:r>
      <w:proofErr w:type="spellStart"/>
      <w:r>
        <w:t>פסיכולוגיה</w:t>
      </w:r>
      <w:proofErr w:type="spellEnd"/>
      <w:r>
        <w:t xml:space="preserve"> </w:t>
      </w:r>
      <w:proofErr w:type="spellStart"/>
      <w:r>
        <w:t>קוגניטיבית</w:t>
      </w:r>
      <w:proofErr w:type="spellEnd"/>
      <w:r>
        <w:t xml:space="preserve"> </w:t>
      </w:r>
      <w:proofErr w:type="spellStart"/>
      <w:r>
        <w:t>ופדגוגיה</w:t>
      </w:r>
      <w:proofErr w:type="spellEnd"/>
      <w:r w:rsidR="006B7DD7">
        <w:rPr>
          <w:rFonts w:hint="cs"/>
          <w:rtl/>
          <w:lang w:bidi="he-IL"/>
        </w:rPr>
        <w:t>.</w:t>
      </w:r>
    </w:p>
    <w:p w14:paraId="0D9C2EE5" w14:textId="77777777" w:rsidR="00133B1B" w:rsidRDefault="00000000" w:rsidP="00205B16">
      <w:pPr>
        <w:bidi/>
        <w:spacing w:after="180" w:line="360" w:lineRule="auto"/>
        <w:jc w:val="both"/>
      </w:pPr>
      <w:r>
        <w:t xml:space="preserve">מה </w:t>
      </w:r>
      <w:proofErr w:type="spellStart"/>
      <w:r>
        <w:t>המטרה</w:t>
      </w:r>
      <w:proofErr w:type="spellEnd"/>
      <w:r>
        <w:t xml:space="preserve"> של </w:t>
      </w:r>
      <w:proofErr w:type="spellStart"/>
      <w:r>
        <w:t>התחום</w:t>
      </w:r>
      <w:proofErr w:type="spellEnd"/>
      <w:r>
        <w:t xml:space="preserve"> </w:t>
      </w:r>
      <w:proofErr w:type="spellStart"/>
      <w:r>
        <w:t>הזה</w:t>
      </w:r>
      <w:proofErr w:type="spellEnd"/>
      <w:r>
        <w:t>? ליצור דיאלוג בין מדעני מוח לאנשי השדה החינוכי, כדי ליצור תהליכי הוראה-למידה מיטביים, מתוך הבנה שלמידה היא תהליך ביולוגי. כלומר, כדאי שקבלת ההחלטות שלנו לגבי אסטרטגיות הוראה תישען גם על ידע מוחי שכבר קיים.</w:t>
      </w:r>
    </w:p>
    <w:p w14:paraId="451E4728" w14:textId="2D210759" w:rsidR="00133B1B" w:rsidRDefault="00000000" w:rsidP="00205B16">
      <w:pPr>
        <w:bidi/>
        <w:spacing w:after="100" w:line="360" w:lineRule="auto"/>
        <w:jc w:val="both"/>
        <w:rPr>
          <w:rtl/>
          <w:lang w:bidi="he-IL"/>
        </w:rPr>
      </w:pPr>
      <w:r>
        <w:rPr>
          <w:b/>
          <w:color w:val="00707D"/>
        </w:rPr>
        <w:t xml:space="preserve">אורית: </w:t>
      </w:r>
      <w:proofErr w:type="spellStart"/>
      <w:r>
        <w:t>ואני</w:t>
      </w:r>
      <w:proofErr w:type="spellEnd"/>
      <w:r>
        <w:t xml:space="preserve"> </w:t>
      </w:r>
      <w:proofErr w:type="spellStart"/>
      <w:r>
        <w:t>אוסיף</w:t>
      </w:r>
      <w:proofErr w:type="spellEnd"/>
      <w:r>
        <w:t xml:space="preserve"> </w:t>
      </w:r>
      <w:proofErr w:type="spellStart"/>
      <w:r>
        <w:t>לזה</w:t>
      </w:r>
      <w:proofErr w:type="spellEnd"/>
      <w:r>
        <w:t xml:space="preserve"> </w:t>
      </w:r>
      <w:proofErr w:type="spellStart"/>
      <w:r>
        <w:t>שמאוד</w:t>
      </w:r>
      <w:proofErr w:type="spellEnd"/>
      <w:r>
        <w:t xml:space="preserve"> חשוב לנו להגיד שהנוירו-פדגוגיה עברה כמה שלבים. אם בשנות השמונים דיברנו על זה ש"טוב, נגלה איך המוח עובד, נספר את זה למורים ולאנשי חינוך בשדה, ואז כבר החינוך ישתפר </w:t>
      </w:r>
      <w:proofErr w:type="spellStart"/>
      <w:r>
        <w:t>מאליו</w:t>
      </w:r>
      <w:proofErr w:type="spellEnd"/>
      <w:r>
        <w:t xml:space="preserve">", </w:t>
      </w:r>
      <w:proofErr w:type="spellStart"/>
      <w:r>
        <w:t>היום</w:t>
      </w:r>
      <w:proofErr w:type="spellEnd"/>
      <w:r>
        <w:t xml:space="preserve"> אנחנו </w:t>
      </w:r>
      <w:proofErr w:type="spellStart"/>
      <w:r>
        <w:t>מדברים</w:t>
      </w:r>
      <w:proofErr w:type="spellEnd"/>
      <w:r>
        <w:t xml:space="preserve"> על זה </w:t>
      </w:r>
      <w:proofErr w:type="spellStart"/>
      <w:r>
        <w:t>אחרת</w:t>
      </w:r>
      <w:proofErr w:type="spellEnd"/>
      <w:r w:rsidR="006B7DD7">
        <w:rPr>
          <w:rFonts w:hint="cs"/>
          <w:rtl/>
          <w:lang w:bidi="he-IL"/>
        </w:rPr>
        <w:t>.</w:t>
      </w:r>
    </w:p>
    <w:p w14:paraId="359C9AFB" w14:textId="77777777" w:rsidR="00133B1B" w:rsidRDefault="00000000" w:rsidP="00205B16">
      <w:pPr>
        <w:bidi/>
        <w:spacing w:after="180" w:line="360" w:lineRule="auto"/>
        <w:jc w:val="both"/>
      </w:pPr>
      <w:r>
        <w:t xml:space="preserve">זה תחום של </w:t>
      </w:r>
      <w:proofErr w:type="spellStart"/>
      <w:r>
        <w:t>שיח</w:t>
      </w:r>
      <w:proofErr w:type="spellEnd"/>
      <w:r>
        <w:t xml:space="preserve">, </w:t>
      </w:r>
      <w:proofErr w:type="spellStart"/>
      <w:r>
        <w:t>שבו</w:t>
      </w:r>
      <w:proofErr w:type="spellEnd"/>
      <w:r>
        <w:t xml:space="preserve"> </w:t>
      </w:r>
      <w:proofErr w:type="spellStart"/>
      <w:r>
        <w:t>מדעני</w:t>
      </w:r>
      <w:proofErr w:type="spellEnd"/>
      <w:r>
        <w:t xml:space="preserve"> </w:t>
      </w:r>
      <w:proofErr w:type="spellStart"/>
      <w:r>
        <w:t>מוח</w:t>
      </w:r>
      <w:proofErr w:type="spellEnd"/>
      <w:r>
        <w:t xml:space="preserve"> ואנשי חינוך מדברים יחד על נושאים שחלקנו מכירים מהשטח וחלקנו מכירים ממחקרי מוח. ובשיח הזה קורה משהו מאוד מעניין. המטרה שלנו היא פשוט להוסיף רובד נוסף לחשיבה הפדגוגית המקובלת.</w:t>
      </w:r>
    </w:p>
    <w:p w14:paraId="53F253AB" w14:textId="77777777" w:rsidR="00133B1B" w:rsidRDefault="00000000" w:rsidP="00205B16">
      <w:pPr>
        <w:bidi/>
        <w:spacing w:after="180" w:line="360" w:lineRule="auto"/>
        <w:jc w:val="both"/>
      </w:pPr>
      <w:r>
        <w:rPr>
          <w:b/>
          <w:color w:val="1F4E79"/>
        </w:rPr>
        <w:t xml:space="preserve">מוריה: </w:t>
      </w:r>
      <w:r>
        <w:t>אז אני אגיד שהנושא הוא מרתק, ולא סתם הזמנתי אתכן לפודקאסט, לפרק הזה, מכיוון שאנחנו כבר התחלנו תהליך של שיתוף פעולה. אנחנו כמובן ניגע רק בחלק מהנושאים, אבל אני ממליצה למי שמקשיב לקרוא את הספר שלך, אורית, ואני אשמח אם תגידי עליו כמה מילים.</w:t>
      </w:r>
    </w:p>
    <w:p w14:paraId="1280A1B6" w14:textId="77777777" w:rsidR="00133B1B" w:rsidRDefault="00000000" w:rsidP="00205B16">
      <w:pPr>
        <w:bidi/>
        <w:spacing w:after="180" w:line="360" w:lineRule="auto"/>
        <w:jc w:val="both"/>
      </w:pPr>
      <w:r>
        <w:rPr>
          <w:b/>
          <w:color w:val="00707D"/>
        </w:rPr>
        <w:t xml:space="preserve">אורית: </w:t>
      </w:r>
      <w:r>
        <w:t>לספר שלי קוראים "נוירופדגוגיה: כשמוח וחינוך נפגשים". הוא יצא בהוצאת מופ"ת לפני שנתיים, ומה שהוא בעצם עושה הוא לחלק את מערכות המוח לשלוש מערכות גדולות: מערכת הרגש והמוטיבציה, מערכת התפיסה והלמידה ומערכת התפקוד הניהולי. אלו בעצם כל היכולות שלנו של תכנון, תיעדוף וקשב, שנמצאות, דרך אגב, ממש מאחורי המצח. הפרקים דנים בנושאים שונים בכל מערכת, ובסוף יש גם שאלות למורים על איך זה מתחבר לשטח ורעיונות לכלים פרקטיים.</w:t>
      </w:r>
    </w:p>
    <w:p w14:paraId="15D41A01" w14:textId="77777777" w:rsidR="00515061" w:rsidRDefault="00515061" w:rsidP="00205B16">
      <w:pPr>
        <w:bidi/>
        <w:spacing w:after="180" w:line="360" w:lineRule="auto"/>
        <w:jc w:val="both"/>
        <w:rPr>
          <w:b/>
          <w:color w:val="1F4E79"/>
          <w:rtl/>
          <w:lang w:bidi="he-IL"/>
        </w:rPr>
      </w:pPr>
    </w:p>
    <w:p w14:paraId="6BC88DBE" w14:textId="5546BD2C" w:rsidR="00133B1B" w:rsidRDefault="00000000" w:rsidP="00205B16">
      <w:pPr>
        <w:bidi/>
        <w:spacing w:after="180" w:line="360" w:lineRule="auto"/>
        <w:jc w:val="both"/>
        <w:rPr>
          <w:rtl/>
          <w:lang w:bidi="he-IL"/>
        </w:rPr>
      </w:pPr>
      <w:r>
        <w:rPr>
          <w:b/>
          <w:color w:val="1F4E79"/>
        </w:rPr>
        <w:lastRenderedPageBreak/>
        <w:t xml:space="preserve">מוריה: </w:t>
      </w:r>
      <w:proofErr w:type="spellStart"/>
      <w:r>
        <w:t>אפשר</w:t>
      </w:r>
      <w:proofErr w:type="spellEnd"/>
      <w:r>
        <w:t xml:space="preserve"> </w:t>
      </w:r>
      <w:proofErr w:type="spellStart"/>
      <w:r>
        <w:t>להגיד</w:t>
      </w:r>
      <w:proofErr w:type="spellEnd"/>
      <w:r>
        <w:t xml:space="preserve"> </w:t>
      </w:r>
      <w:proofErr w:type="spellStart"/>
      <w:r>
        <w:t>שהאייג'נסי</w:t>
      </w:r>
      <w:proofErr w:type="spellEnd"/>
      <w:r>
        <w:t xml:space="preserve"> </w:t>
      </w:r>
      <w:proofErr w:type="spellStart"/>
      <w:r>
        <w:t>בעצם</w:t>
      </w:r>
      <w:proofErr w:type="spellEnd"/>
      <w:r>
        <w:t xml:space="preserve"> דורש את כל </w:t>
      </w:r>
      <w:proofErr w:type="spellStart"/>
      <w:r>
        <w:t>שלושת</w:t>
      </w:r>
      <w:proofErr w:type="spellEnd"/>
      <w:r>
        <w:t xml:space="preserve"> </w:t>
      </w:r>
      <w:proofErr w:type="spellStart"/>
      <w:r>
        <w:t>הפרקים</w:t>
      </w:r>
      <w:proofErr w:type="spellEnd"/>
      <w:r>
        <w:t xml:space="preserve"> </w:t>
      </w:r>
      <w:proofErr w:type="spellStart"/>
      <w:r>
        <w:t>שאת</w:t>
      </w:r>
      <w:proofErr w:type="spellEnd"/>
      <w:r>
        <w:t xml:space="preserve"> </w:t>
      </w:r>
      <w:proofErr w:type="spellStart"/>
      <w:r>
        <w:t>מתייחסת</w:t>
      </w:r>
      <w:proofErr w:type="spellEnd"/>
      <w:r>
        <w:t xml:space="preserve"> </w:t>
      </w:r>
      <w:proofErr w:type="spellStart"/>
      <w:r>
        <w:t>אליהם</w:t>
      </w:r>
      <w:proofErr w:type="spellEnd"/>
      <w:r>
        <w:t xml:space="preserve"> </w:t>
      </w:r>
      <w:proofErr w:type="spellStart"/>
      <w:r>
        <w:t>בספר</w:t>
      </w:r>
      <w:proofErr w:type="spellEnd"/>
      <w:r w:rsidR="006B7DD7">
        <w:rPr>
          <w:rFonts w:hint="cs"/>
          <w:rtl/>
          <w:lang w:bidi="he-IL"/>
        </w:rPr>
        <w:t>?</w:t>
      </w:r>
    </w:p>
    <w:p w14:paraId="07F2AEEF" w14:textId="77777777" w:rsidR="00133B1B" w:rsidRDefault="00000000" w:rsidP="00205B16">
      <w:pPr>
        <w:bidi/>
        <w:spacing w:after="100" w:line="360" w:lineRule="auto"/>
        <w:jc w:val="both"/>
      </w:pPr>
      <w:r>
        <w:rPr>
          <w:b/>
          <w:color w:val="00707D"/>
        </w:rPr>
        <w:t xml:space="preserve">אורית: </w:t>
      </w:r>
      <w:r>
        <w:t>לחלוטין, כן. אם אנחנו מדברים על אייג'נסי, על פעלנות מבחינת המוח, צריך רגע להבין שאלו מסלולים שנחקרו כבר שנים. הם קיימים, דרך אגב, לא רק אצל בני אדם, גם אצל בעלי חיים. אז בואו נבין רגע את התחנות של האייג'נסי.</w:t>
      </w:r>
    </w:p>
    <w:p w14:paraId="042DB283" w14:textId="5B563F0B" w:rsidR="00133B1B" w:rsidRDefault="00000000" w:rsidP="00205B16">
      <w:pPr>
        <w:pStyle w:val="ae"/>
        <w:numPr>
          <w:ilvl w:val="0"/>
          <w:numId w:val="10"/>
        </w:numPr>
        <w:bidi/>
        <w:spacing w:after="100" w:line="360" w:lineRule="auto"/>
        <w:jc w:val="both"/>
      </w:pPr>
      <w:proofErr w:type="spellStart"/>
      <w:r>
        <w:t>התחנה</w:t>
      </w:r>
      <w:proofErr w:type="spellEnd"/>
      <w:r>
        <w:t xml:space="preserve"> </w:t>
      </w:r>
      <w:proofErr w:type="spellStart"/>
      <w:r>
        <w:t>הראשונה</w:t>
      </w:r>
      <w:proofErr w:type="spellEnd"/>
      <w:r>
        <w:t xml:space="preserve"> היא </w:t>
      </w:r>
      <w:proofErr w:type="spellStart"/>
      <w:r>
        <w:t>הצבת</w:t>
      </w:r>
      <w:proofErr w:type="spellEnd"/>
      <w:r>
        <w:t xml:space="preserve"> מטרה, וזו הרבה פעמים מטרה רגשית. גם כשאנחנו מדברים על מטרה רציונלית, כמו "אני רוצה לסיים תואר", זה בסופו של דבר נשען על איזשהו מקור רגשי. אלו הדחפים הבסיסיים שלנו, כמו אהבה, כמו הימנעות מסכנה, שבסופו של דבר מתורגמים למטרות.</w:t>
      </w:r>
    </w:p>
    <w:p w14:paraId="6825FB18" w14:textId="71F5DF42" w:rsidR="00133B1B" w:rsidRDefault="00000000" w:rsidP="00205B16">
      <w:pPr>
        <w:pStyle w:val="ae"/>
        <w:numPr>
          <w:ilvl w:val="0"/>
          <w:numId w:val="10"/>
        </w:numPr>
        <w:bidi/>
        <w:spacing w:after="100" w:line="360" w:lineRule="auto"/>
        <w:jc w:val="both"/>
      </w:pPr>
      <w:proofErr w:type="spellStart"/>
      <w:r>
        <w:t>אחרי</w:t>
      </w:r>
      <w:proofErr w:type="spellEnd"/>
      <w:r>
        <w:t xml:space="preserve"> זה, </w:t>
      </w:r>
      <w:proofErr w:type="spellStart"/>
      <w:r>
        <w:t>בתחנה</w:t>
      </w:r>
      <w:proofErr w:type="spellEnd"/>
      <w:r>
        <w:t xml:space="preserve"> </w:t>
      </w:r>
      <w:proofErr w:type="spellStart"/>
      <w:r>
        <w:t>הבאה</w:t>
      </w:r>
      <w:proofErr w:type="spellEnd"/>
      <w:r>
        <w:t xml:space="preserve"> של מסלולי הדופמין - ככה קוראים להם, כי הם בעצם מתווכים על ידי המוליך העצבי דופמין - בא איזשהו שיקול: האם כדאי לי או לא כדאי לי להשקיע במעשה הזה? לדוגמה, מי שמכיר אותי יודע שאני לא אישה מאוד גבוהה, ולכן כנראה אני לא הולכת לנסות להתחרות בנבחרת כדורסל, כי מראש אני יודעת שהסיכוי שלי להצליח בזה נמוך. וזה שיקול חשוב שהמוח עושה: איפה היכולות שלי פוגשות את המציאות.</w:t>
      </w:r>
    </w:p>
    <w:p w14:paraId="141EA7B4" w14:textId="77777777" w:rsidR="00133B1B" w:rsidRDefault="00000000" w:rsidP="00205B16">
      <w:pPr>
        <w:pStyle w:val="ae"/>
        <w:numPr>
          <w:ilvl w:val="0"/>
          <w:numId w:val="10"/>
        </w:numPr>
        <w:bidi/>
        <w:spacing w:after="100" w:line="360" w:lineRule="auto"/>
        <w:jc w:val="both"/>
      </w:pPr>
      <w:r>
        <w:t xml:space="preserve">אחרי שעברנו את התחנה הזו, שעושה את השיקול של "כדאי לי, לא כדאי לי", סיכוי מול סיכון, רק אז ילד - וגם אדם בכלל - יכול להיכנס לעניין של התכנון: אוקיי, יש לי את המטרה, כדאי לי להשקיע; איך </w:t>
      </w:r>
      <w:proofErr w:type="spellStart"/>
      <w:r>
        <w:t>ומה</w:t>
      </w:r>
      <w:proofErr w:type="spellEnd"/>
      <w:r>
        <w:t xml:space="preserve"> אני צריך </w:t>
      </w:r>
      <w:proofErr w:type="spellStart"/>
      <w:r>
        <w:t>לעשות</w:t>
      </w:r>
      <w:proofErr w:type="spellEnd"/>
      <w:r>
        <w:t xml:space="preserve"> </w:t>
      </w:r>
      <w:proofErr w:type="spellStart"/>
      <w:r>
        <w:t>כדי</w:t>
      </w:r>
      <w:proofErr w:type="spellEnd"/>
      <w:r>
        <w:t xml:space="preserve"> </w:t>
      </w:r>
      <w:proofErr w:type="spellStart"/>
      <w:r>
        <w:t>להתקרב</w:t>
      </w:r>
      <w:proofErr w:type="spellEnd"/>
      <w:r>
        <w:t xml:space="preserve"> </w:t>
      </w:r>
      <w:proofErr w:type="spellStart"/>
      <w:r>
        <w:t>למטרה</w:t>
      </w:r>
      <w:proofErr w:type="spellEnd"/>
      <w:r>
        <w:t>?</w:t>
      </w:r>
    </w:p>
    <w:p w14:paraId="12539426" w14:textId="77777777" w:rsidR="00515061" w:rsidRDefault="00515061" w:rsidP="00205B16">
      <w:pPr>
        <w:pStyle w:val="ae"/>
        <w:bidi/>
        <w:spacing w:after="100" w:line="360" w:lineRule="auto"/>
        <w:jc w:val="both"/>
      </w:pPr>
    </w:p>
    <w:p w14:paraId="77147203" w14:textId="2EAD6C15" w:rsidR="00133B1B" w:rsidRDefault="00000000" w:rsidP="00205B16">
      <w:pPr>
        <w:bidi/>
        <w:spacing w:after="180" w:line="360" w:lineRule="auto"/>
        <w:jc w:val="both"/>
        <w:rPr>
          <w:lang w:bidi="he-IL"/>
        </w:rPr>
      </w:pPr>
      <w:r>
        <w:rPr>
          <w:b/>
          <w:color w:val="1F4E79"/>
        </w:rPr>
        <w:t xml:space="preserve">מוריה: </w:t>
      </w:r>
      <w:r>
        <w:t xml:space="preserve">זה אומר שכדאי באמת שמורה תגדיר מטרה ברורה לתלמידים, ולא פשוט תנחית עליהם משימות, נכון? כדאי שהמטרה תהיה מאוד מאוד ברורה, ואז הילד יוכל </w:t>
      </w:r>
      <w:proofErr w:type="spellStart"/>
      <w:r>
        <w:t>לגייס</w:t>
      </w:r>
      <w:proofErr w:type="spellEnd"/>
      <w:r>
        <w:t xml:space="preserve"> את כל </w:t>
      </w:r>
      <w:proofErr w:type="spellStart"/>
      <w:r>
        <w:t>המערכות</w:t>
      </w:r>
      <w:proofErr w:type="spellEnd"/>
      <w:r>
        <w:t xml:space="preserve"> </w:t>
      </w:r>
      <w:proofErr w:type="spellStart"/>
      <w:r>
        <w:t>האלה</w:t>
      </w:r>
      <w:proofErr w:type="spellEnd"/>
      <w:r>
        <w:t xml:space="preserve"> </w:t>
      </w:r>
      <w:proofErr w:type="spellStart"/>
      <w:r>
        <w:t>לקראת</w:t>
      </w:r>
      <w:proofErr w:type="spellEnd"/>
      <w:r>
        <w:t xml:space="preserve"> </w:t>
      </w:r>
      <w:proofErr w:type="spellStart"/>
      <w:r>
        <w:t>הביצוע</w:t>
      </w:r>
      <w:proofErr w:type="spellEnd"/>
      <w:r w:rsidR="00515061">
        <w:rPr>
          <w:rFonts w:hint="cs"/>
          <w:rtl/>
          <w:lang w:bidi="he-IL"/>
        </w:rPr>
        <w:t>.</w:t>
      </w:r>
    </w:p>
    <w:p w14:paraId="6666E42F" w14:textId="4E1821EB" w:rsidR="00133B1B" w:rsidRDefault="00000000" w:rsidP="00205B16">
      <w:pPr>
        <w:bidi/>
        <w:spacing w:after="100" w:line="360" w:lineRule="auto"/>
        <w:jc w:val="both"/>
        <w:rPr>
          <w:rtl/>
          <w:lang w:bidi="he-IL"/>
        </w:rPr>
      </w:pPr>
      <w:r>
        <w:rPr>
          <w:b/>
          <w:color w:val="00707D"/>
        </w:rPr>
        <w:t xml:space="preserve">אורית: </w:t>
      </w:r>
      <w:proofErr w:type="spellStart"/>
      <w:r>
        <w:t>לחלוטין</w:t>
      </w:r>
      <w:proofErr w:type="spellEnd"/>
      <w:r>
        <w:t xml:space="preserve">. כי אם אנחנו לא חושבים על מטרה שילד יכול לתפוס, המנוע הפנימי הזה לא יעבוד. וזה בדיוק הסיפור ששמענו בתחילת הפודקאסט, כשיש פה מורה שלא מצליחה להגיע למנוע הפנימי של </w:t>
      </w:r>
      <w:proofErr w:type="spellStart"/>
      <w:r>
        <w:t>הילד</w:t>
      </w:r>
      <w:proofErr w:type="spellEnd"/>
    </w:p>
    <w:p w14:paraId="144CCC19" w14:textId="0A5D4FCE" w:rsidR="00133B1B" w:rsidRDefault="00000000" w:rsidP="00205B16">
      <w:pPr>
        <w:bidi/>
        <w:spacing w:after="180" w:line="360" w:lineRule="auto"/>
        <w:jc w:val="both"/>
        <w:rPr>
          <w:lang w:bidi="he-IL"/>
        </w:rPr>
      </w:pPr>
      <w:r>
        <w:t xml:space="preserve">אז יש פה תמיד שני צדדים של המטבע. אני צריכה מצד אחד מטרה טובה שילד יכול לתפוס. לכן אני אומרת סקרנות, כי סקרנות היא אחד הדחפים הראשונים שלנו, אז מאוד עוזר להשתמש בזה. מצד שני, צודקת אפרת שאמרה קודם: צריך פיגומים כדי שהילד ידע איך לעבוד כדי להשיג את המטרה שלו. </w:t>
      </w:r>
      <w:proofErr w:type="spellStart"/>
      <w:r>
        <w:t>לא</w:t>
      </w:r>
      <w:proofErr w:type="spellEnd"/>
      <w:r>
        <w:t xml:space="preserve"> </w:t>
      </w:r>
      <w:proofErr w:type="spellStart"/>
      <w:r>
        <w:t>תמיד</w:t>
      </w:r>
      <w:proofErr w:type="spellEnd"/>
      <w:r>
        <w:t xml:space="preserve"> </w:t>
      </w:r>
      <w:proofErr w:type="spellStart"/>
      <w:r>
        <w:t>ילדים</w:t>
      </w:r>
      <w:proofErr w:type="spellEnd"/>
      <w:r>
        <w:t xml:space="preserve"> </w:t>
      </w:r>
      <w:proofErr w:type="spellStart"/>
      <w:r>
        <w:t>יודעים</w:t>
      </w:r>
      <w:proofErr w:type="spellEnd"/>
      <w:r>
        <w:t xml:space="preserve"> את </w:t>
      </w:r>
      <w:r w:rsidR="00515061">
        <w:rPr>
          <w:rFonts w:hint="cs"/>
          <w:rtl/>
          <w:lang w:bidi="he-IL"/>
        </w:rPr>
        <w:t>זה</w:t>
      </w:r>
    </w:p>
    <w:p w14:paraId="613E9992" w14:textId="77777777" w:rsidR="00133B1B" w:rsidRDefault="00000000" w:rsidP="00205B16">
      <w:pPr>
        <w:bidi/>
        <w:spacing w:after="180" w:line="360" w:lineRule="auto"/>
        <w:jc w:val="both"/>
      </w:pPr>
      <w:r>
        <w:rPr>
          <w:b/>
          <w:color w:val="1F4E79"/>
        </w:rPr>
        <w:t xml:space="preserve">מוריה: </w:t>
      </w:r>
      <w:proofErr w:type="spellStart"/>
      <w:r>
        <w:t>אז</w:t>
      </w:r>
      <w:proofErr w:type="spellEnd"/>
      <w:r>
        <w:t xml:space="preserve"> זה </w:t>
      </w:r>
      <w:proofErr w:type="spellStart"/>
      <w:r>
        <w:t>ממש</w:t>
      </w:r>
      <w:proofErr w:type="spellEnd"/>
      <w:r>
        <w:t xml:space="preserve"> </w:t>
      </w:r>
      <w:proofErr w:type="spellStart"/>
      <w:r>
        <w:t>הפן</w:t>
      </w:r>
      <w:proofErr w:type="spellEnd"/>
      <w:r>
        <w:t xml:space="preserve"> הרגשי אל מול הפן הניהולי. אני שואלת את עצמי שאלה תוך כדי שאני מקשיבה לכן: זה שמורה מציבה מטרה - זו מטרה שיכולה להפעיל אותה ברמה הרגשית; זה לא בהכרח מפעיל את הילד ברמה הרגשית.</w:t>
      </w:r>
    </w:p>
    <w:p w14:paraId="3996629C" w14:textId="77777777" w:rsidR="00133B1B" w:rsidRDefault="00000000" w:rsidP="00205B16">
      <w:pPr>
        <w:bidi/>
        <w:spacing w:after="100" w:line="360" w:lineRule="auto"/>
        <w:jc w:val="both"/>
      </w:pPr>
      <w:r>
        <w:rPr>
          <w:b/>
          <w:color w:val="804060"/>
        </w:rPr>
        <w:t xml:space="preserve">אפרת: </w:t>
      </w:r>
      <w:r>
        <w:t>זאת אומרת, מטרה שמורה מציבה היא לא בהכרח מטרה רלוונטית, או מטרה שהילד תופס כנכונה עבורו בתוך התהליך. אני חושבת שזאת אחת המשימות הכי מורכבות של מורות היום - תמיד, אבל היום במיוחד, כשכל הידע נגיש: באמת להסביר ללומד למה זה חשוב, מה תחושת המשמעות; למה אתה לומד את מה שאתה לומד, למה זה חשוב עכשיו, למה זה יכול להיות חשוב אחר כך, ואיך זה קשור לדברים אחרים שאתה עושה.</w:t>
      </w:r>
    </w:p>
    <w:p w14:paraId="5951DC14" w14:textId="77777777" w:rsidR="00133B1B" w:rsidRDefault="00000000" w:rsidP="00205B16">
      <w:pPr>
        <w:bidi/>
        <w:spacing w:after="180" w:line="360" w:lineRule="auto"/>
        <w:jc w:val="both"/>
      </w:pPr>
      <w:r>
        <w:t xml:space="preserve">גם ידע יכול להיות מטרה; אנחנו יכולים ליהנות מהידע. אבל חוץ מהנושא של המטרה והפיגומים, אני חושבת שחשוב גם שתהיה אווירה מאוד מאוד טובה. הנושא של האקלים, התחושה הרגשית, הביטחון, המקום שבו אני </w:t>
      </w:r>
      <w:r>
        <w:lastRenderedPageBreak/>
        <w:t>יכול אפילו לבוא ולשאול את השאלה "למה אני צריך את זה?" או "למה אני לומד את מה שאני לומד?" - המקום שמאפשר את זה הוא מאוד מאוד חשוב כדי שכל תהליך האייג'נסי יקרה. כל הדברים כרוכים זה בזה.</w:t>
      </w:r>
    </w:p>
    <w:p w14:paraId="7F7DE5AF" w14:textId="0F36624C" w:rsidR="00133B1B" w:rsidRDefault="00000000" w:rsidP="00205B16">
      <w:pPr>
        <w:bidi/>
        <w:spacing w:after="100" w:line="360" w:lineRule="auto"/>
        <w:jc w:val="both"/>
      </w:pPr>
      <w:r>
        <w:rPr>
          <w:b/>
          <w:color w:val="1F4E79"/>
        </w:rPr>
        <w:t xml:space="preserve">מוריה: </w:t>
      </w:r>
      <w:r>
        <w:t xml:space="preserve">אני רוצה להגיד עוד משהו על זה. גם מה שאת הצגת עכשיו, אפרת, זה בעצם איך </w:t>
      </w:r>
      <w:proofErr w:type="spellStart"/>
      <w:r>
        <w:t>הילד</w:t>
      </w:r>
      <w:proofErr w:type="spellEnd"/>
      <w:r>
        <w:t xml:space="preserve"> צריך </w:t>
      </w:r>
      <w:proofErr w:type="spellStart"/>
      <w:r>
        <w:t>להתכוונן</w:t>
      </w:r>
      <w:proofErr w:type="spellEnd"/>
      <w:r>
        <w:t xml:space="preserve"> </w:t>
      </w:r>
      <w:proofErr w:type="spellStart"/>
      <w:r>
        <w:t>למטרה</w:t>
      </w:r>
      <w:proofErr w:type="spellEnd"/>
      <w:r>
        <w:t xml:space="preserve"> </w:t>
      </w:r>
      <w:proofErr w:type="spellStart"/>
      <w:r>
        <w:t>שהציגה</w:t>
      </w:r>
      <w:proofErr w:type="spellEnd"/>
      <w:r>
        <w:t xml:space="preserve"> </w:t>
      </w:r>
      <w:proofErr w:type="spellStart"/>
      <w:proofErr w:type="gramStart"/>
      <w:r>
        <w:t>המורה</w:t>
      </w:r>
      <w:proofErr w:type="spellEnd"/>
      <w:r>
        <w:t>.</w:t>
      </w:r>
      <w:r w:rsidR="00515061">
        <w:rPr>
          <w:rFonts w:hint="cs"/>
          <w:rtl/>
          <w:lang w:bidi="he-IL"/>
        </w:rPr>
        <w:t>.</w:t>
      </w:r>
      <w:proofErr w:type="gramEnd"/>
      <w:r w:rsidR="00515061">
        <w:rPr>
          <w:rFonts w:hint="cs"/>
          <w:rtl/>
          <w:lang w:bidi="he-IL"/>
        </w:rPr>
        <w:t xml:space="preserve"> </w:t>
      </w:r>
      <w:r>
        <w:t xml:space="preserve">אני רוצה </w:t>
      </w:r>
      <w:proofErr w:type="spellStart"/>
      <w:r>
        <w:t>להוסיף</w:t>
      </w:r>
      <w:proofErr w:type="spellEnd"/>
      <w:r>
        <w:t xml:space="preserve"> </w:t>
      </w:r>
      <w:proofErr w:type="spellStart"/>
      <w:r>
        <w:t>כיוון</w:t>
      </w:r>
      <w:proofErr w:type="spellEnd"/>
      <w:r>
        <w:t xml:space="preserve"> </w:t>
      </w:r>
      <w:proofErr w:type="spellStart"/>
      <w:r>
        <w:t>נוסף</w:t>
      </w:r>
      <w:proofErr w:type="spellEnd"/>
      <w:r>
        <w:t>. אני חושבת שאחד הדברים שמורה צריכה לעשות הוא לבדוק אילו מטרות היא צריכה להציב כדי ליצור משהו שרלוונטי לילד, שהוא יתחבר אליו מראש בעולם הרגשי. מכיוון שאנחנו עדיין בסדרה שעוסקת בפדגוגיה של זהויות, אני חושבת מה קורה לילד בכיתה שצריך להתאים את עצמו למטרה שהוא לא כל כך מחובר אליה. הוא צריך ללמוד על מסורות או על מנהגים, או על סיפורים וטקסטים, על אירועים שלא רלוונטיים לעולמו האישי, על דמויות מופת שאינן דמויות המופת שהוא מכיר בבית. מה זה עושה לו בתוך תהליך כזה, כשהמורה אומרת לו: "תתחבר אתה למוטיבציה שלי בתוך התהליך הזה, למה שמסקרן אותי בתוך התהליך הזה"?</w:t>
      </w:r>
    </w:p>
    <w:p w14:paraId="1BE15EA4" w14:textId="3E6F51D5" w:rsidR="00133B1B" w:rsidRDefault="00000000" w:rsidP="00205B16">
      <w:pPr>
        <w:bidi/>
        <w:spacing w:after="100" w:line="360" w:lineRule="auto"/>
        <w:jc w:val="both"/>
        <w:rPr>
          <w:rtl/>
          <w:lang w:bidi="he-IL"/>
        </w:rPr>
      </w:pPr>
      <w:r>
        <w:rPr>
          <w:b/>
          <w:color w:val="00707D"/>
        </w:rPr>
        <w:t xml:space="preserve">אורית: </w:t>
      </w:r>
      <w:r>
        <w:t xml:space="preserve">במקרים כאלה, כשהמורה מציבה מטרה והיא לא התחברה לעולם הפנימי של הילד, אנחנו בעצם מבקשים מהילד משהו שהוא עדיין לא מסוגל לעשות. אנחנו מבקשים ממנו להתחבר למטרה שהוא לא מזדהה איתה, ובשביל זה הוא צריך להפעיל את התפקוד הניהולי. </w:t>
      </w:r>
      <w:proofErr w:type="spellStart"/>
      <w:r>
        <w:t>מבוגרים</w:t>
      </w:r>
      <w:proofErr w:type="spellEnd"/>
      <w:r>
        <w:t xml:space="preserve"> </w:t>
      </w:r>
      <w:proofErr w:type="spellStart"/>
      <w:r>
        <w:t>יודעים</w:t>
      </w:r>
      <w:proofErr w:type="spellEnd"/>
      <w:r>
        <w:t xml:space="preserve"> </w:t>
      </w:r>
      <w:proofErr w:type="spellStart"/>
      <w:r>
        <w:t>לעשות</w:t>
      </w:r>
      <w:proofErr w:type="spellEnd"/>
      <w:r>
        <w:t xml:space="preserve"> את זה</w:t>
      </w:r>
      <w:r w:rsidR="00515061">
        <w:rPr>
          <w:rFonts w:hint="cs"/>
          <w:rtl/>
          <w:lang w:bidi="he-IL"/>
        </w:rPr>
        <w:t>.</w:t>
      </w:r>
    </w:p>
    <w:p w14:paraId="2FF87AFE" w14:textId="77777777" w:rsidR="00133B1B" w:rsidRDefault="00000000" w:rsidP="00205B16">
      <w:pPr>
        <w:bidi/>
        <w:spacing w:after="100" w:line="360" w:lineRule="auto"/>
        <w:jc w:val="both"/>
        <w:rPr>
          <w:rtl/>
          <w:lang w:bidi="he-IL"/>
        </w:rPr>
      </w:pPr>
      <w:r>
        <w:t xml:space="preserve">אני </w:t>
      </w:r>
      <w:proofErr w:type="spellStart"/>
      <w:r>
        <w:t>פוגשת</w:t>
      </w:r>
      <w:proofErr w:type="spellEnd"/>
      <w:r>
        <w:t xml:space="preserve"> </w:t>
      </w:r>
      <w:proofErr w:type="spellStart"/>
      <w:r>
        <w:t>מישהי</w:t>
      </w:r>
      <w:proofErr w:type="spellEnd"/>
      <w:r>
        <w:t xml:space="preserve"> או </w:t>
      </w:r>
      <w:proofErr w:type="spellStart"/>
      <w:r>
        <w:t>מישהו</w:t>
      </w:r>
      <w:proofErr w:type="spellEnd"/>
      <w:r>
        <w:t>, ויש לו או לה מטרה אחרת ממני. אני יכולה לפחות להבין את המטרה הזו, ולפעמים גם לעזור, מתוך זה שאני מפעילה את התפקוד הניהולי שלי - ששוב יושב באונה הקדם-מצחית, עושה תיעדוף, מפעיל קשב ויכול לכוונן את ההשקעה. אבל האונה הקדם-מצחית מתפתחת בשלמותה רק בגיל 25. זאת אומרת, שאם אנחנו פוגשים ילד ביסודי ומבקשים ממנו לפעול למען מטרה שהוא לא מתחבר אליה, אנחנו מבקשים ממנו משהו שהוא עדיין לא מסוגל לעשות בעצם.</w:t>
      </w:r>
    </w:p>
    <w:p w14:paraId="6A932BB3" w14:textId="77777777" w:rsidR="00133B1B" w:rsidRDefault="00000000" w:rsidP="00205B16">
      <w:pPr>
        <w:bidi/>
        <w:spacing w:after="100" w:line="360" w:lineRule="auto"/>
        <w:jc w:val="both"/>
      </w:pPr>
      <w:r>
        <w:t>אז פה אנחנו יכולים להיכנס לשיח של הזהויות. היינו רוצים שהמטרה שהמורה מציבה תהיה מחוברת באיזושהי דרך לזהות של הילד. מצד שני, אני רוצה להרגיע את המורות, ובכלל את אנשי החינוך: לא צריך ללכת מאוד רחוק עם העניין הזה של הצבת מטרה.</w:t>
      </w:r>
    </w:p>
    <w:p w14:paraId="2B007288" w14:textId="77777777" w:rsidR="00133B1B" w:rsidRDefault="00000000" w:rsidP="00205B16">
      <w:pPr>
        <w:bidi/>
        <w:spacing w:after="180" w:line="360" w:lineRule="auto"/>
        <w:jc w:val="both"/>
      </w:pPr>
      <w:r>
        <w:t>אני למשל יכולה לתת בחירה. נניח שצריך לכתוב עבודה על חיה מסוימת. אם אתן לילד לבחור את החיה, תהיה לו הרבה יותר מוטיבציה. וזה משהו שאנחנו גם רואים במחקרי מוח: משתחרר יותר דופמין והאונה הקדם-מצחית פועלת יותר כאשר הבחירה היא שלי מאשר אם לא קיבלתי בחירה.</w:t>
      </w:r>
    </w:p>
    <w:p w14:paraId="4B369296" w14:textId="44E107F6" w:rsidR="00133B1B" w:rsidRDefault="00000000" w:rsidP="00205B16">
      <w:pPr>
        <w:bidi/>
        <w:spacing w:after="180" w:line="360" w:lineRule="auto"/>
        <w:jc w:val="both"/>
        <w:rPr>
          <w:rtl/>
          <w:lang w:bidi="he-IL"/>
        </w:rPr>
      </w:pPr>
      <w:r>
        <w:rPr>
          <w:b/>
          <w:color w:val="1F4E79"/>
        </w:rPr>
        <w:t xml:space="preserve">מוריה: </w:t>
      </w:r>
      <w:r>
        <w:t xml:space="preserve">אבל גם </w:t>
      </w:r>
      <w:proofErr w:type="spellStart"/>
      <w:r>
        <w:t>כשלא</w:t>
      </w:r>
      <w:proofErr w:type="spellEnd"/>
      <w:r>
        <w:t xml:space="preserve"> </w:t>
      </w:r>
      <w:proofErr w:type="spellStart"/>
      <w:r>
        <w:t>מדובר</w:t>
      </w:r>
      <w:proofErr w:type="spellEnd"/>
      <w:r>
        <w:t xml:space="preserve"> על </w:t>
      </w:r>
      <w:proofErr w:type="spellStart"/>
      <w:r>
        <w:t>חיה</w:t>
      </w:r>
      <w:proofErr w:type="spellEnd"/>
      <w:r>
        <w:t xml:space="preserve">, </w:t>
      </w:r>
      <w:proofErr w:type="spellStart"/>
      <w:r>
        <w:t>אלא</w:t>
      </w:r>
      <w:proofErr w:type="spellEnd"/>
      <w:r>
        <w:t xml:space="preserve"> על </w:t>
      </w:r>
      <w:proofErr w:type="spellStart"/>
      <w:r>
        <w:t>חג</w:t>
      </w:r>
      <w:proofErr w:type="spellEnd"/>
      <w:r w:rsidR="00515061">
        <w:rPr>
          <w:rFonts w:hint="cs"/>
          <w:rtl/>
          <w:lang w:bidi="he-IL"/>
        </w:rPr>
        <w:t>?</w:t>
      </w:r>
    </w:p>
    <w:p w14:paraId="07A273C4" w14:textId="77777777" w:rsidR="00133B1B" w:rsidRDefault="00000000" w:rsidP="00205B16">
      <w:pPr>
        <w:bidi/>
        <w:spacing w:after="180" w:line="360" w:lineRule="auto"/>
        <w:jc w:val="both"/>
        <w:rPr>
          <w:rtl/>
          <w:lang w:bidi="he-IL"/>
        </w:rPr>
      </w:pPr>
      <w:r>
        <w:rPr>
          <w:b/>
          <w:color w:val="806000"/>
        </w:rPr>
        <w:t xml:space="preserve">אורית / </w:t>
      </w:r>
      <w:proofErr w:type="spellStart"/>
      <w:r>
        <w:rPr>
          <w:b/>
          <w:color w:val="806000"/>
        </w:rPr>
        <w:t>אפרת</w:t>
      </w:r>
      <w:proofErr w:type="spellEnd"/>
      <w:r>
        <w:rPr>
          <w:b/>
          <w:color w:val="806000"/>
        </w:rPr>
        <w:t xml:space="preserve">: </w:t>
      </w:r>
      <w:proofErr w:type="spellStart"/>
      <w:r>
        <w:t>נניח</w:t>
      </w:r>
      <w:proofErr w:type="spellEnd"/>
      <w:r>
        <w:t xml:space="preserve"> </w:t>
      </w:r>
      <w:proofErr w:type="spellStart"/>
      <w:r>
        <w:t>שהוא</w:t>
      </w:r>
      <w:proofErr w:type="spellEnd"/>
      <w:r>
        <w:t xml:space="preserve"> צריך להתחבר לחג שפחות מדברים עליו. צריך באמת לחשוב איך אני מגייסת אותו לזה - אולי להתחבר לחג קרוב במועד ולספר מה קורה במשפחה שלך או בסביבה שלך; או להשוות בין החג הזה לבין חג אחר שאתה מכיר. אנחנו צריכים להתחבר </w:t>
      </w:r>
      <w:proofErr w:type="spellStart"/>
      <w:r>
        <w:t>למקום</w:t>
      </w:r>
      <w:proofErr w:type="spellEnd"/>
      <w:r>
        <w:t xml:space="preserve"> </w:t>
      </w:r>
      <w:proofErr w:type="spellStart"/>
      <w:r>
        <w:t>שבו</w:t>
      </w:r>
      <w:proofErr w:type="spellEnd"/>
      <w:r>
        <w:t xml:space="preserve"> התלמיד </w:t>
      </w:r>
      <w:proofErr w:type="spellStart"/>
      <w:r>
        <w:t>נמצא</w:t>
      </w:r>
      <w:proofErr w:type="spellEnd"/>
      <w:r>
        <w:t xml:space="preserve">, </w:t>
      </w:r>
      <w:proofErr w:type="spellStart"/>
      <w:r>
        <w:t>בהתאם</w:t>
      </w:r>
      <w:proofErr w:type="spellEnd"/>
      <w:r>
        <w:t xml:space="preserve"> </w:t>
      </w:r>
      <w:proofErr w:type="spellStart"/>
      <w:r>
        <w:t>לגיל</w:t>
      </w:r>
      <w:proofErr w:type="spellEnd"/>
      <w:r>
        <w:t xml:space="preserve"> שלו.</w:t>
      </w:r>
    </w:p>
    <w:p w14:paraId="4D333C68" w14:textId="77777777" w:rsidR="00515061" w:rsidRDefault="00515061" w:rsidP="00205B16">
      <w:pPr>
        <w:bidi/>
        <w:spacing w:after="180" w:line="360" w:lineRule="auto"/>
        <w:jc w:val="both"/>
        <w:rPr>
          <w:rtl/>
          <w:lang w:bidi="he-IL"/>
        </w:rPr>
      </w:pPr>
    </w:p>
    <w:p w14:paraId="7E3FCF8F" w14:textId="77777777" w:rsidR="00133B1B" w:rsidRDefault="00000000" w:rsidP="00205B16">
      <w:pPr>
        <w:bidi/>
        <w:spacing w:after="180" w:line="360" w:lineRule="auto"/>
        <w:jc w:val="both"/>
      </w:pPr>
      <w:r>
        <w:rPr>
          <w:b/>
          <w:color w:val="1F4E79"/>
        </w:rPr>
        <w:t xml:space="preserve">מוריה: </w:t>
      </w:r>
      <w:r>
        <w:t xml:space="preserve">נכון, בדיוק. דיברנו על סקרנות, דיברנו על מסוגלות, דיברנו על מוטיבציה. הדברים האלה מאוד רלוונטיים וחשובים שמורה תחזיק אותם כשהיא מעבירה שיעור. זה משהו שתלוי רק במורה, או משהו שהילד יכול לפתח </w:t>
      </w:r>
      <w:r>
        <w:lastRenderedPageBreak/>
        <w:t>לבד? או אשאל את זה בצורה קצת אחרת: האם פעלנות, כמושג כללי, היא משהו שאפשר לאמן אותו? למורה יש המחויבות שלה לייצר, או לטפח, את האייג'נסי, אבל האם התלמיד יכול גם לפתח את זה אצל עצמו?</w:t>
      </w:r>
    </w:p>
    <w:p w14:paraId="710AAB57" w14:textId="64AF2F72" w:rsidR="00133B1B" w:rsidRDefault="00000000" w:rsidP="00205B16">
      <w:pPr>
        <w:bidi/>
        <w:spacing w:after="100" w:line="360" w:lineRule="auto"/>
        <w:jc w:val="both"/>
        <w:rPr>
          <w:rtl/>
          <w:lang w:bidi="he-IL"/>
        </w:rPr>
      </w:pPr>
      <w:r>
        <w:rPr>
          <w:b/>
          <w:color w:val="804060"/>
        </w:rPr>
        <w:t xml:space="preserve">אפרת: </w:t>
      </w:r>
      <w:r>
        <w:t xml:space="preserve">תראי, אנחנו אוהבים לקרוא להרבה דברים "שריר", ואז אנחנו אוהבים לאמן שרירים. פעלנות היא לא שריר, אבל היא כן פועלת בצורה כזו שככל שאנחנו נחזק את הפעלנות, את האייג'נסי, וניצור חוויות חיוביות - חוויות קטנות של הצלחה סביב האייג'נסי - נראה את זה קורה בצורה טובה יותר. אנחנו נחזק את </w:t>
      </w:r>
      <w:proofErr w:type="spellStart"/>
      <w:r>
        <w:t>הקשר</w:t>
      </w:r>
      <w:proofErr w:type="spellEnd"/>
      <w:r>
        <w:t xml:space="preserve"> </w:t>
      </w:r>
      <w:proofErr w:type="spellStart"/>
      <w:r>
        <w:t>בין</w:t>
      </w:r>
      <w:proofErr w:type="spellEnd"/>
      <w:r>
        <w:t xml:space="preserve"> </w:t>
      </w:r>
      <w:proofErr w:type="spellStart"/>
      <w:r>
        <w:t>המערכת</w:t>
      </w:r>
      <w:proofErr w:type="spellEnd"/>
      <w:r>
        <w:t xml:space="preserve"> </w:t>
      </w:r>
      <w:proofErr w:type="spellStart"/>
      <w:r>
        <w:t>הרגשית</w:t>
      </w:r>
      <w:proofErr w:type="spellEnd"/>
      <w:r>
        <w:t xml:space="preserve"> </w:t>
      </w:r>
      <w:proofErr w:type="spellStart"/>
      <w:r>
        <w:t>לבין</w:t>
      </w:r>
      <w:proofErr w:type="spellEnd"/>
      <w:r>
        <w:t xml:space="preserve"> </w:t>
      </w:r>
      <w:proofErr w:type="spellStart"/>
      <w:r>
        <w:t>המערכת</w:t>
      </w:r>
      <w:proofErr w:type="spellEnd"/>
      <w:r>
        <w:t xml:space="preserve"> </w:t>
      </w:r>
      <w:proofErr w:type="spellStart"/>
      <w:r>
        <w:t>הניהולית</w:t>
      </w:r>
      <w:proofErr w:type="spellEnd"/>
      <w:r w:rsidR="00515061">
        <w:rPr>
          <w:rFonts w:hint="cs"/>
          <w:rtl/>
          <w:lang w:bidi="he-IL"/>
        </w:rPr>
        <w:t>.</w:t>
      </w:r>
    </w:p>
    <w:p w14:paraId="415C1554" w14:textId="5C3637B2" w:rsidR="00133B1B" w:rsidRDefault="00000000" w:rsidP="00205B16">
      <w:pPr>
        <w:bidi/>
        <w:spacing w:after="100" w:line="360" w:lineRule="auto"/>
        <w:jc w:val="both"/>
        <w:rPr>
          <w:lang w:bidi="he-IL"/>
        </w:rPr>
      </w:pPr>
      <w:proofErr w:type="spellStart"/>
      <w:r>
        <w:t>הילד</w:t>
      </w:r>
      <w:proofErr w:type="spellEnd"/>
      <w:r>
        <w:t xml:space="preserve"> </w:t>
      </w:r>
      <w:proofErr w:type="spellStart"/>
      <w:r>
        <w:t>יחווה</w:t>
      </w:r>
      <w:proofErr w:type="spellEnd"/>
      <w:r>
        <w:t xml:space="preserve"> </w:t>
      </w:r>
      <w:proofErr w:type="spellStart"/>
      <w:r>
        <w:t>חוויה</w:t>
      </w:r>
      <w:proofErr w:type="spellEnd"/>
      <w:r>
        <w:t xml:space="preserve"> של הצלחה סביב המעשה המסוים שהוא עשה, סביב הפעולה שהוא עשה, ואז נראה שהפעם הבאה יכולה להיות טובה יותר. ככה המוח שלנו לומד: הוא לומד ברשתות, הוא לומד מהצלחות, הוא מתחזק מכך שהוא חווה חוויה טובה. ולכן חוויה טובה שבה הוא ירגיש שהוא מצליח, שיש לו מסוגלות, שהוא עצמאי ושהוא מצליח באיזושהי פעולה - תניע את אותו מנוע </w:t>
      </w:r>
      <w:proofErr w:type="spellStart"/>
      <w:r>
        <w:t>פנימי</w:t>
      </w:r>
      <w:proofErr w:type="spellEnd"/>
      <w:r>
        <w:t xml:space="preserve"> </w:t>
      </w:r>
      <w:proofErr w:type="spellStart"/>
      <w:r>
        <w:t>שאורית</w:t>
      </w:r>
      <w:proofErr w:type="spellEnd"/>
      <w:r>
        <w:t xml:space="preserve"> </w:t>
      </w:r>
      <w:proofErr w:type="spellStart"/>
      <w:r>
        <w:t>הזכירה</w:t>
      </w:r>
      <w:proofErr w:type="spellEnd"/>
      <w:r>
        <w:t xml:space="preserve"> </w:t>
      </w:r>
      <w:proofErr w:type="spellStart"/>
      <w:r>
        <w:t>קודם</w:t>
      </w:r>
      <w:proofErr w:type="spellEnd"/>
      <w:r>
        <w:t xml:space="preserve"> </w:t>
      </w:r>
      <w:proofErr w:type="spellStart"/>
      <w:r>
        <w:t>לקראת</w:t>
      </w:r>
      <w:proofErr w:type="spellEnd"/>
      <w:r>
        <w:t xml:space="preserve"> </w:t>
      </w:r>
      <w:proofErr w:type="spellStart"/>
      <w:r>
        <w:t>הפעולה</w:t>
      </w:r>
      <w:proofErr w:type="spellEnd"/>
      <w:r>
        <w:t xml:space="preserve"> </w:t>
      </w:r>
      <w:proofErr w:type="spellStart"/>
      <w:r>
        <w:t>הבאה</w:t>
      </w:r>
      <w:proofErr w:type="spellEnd"/>
      <w:r w:rsidR="00515061">
        <w:rPr>
          <w:rFonts w:hint="cs"/>
          <w:rtl/>
          <w:lang w:bidi="he-IL"/>
        </w:rPr>
        <w:t>.</w:t>
      </w:r>
    </w:p>
    <w:p w14:paraId="04AB0093" w14:textId="77777777" w:rsidR="00133B1B" w:rsidRDefault="00000000" w:rsidP="00205B16">
      <w:pPr>
        <w:bidi/>
        <w:spacing w:after="180" w:line="360" w:lineRule="auto"/>
        <w:jc w:val="both"/>
      </w:pPr>
      <w:proofErr w:type="spellStart"/>
      <w:r>
        <w:t>זאת</w:t>
      </w:r>
      <w:proofErr w:type="spellEnd"/>
      <w:r>
        <w:t xml:space="preserve"> </w:t>
      </w:r>
      <w:proofErr w:type="spellStart"/>
      <w:r>
        <w:t>אומרת</w:t>
      </w:r>
      <w:proofErr w:type="spellEnd"/>
      <w:r>
        <w:t>, אייג'נסי הוא מושג שנשמע מאוד מאוד גדול, אבל הדרך להשיג אייג'נסי היא דרך פעולות יומיומיות, מכוונות ופשוטות. כל אירוע שבו אני מייצרת הזדמנות להצלחה עבור הילד - אני מטפחת אייג'נסי.</w:t>
      </w:r>
    </w:p>
    <w:p w14:paraId="2F41BEB3" w14:textId="77777777" w:rsidR="00133B1B" w:rsidRDefault="00000000" w:rsidP="00205B16">
      <w:pPr>
        <w:bidi/>
        <w:spacing w:after="180" w:line="360" w:lineRule="auto"/>
        <w:jc w:val="both"/>
      </w:pPr>
      <w:r>
        <w:rPr>
          <w:b/>
          <w:color w:val="1F4E79"/>
        </w:rPr>
        <w:t xml:space="preserve">מוריה: </w:t>
      </w:r>
      <w:r>
        <w:t>כל בחירה שאני נותנת לילד, אפילו בדברים הפשוטים ביותר, אני מטפחת אייג'נסי. כל פעולה שאני עושה שמכוונת לייצר סקרנות אצל הילד, אני מטפחת אייג'נסי.</w:t>
      </w:r>
    </w:p>
    <w:p w14:paraId="083DB4D1" w14:textId="4EB9AA72" w:rsidR="00133B1B" w:rsidRDefault="00000000" w:rsidP="00205B16">
      <w:pPr>
        <w:bidi/>
        <w:spacing w:after="100" w:line="360" w:lineRule="auto"/>
        <w:jc w:val="both"/>
        <w:rPr>
          <w:rtl/>
          <w:lang w:bidi="he-IL"/>
        </w:rPr>
      </w:pPr>
      <w:r>
        <w:rPr>
          <w:b/>
          <w:color w:val="00707D"/>
        </w:rPr>
        <w:t xml:space="preserve">אורית: </w:t>
      </w:r>
      <w:r>
        <w:t xml:space="preserve">לחלוטין. זה לגמרי ככה. אנחנו אוהבים להגיד על המוח: נוירונים שיורים יחד - מתחברים יחד. זה נכון עבור למידה, וזה גם נכון עבור </w:t>
      </w:r>
      <w:proofErr w:type="spellStart"/>
      <w:r>
        <w:t>המערכת</w:t>
      </w:r>
      <w:proofErr w:type="spellEnd"/>
      <w:r>
        <w:t xml:space="preserve"> של </w:t>
      </w:r>
      <w:proofErr w:type="spellStart"/>
      <w:r>
        <w:t>האייג'נסי</w:t>
      </w:r>
      <w:proofErr w:type="spellEnd"/>
      <w:r>
        <w:t xml:space="preserve">, </w:t>
      </w:r>
      <w:proofErr w:type="spellStart"/>
      <w:r>
        <w:t>המערכת</w:t>
      </w:r>
      <w:proofErr w:type="spellEnd"/>
      <w:r>
        <w:t xml:space="preserve"> </w:t>
      </w:r>
      <w:proofErr w:type="spellStart"/>
      <w:r>
        <w:t>הדופמינרגית</w:t>
      </w:r>
      <w:proofErr w:type="spellEnd"/>
      <w:r>
        <w:t xml:space="preserve">, </w:t>
      </w:r>
      <w:proofErr w:type="spellStart"/>
      <w:r>
        <w:t>מערכת</w:t>
      </w:r>
      <w:proofErr w:type="spellEnd"/>
      <w:r>
        <w:t xml:space="preserve"> </w:t>
      </w:r>
      <w:proofErr w:type="spellStart"/>
      <w:r>
        <w:t>הדופמין</w:t>
      </w:r>
      <w:proofErr w:type="spellEnd"/>
      <w:r w:rsidR="00515061">
        <w:rPr>
          <w:rFonts w:hint="cs"/>
          <w:rtl/>
          <w:lang w:bidi="he-IL"/>
        </w:rPr>
        <w:t>.</w:t>
      </w:r>
    </w:p>
    <w:p w14:paraId="424E7CF5" w14:textId="77777777" w:rsidR="00133B1B" w:rsidRDefault="00000000" w:rsidP="00205B16">
      <w:pPr>
        <w:bidi/>
        <w:spacing w:after="100" w:line="360" w:lineRule="auto"/>
        <w:jc w:val="both"/>
      </w:pPr>
      <w:proofErr w:type="spellStart"/>
      <w:r>
        <w:t>אם</w:t>
      </w:r>
      <w:proofErr w:type="spellEnd"/>
      <w:r>
        <w:t xml:space="preserve"> אני </w:t>
      </w:r>
      <w:proofErr w:type="spellStart"/>
      <w:r>
        <w:t>מצליחה</w:t>
      </w:r>
      <w:proofErr w:type="spellEnd"/>
      <w:r>
        <w:t xml:space="preserve"> </w:t>
      </w:r>
      <w:proofErr w:type="spellStart"/>
      <w:r>
        <w:t>לחבר</w:t>
      </w:r>
      <w:proofErr w:type="spellEnd"/>
      <w:r>
        <w:t>, כמו שאפרת אמרה, בין מערכת הרגש לתפקוד הניהולי, ואני עושה את זה באמצעות סיפורי הצלחה, סקרנות ובחירה - הקשר הזה מתחזק. ומה שמאוד מעניין הוא שהאונה הקדם-מצחית, בכל הסיפור הזה, היא בעצם סוג של כפתור כיוונון. נניח שאני צריכה עכשיו לנקות את הבית שלי ולא כל כך בא לי. בגלל שיש לכולנו, אני מקווה, כבר מערכת ניהולית מפותחת, אני יכולה להגיד לעצמי: "זה עכשיו חשוב", ולתת לעצמי חשק. לילד קטן אין את זה עדיין. תשאלי כל אמא שנלחמת עם הילד שלה שיסדר את החדר.</w:t>
      </w:r>
    </w:p>
    <w:p w14:paraId="581CA456" w14:textId="77777777" w:rsidR="00133B1B" w:rsidRDefault="00000000" w:rsidP="00205B16">
      <w:pPr>
        <w:bidi/>
        <w:spacing w:after="180" w:line="360" w:lineRule="auto"/>
        <w:jc w:val="both"/>
      </w:pPr>
      <w:r>
        <w:t>ככל שאני מתרגלת את הילד באתגרים קטנים, מטרות קטנות וסיפורי הצלחה, אני מחזקת את הקשר הזה בין מערכת הרגש לבין מערכת הכיוונון שנמצאת באונה הקדם-מצחית. וזו יכולת חשובה מאין כמוה.</w:t>
      </w:r>
    </w:p>
    <w:p w14:paraId="5DD94F35" w14:textId="77777777" w:rsidR="00133B1B" w:rsidRDefault="00000000" w:rsidP="00205B16">
      <w:pPr>
        <w:bidi/>
        <w:spacing w:after="100" w:line="360" w:lineRule="auto"/>
        <w:jc w:val="both"/>
      </w:pPr>
      <w:r>
        <w:rPr>
          <w:b/>
          <w:color w:val="804060"/>
        </w:rPr>
        <w:t xml:space="preserve">אפרת: </w:t>
      </w:r>
      <w:r>
        <w:t>בעצם אורית מדברת על נוירופלסטיות, על היכולת של המוח להיות גמיש. אנחנו בדרך כלל מבינים שהמושג הזה קשור לתהליכים של למידה וזיכרון, אבל הוא קשור גם לאייג'נסי.</w:t>
      </w:r>
    </w:p>
    <w:p w14:paraId="1F935275" w14:textId="66951CF7" w:rsidR="00515061" w:rsidRDefault="00000000" w:rsidP="00205B16">
      <w:pPr>
        <w:bidi/>
        <w:spacing w:after="180" w:line="360" w:lineRule="auto"/>
        <w:jc w:val="both"/>
        <w:rPr>
          <w:lang w:bidi="he-IL"/>
        </w:rPr>
      </w:pPr>
      <w:r>
        <w:t xml:space="preserve">ברגע שאנחנו מתאמנים על משהו, אנחנו משפרים אותו. ולכן צריך להיות במקום הזה של אימון באייג'נסי. המורות צריכות להיות מאוד מאוד מודעות לדברים שאמרת קודם - הם נורא פשוטים, אבל צריך לדעת מה מפעיל, מה </w:t>
      </w:r>
      <w:proofErr w:type="spellStart"/>
      <w:r>
        <w:t>מתחיל</w:t>
      </w:r>
      <w:proofErr w:type="spellEnd"/>
      <w:r>
        <w:t xml:space="preserve"> </w:t>
      </w:r>
      <w:proofErr w:type="spellStart"/>
      <w:r>
        <w:t>בעצם</w:t>
      </w:r>
      <w:proofErr w:type="spellEnd"/>
      <w:r>
        <w:t xml:space="preserve"> את </w:t>
      </w:r>
      <w:proofErr w:type="spellStart"/>
      <w:r>
        <w:t>התהליך</w:t>
      </w:r>
      <w:proofErr w:type="spellEnd"/>
      <w:r>
        <w:t xml:space="preserve"> </w:t>
      </w:r>
      <w:proofErr w:type="spellStart"/>
      <w:r>
        <w:t>הזה</w:t>
      </w:r>
      <w:proofErr w:type="spellEnd"/>
      <w:r>
        <w:t xml:space="preserve"> של </w:t>
      </w:r>
      <w:proofErr w:type="spellStart"/>
      <w:r>
        <w:t>האייג'נסי</w:t>
      </w:r>
      <w:proofErr w:type="spellEnd"/>
    </w:p>
    <w:p w14:paraId="2E221BCF" w14:textId="77777777" w:rsidR="00515061" w:rsidRDefault="00515061" w:rsidP="00205B16">
      <w:pPr>
        <w:bidi/>
        <w:spacing w:after="180" w:line="360" w:lineRule="auto"/>
        <w:jc w:val="both"/>
        <w:rPr>
          <w:lang w:bidi="he-IL"/>
        </w:rPr>
      </w:pPr>
    </w:p>
    <w:p w14:paraId="191C6019" w14:textId="6D61976F" w:rsidR="00133B1B" w:rsidRDefault="00000000" w:rsidP="00205B16">
      <w:pPr>
        <w:bidi/>
        <w:spacing w:after="180" w:line="360" w:lineRule="auto"/>
        <w:jc w:val="both"/>
        <w:rPr>
          <w:rtl/>
          <w:lang w:bidi="he-IL"/>
        </w:rPr>
      </w:pPr>
      <w:r>
        <w:rPr>
          <w:b/>
          <w:color w:val="1F4E79"/>
        </w:rPr>
        <w:t xml:space="preserve">מוריה: </w:t>
      </w:r>
      <w:proofErr w:type="spellStart"/>
      <w:r>
        <w:t>אז</w:t>
      </w:r>
      <w:proofErr w:type="spellEnd"/>
      <w:r>
        <w:t xml:space="preserve"> איך </w:t>
      </w:r>
      <w:proofErr w:type="spellStart"/>
      <w:r>
        <w:t>מייצרים</w:t>
      </w:r>
      <w:proofErr w:type="spellEnd"/>
      <w:r>
        <w:t xml:space="preserve"> את </w:t>
      </w:r>
      <w:proofErr w:type="spellStart"/>
      <w:r>
        <w:t>אותה</w:t>
      </w:r>
      <w:proofErr w:type="spellEnd"/>
      <w:r>
        <w:t xml:space="preserve"> </w:t>
      </w:r>
      <w:proofErr w:type="spellStart"/>
      <w:r>
        <w:t>סקרנות</w:t>
      </w:r>
      <w:proofErr w:type="spellEnd"/>
      <w:r w:rsidR="00515061">
        <w:rPr>
          <w:rFonts w:hint="cs"/>
          <w:rtl/>
          <w:lang w:bidi="he-IL"/>
        </w:rPr>
        <w:t>?</w:t>
      </w:r>
    </w:p>
    <w:p w14:paraId="709F63F0" w14:textId="2990A9DD" w:rsidR="00133B1B" w:rsidRDefault="00000000" w:rsidP="00205B16">
      <w:pPr>
        <w:bidi/>
        <w:spacing w:after="100" w:line="360" w:lineRule="auto"/>
        <w:jc w:val="both"/>
        <w:rPr>
          <w:rtl/>
          <w:lang w:bidi="he-IL"/>
        </w:rPr>
      </w:pPr>
      <w:r>
        <w:rPr>
          <w:b/>
          <w:color w:val="00707D"/>
        </w:rPr>
        <w:lastRenderedPageBreak/>
        <w:t xml:space="preserve">אורית: </w:t>
      </w:r>
      <w:proofErr w:type="spellStart"/>
      <w:r>
        <w:t>זו</w:t>
      </w:r>
      <w:proofErr w:type="spellEnd"/>
      <w:r>
        <w:t xml:space="preserve"> </w:t>
      </w:r>
      <w:proofErr w:type="spellStart"/>
      <w:r>
        <w:t>שאלה</w:t>
      </w:r>
      <w:proofErr w:type="spellEnd"/>
      <w:r>
        <w:t xml:space="preserve"> </w:t>
      </w:r>
      <w:proofErr w:type="spellStart"/>
      <w:r>
        <w:t>מאוד</w:t>
      </w:r>
      <w:proofErr w:type="spellEnd"/>
      <w:r>
        <w:t xml:space="preserve"> </w:t>
      </w:r>
      <w:proofErr w:type="spellStart"/>
      <w:r>
        <w:t>מאוד</w:t>
      </w:r>
      <w:proofErr w:type="spellEnd"/>
      <w:r>
        <w:t xml:space="preserve"> טובה. אני אוהבת לדבר בשפה פשוטה, כדי שבאמת יהיו כלים לאנשי חינוך. את כל האייג'נסי, בסופו של דבר, אפשר לסכם בשלוש שאלות פשוטות: "בא לי?", "כדאי לי?", "מה </w:t>
      </w:r>
      <w:proofErr w:type="spellStart"/>
      <w:r>
        <w:t>עושים</w:t>
      </w:r>
      <w:proofErr w:type="spellEnd"/>
      <w:r w:rsidR="00515061">
        <w:rPr>
          <w:rFonts w:hint="cs"/>
          <w:rtl/>
          <w:lang w:bidi="he-IL"/>
        </w:rPr>
        <w:t>?"</w:t>
      </w:r>
    </w:p>
    <w:p w14:paraId="2DC9EB9E" w14:textId="77777777" w:rsidR="00133B1B" w:rsidRDefault="00000000" w:rsidP="00205B16">
      <w:pPr>
        <w:bidi/>
        <w:spacing w:after="100" w:line="360" w:lineRule="auto"/>
        <w:jc w:val="both"/>
      </w:pPr>
      <w:r>
        <w:t>ה"בא לי" הוא התחנה הראשונה. זו יכולה להיות סקרנות, זו יכולה להיות בחירה, זו יכולה להיות תחושת שייכות - שעוד נדבר עליה. אני צריכה לבחור דברים שילד יהיה סקרן לגביהם. יש הרבה מחקרי מוח שמראים שככל שאני יותר סקרן לגבי משהו, אני לומד יותר, ואני זוכר את המידע גם אם המידע לא היה רלוונטי לאותו אירוע שלגביו הייתי סקרן.</w:t>
      </w:r>
    </w:p>
    <w:p w14:paraId="3660E8F0" w14:textId="77777777" w:rsidR="00133B1B" w:rsidRDefault="00000000" w:rsidP="00205B16">
      <w:pPr>
        <w:bidi/>
        <w:spacing w:after="100" w:line="360" w:lineRule="auto"/>
        <w:jc w:val="both"/>
      </w:pPr>
      <w:r>
        <w:t>אז איך מפעילים סקרנות אצל ילדים קטנים? איזה מזל שילדים הם הכי סקרנים בעולם. כל מה שאני צריכה לעשות הוא לאפשר שאלות - לאפשר שאילת שאלות על ידי הילדים. אני יכולה אפילו להכניס לכיתה קופסה סגורה ולהגיד שיש לי שם חפץ שקשור לשיעור ושמותר לנחש. אני נותנת לילדים בתחילת השיעור לשאול כמה שאלות, ובהמשך פותחת את הקופסה בסוף השיעור, ורואה שהם זוכרים הרבה יותר. יש הרבה תרגילים כאלה. גם לא נורא לחזור על אותו תרגיל כל פעם. יכול להיות שהמורה תהיה מוכרת כ"מורה עם הקופסה", אבל ילדים נהנים מזה, זוכרים את זה ולומדים טוב יותר.</w:t>
      </w:r>
    </w:p>
    <w:p w14:paraId="3ED4FF2D" w14:textId="5192C174" w:rsidR="00133B1B" w:rsidRDefault="00000000" w:rsidP="00205B16">
      <w:pPr>
        <w:bidi/>
        <w:spacing w:after="180" w:line="360" w:lineRule="auto"/>
        <w:jc w:val="both"/>
        <w:rPr>
          <w:lang w:bidi="he-IL"/>
        </w:rPr>
      </w:pPr>
      <w:r>
        <w:t xml:space="preserve">צריך קצת להיות יצירתיים, קצת לחזור לנקודת המבט של ילד בכיתה א', ב', ג' וגם ד', ה', ו', כדי לחזור לסקרנות הזאת. ושוב - להבין מה חי בכיתה שלי. יכול להיות שחלק מהילדים מאוד סקרנים לגבי ההיסטוריה של הכדורגל. צריך להבין שסקרנות אנחנו מפעילים לרוב כשאנחנו יודעים לא יותר מדי ולא מעט מדי על נושא מסוים. אז אני רוצה לבחור נושאים שמוכרים לילדים, שחיים אצל הילדים, אבל </w:t>
      </w:r>
      <w:proofErr w:type="spellStart"/>
      <w:r>
        <w:t>למצוא</w:t>
      </w:r>
      <w:proofErr w:type="spellEnd"/>
      <w:r>
        <w:t xml:space="preserve"> </w:t>
      </w:r>
      <w:proofErr w:type="spellStart"/>
      <w:r>
        <w:t>בתוכם</w:t>
      </w:r>
      <w:proofErr w:type="spellEnd"/>
      <w:r>
        <w:t xml:space="preserve"> משהו </w:t>
      </w:r>
      <w:proofErr w:type="spellStart"/>
      <w:r>
        <w:t>שהם</w:t>
      </w:r>
      <w:proofErr w:type="spellEnd"/>
      <w:r>
        <w:t xml:space="preserve"> עדיין </w:t>
      </w:r>
      <w:proofErr w:type="spellStart"/>
      <w:r>
        <w:t>לא</w:t>
      </w:r>
      <w:proofErr w:type="spellEnd"/>
      <w:r>
        <w:t xml:space="preserve"> </w:t>
      </w:r>
      <w:proofErr w:type="spellStart"/>
      <w:r>
        <w:t>יודעים</w:t>
      </w:r>
      <w:proofErr w:type="spellEnd"/>
      <w:r w:rsidR="00515061">
        <w:rPr>
          <w:rFonts w:hint="cs"/>
          <w:rtl/>
          <w:lang w:bidi="he-IL"/>
        </w:rPr>
        <w:t>.</w:t>
      </w:r>
    </w:p>
    <w:p w14:paraId="0C4E3FD6" w14:textId="58CB42A5" w:rsidR="00133B1B" w:rsidRDefault="00000000" w:rsidP="00205B16">
      <w:pPr>
        <w:bidi/>
        <w:spacing w:after="180" w:line="360" w:lineRule="auto"/>
        <w:jc w:val="both"/>
        <w:rPr>
          <w:rtl/>
          <w:lang w:bidi="he-IL"/>
        </w:rPr>
      </w:pPr>
      <w:r>
        <w:rPr>
          <w:b/>
          <w:color w:val="1F4E79"/>
        </w:rPr>
        <w:t xml:space="preserve">מוריה: </w:t>
      </w:r>
      <w:proofErr w:type="spellStart"/>
      <w:r>
        <w:t>זאת</w:t>
      </w:r>
      <w:proofErr w:type="spellEnd"/>
      <w:r>
        <w:t xml:space="preserve"> </w:t>
      </w:r>
      <w:proofErr w:type="spellStart"/>
      <w:r>
        <w:t>אומרת</w:t>
      </w:r>
      <w:proofErr w:type="spellEnd"/>
      <w:r>
        <w:t xml:space="preserve">, </w:t>
      </w:r>
      <w:proofErr w:type="spellStart"/>
      <w:r>
        <w:t>אם</w:t>
      </w:r>
      <w:proofErr w:type="spellEnd"/>
      <w:r>
        <w:t xml:space="preserve"> אני מתחילה עכשיו לדבר על דוב נמלים ואין לי מושג מה זה דוב נמלים, </w:t>
      </w:r>
      <w:proofErr w:type="spellStart"/>
      <w:r>
        <w:t>רוב</w:t>
      </w:r>
      <w:proofErr w:type="spellEnd"/>
      <w:r>
        <w:t xml:space="preserve"> </w:t>
      </w:r>
      <w:proofErr w:type="spellStart"/>
      <w:r>
        <w:t>הסיכויים</w:t>
      </w:r>
      <w:proofErr w:type="spellEnd"/>
      <w:r>
        <w:t xml:space="preserve"> </w:t>
      </w:r>
      <w:proofErr w:type="spellStart"/>
      <w:r>
        <w:t>שלא</w:t>
      </w:r>
      <w:proofErr w:type="spellEnd"/>
      <w:r>
        <w:t xml:space="preserve"> </w:t>
      </w:r>
      <w:proofErr w:type="spellStart"/>
      <w:r>
        <w:t>תתפתח</w:t>
      </w:r>
      <w:proofErr w:type="spellEnd"/>
      <w:r>
        <w:t xml:space="preserve"> אצלי </w:t>
      </w:r>
      <w:proofErr w:type="spellStart"/>
      <w:r>
        <w:t>איזושהי</w:t>
      </w:r>
      <w:proofErr w:type="spellEnd"/>
      <w:r>
        <w:t xml:space="preserve"> </w:t>
      </w:r>
      <w:proofErr w:type="spellStart"/>
      <w:r>
        <w:t>סקרנות</w:t>
      </w:r>
      <w:proofErr w:type="spellEnd"/>
      <w:r w:rsidR="00515061">
        <w:rPr>
          <w:rFonts w:hint="cs"/>
          <w:rtl/>
          <w:lang w:bidi="he-IL"/>
        </w:rPr>
        <w:t>.</w:t>
      </w:r>
    </w:p>
    <w:p w14:paraId="30F3AA18" w14:textId="77777777" w:rsidR="00133B1B" w:rsidRDefault="00000000" w:rsidP="00205B16">
      <w:pPr>
        <w:bidi/>
        <w:spacing w:after="180" w:line="360" w:lineRule="auto"/>
        <w:jc w:val="both"/>
      </w:pPr>
      <w:r>
        <w:rPr>
          <w:b/>
          <w:color w:val="00707D"/>
        </w:rPr>
        <w:t xml:space="preserve">אורית: </w:t>
      </w:r>
      <w:proofErr w:type="spellStart"/>
      <w:r>
        <w:t>נכון</w:t>
      </w:r>
      <w:proofErr w:type="spellEnd"/>
      <w:r>
        <w:t>.</w:t>
      </w:r>
    </w:p>
    <w:p w14:paraId="0ED11AC9" w14:textId="106FC948" w:rsidR="00133B1B" w:rsidRDefault="00000000" w:rsidP="00205B16">
      <w:pPr>
        <w:bidi/>
        <w:spacing w:after="100" w:line="360" w:lineRule="auto"/>
        <w:jc w:val="both"/>
        <w:rPr>
          <w:lang w:bidi="he-IL"/>
        </w:rPr>
      </w:pPr>
      <w:r>
        <w:rPr>
          <w:b/>
          <w:color w:val="804060"/>
        </w:rPr>
        <w:t xml:space="preserve">אפרת: </w:t>
      </w:r>
      <w:r>
        <w:t xml:space="preserve">אבל אם תראי תמונה של דוב נמלים ותשאלי: "אתם יודעים מה זה?", "מה הייתם רוצים לדעת על זה?", "מה אתם חושבים שהחיה הזו עושה?", "איפה אתם חושבים שהיא חיה?" - יש פה גם מודלינג: אני מלמדת לשאול שאלות, אני מעודדת שאילת שאלות. ואז הדבר הזה יכול לקרות </w:t>
      </w:r>
      <w:proofErr w:type="spellStart"/>
      <w:r>
        <w:t>בג'ירפה</w:t>
      </w:r>
      <w:proofErr w:type="spellEnd"/>
      <w:r>
        <w:t xml:space="preserve"> </w:t>
      </w:r>
      <w:proofErr w:type="spellStart"/>
      <w:r>
        <w:t>שתגיע</w:t>
      </w:r>
      <w:proofErr w:type="spellEnd"/>
      <w:r>
        <w:t xml:space="preserve"> </w:t>
      </w:r>
      <w:proofErr w:type="spellStart"/>
      <w:r>
        <w:t>אחרי</w:t>
      </w:r>
      <w:proofErr w:type="spellEnd"/>
      <w:r>
        <w:t xml:space="preserve"> </w:t>
      </w:r>
      <w:proofErr w:type="spellStart"/>
      <w:r>
        <w:t>דוב</w:t>
      </w:r>
      <w:proofErr w:type="spellEnd"/>
      <w:r>
        <w:t xml:space="preserve"> </w:t>
      </w:r>
      <w:proofErr w:type="spellStart"/>
      <w:r>
        <w:t>הנמלים</w:t>
      </w:r>
      <w:proofErr w:type="spellEnd"/>
      <w:r>
        <w:t xml:space="preserve"> </w:t>
      </w:r>
      <w:proofErr w:type="spellStart"/>
      <w:r>
        <w:t>באופן</w:t>
      </w:r>
      <w:proofErr w:type="spellEnd"/>
      <w:r>
        <w:t xml:space="preserve"> </w:t>
      </w:r>
      <w:proofErr w:type="spellStart"/>
      <w:r>
        <w:t>טבעי</w:t>
      </w:r>
      <w:proofErr w:type="spellEnd"/>
      <w:r w:rsidR="00515061">
        <w:rPr>
          <w:rFonts w:hint="cs"/>
          <w:rtl/>
          <w:lang w:bidi="he-IL"/>
        </w:rPr>
        <w:t>.</w:t>
      </w:r>
    </w:p>
    <w:p w14:paraId="06FD501D" w14:textId="54FDD72E" w:rsidR="00133B1B" w:rsidRDefault="00000000" w:rsidP="00205B16">
      <w:pPr>
        <w:bidi/>
        <w:spacing w:after="180" w:line="360" w:lineRule="auto"/>
        <w:jc w:val="both"/>
        <w:rPr>
          <w:rtl/>
          <w:lang w:bidi="he-IL"/>
        </w:rPr>
      </w:pPr>
      <w:r>
        <w:t xml:space="preserve">אני רוצה </w:t>
      </w:r>
      <w:proofErr w:type="spellStart"/>
      <w:r>
        <w:t>לעודד</w:t>
      </w:r>
      <w:proofErr w:type="spellEnd"/>
      <w:r>
        <w:t xml:space="preserve"> את </w:t>
      </w:r>
      <w:proofErr w:type="spellStart"/>
      <w:r>
        <w:t>המקום</w:t>
      </w:r>
      <w:proofErr w:type="spellEnd"/>
      <w:r>
        <w:t xml:space="preserve"> </w:t>
      </w:r>
      <w:proofErr w:type="spellStart"/>
      <w:r>
        <w:t>הזה</w:t>
      </w:r>
      <w:proofErr w:type="spellEnd"/>
      <w:r>
        <w:t xml:space="preserve">, כמו שאורית אמרה, של הסקרנות הטבעית. ילדים סקרנים באופן טבעי ושואלים שאלות באופן טבעי. אנחנו צריכים לתת מקום לשאילת השאלות, ולא להגיד "זה לא רלוונטי, לא לעכשיו", אלא לתת רגע מקום לחלק הכל כך </w:t>
      </w:r>
      <w:proofErr w:type="spellStart"/>
      <w:r>
        <w:t>טבעי</w:t>
      </w:r>
      <w:proofErr w:type="spellEnd"/>
      <w:r>
        <w:t xml:space="preserve"> </w:t>
      </w:r>
      <w:proofErr w:type="spellStart"/>
      <w:r>
        <w:t>הזה</w:t>
      </w:r>
      <w:proofErr w:type="spellEnd"/>
      <w:r>
        <w:t xml:space="preserve"> </w:t>
      </w:r>
      <w:proofErr w:type="spellStart"/>
      <w:r>
        <w:t>שקורה</w:t>
      </w:r>
      <w:proofErr w:type="spellEnd"/>
      <w:r>
        <w:t xml:space="preserve"> </w:t>
      </w:r>
      <w:proofErr w:type="spellStart"/>
      <w:r>
        <w:t>אצל</w:t>
      </w:r>
      <w:proofErr w:type="spellEnd"/>
      <w:r>
        <w:t xml:space="preserve"> </w:t>
      </w:r>
      <w:proofErr w:type="spellStart"/>
      <w:r>
        <w:t>ילדים</w:t>
      </w:r>
      <w:proofErr w:type="spellEnd"/>
      <w:r>
        <w:t xml:space="preserve"> </w:t>
      </w:r>
      <w:proofErr w:type="spellStart"/>
      <w:r>
        <w:t>בחיים</w:t>
      </w:r>
      <w:proofErr w:type="spellEnd"/>
      <w:r w:rsidR="00515061">
        <w:rPr>
          <w:rFonts w:hint="cs"/>
          <w:rtl/>
          <w:lang w:bidi="he-IL"/>
        </w:rPr>
        <w:t>.</w:t>
      </w:r>
    </w:p>
    <w:p w14:paraId="6AB61176" w14:textId="77777777" w:rsidR="00515061" w:rsidRDefault="00515061" w:rsidP="00205B16">
      <w:pPr>
        <w:bidi/>
        <w:spacing w:after="180" w:line="360" w:lineRule="auto"/>
        <w:jc w:val="both"/>
        <w:rPr>
          <w:rtl/>
          <w:lang w:bidi="he-IL"/>
        </w:rPr>
      </w:pPr>
    </w:p>
    <w:p w14:paraId="65537459" w14:textId="77777777" w:rsidR="00515061" w:rsidRDefault="00515061" w:rsidP="00205B16">
      <w:pPr>
        <w:bidi/>
        <w:spacing w:after="180" w:line="360" w:lineRule="auto"/>
        <w:jc w:val="both"/>
        <w:rPr>
          <w:rtl/>
          <w:lang w:bidi="he-IL"/>
        </w:rPr>
      </w:pPr>
    </w:p>
    <w:p w14:paraId="10539177" w14:textId="77777777" w:rsidR="00515061" w:rsidRDefault="00515061" w:rsidP="00205B16">
      <w:pPr>
        <w:bidi/>
        <w:spacing w:after="180" w:line="360" w:lineRule="auto"/>
        <w:jc w:val="both"/>
        <w:rPr>
          <w:rtl/>
          <w:lang w:bidi="he-IL"/>
        </w:rPr>
      </w:pPr>
    </w:p>
    <w:p w14:paraId="3EF719C3" w14:textId="33608CAA" w:rsidR="00133B1B" w:rsidRDefault="00000000" w:rsidP="00205B16">
      <w:pPr>
        <w:bidi/>
        <w:spacing w:after="100" w:line="360" w:lineRule="auto"/>
        <w:jc w:val="both"/>
        <w:rPr>
          <w:rtl/>
          <w:lang w:bidi="he-IL"/>
        </w:rPr>
      </w:pPr>
      <w:r>
        <w:rPr>
          <w:b/>
          <w:color w:val="00707D"/>
        </w:rPr>
        <w:t xml:space="preserve">אורית: </w:t>
      </w:r>
      <w:r>
        <w:t xml:space="preserve">אני </w:t>
      </w:r>
      <w:proofErr w:type="spellStart"/>
      <w:r>
        <w:t>מתחברת</w:t>
      </w:r>
      <w:proofErr w:type="spellEnd"/>
      <w:r>
        <w:t xml:space="preserve"> </w:t>
      </w:r>
      <w:proofErr w:type="spellStart"/>
      <w:r>
        <w:t>למה</w:t>
      </w:r>
      <w:proofErr w:type="spellEnd"/>
      <w:r>
        <w:t xml:space="preserve"> </w:t>
      </w:r>
      <w:proofErr w:type="spellStart"/>
      <w:r>
        <w:t>שאפרת</w:t>
      </w:r>
      <w:proofErr w:type="spellEnd"/>
      <w:r>
        <w:t xml:space="preserve"> </w:t>
      </w:r>
      <w:proofErr w:type="spellStart"/>
      <w:r>
        <w:t>אומרת</w:t>
      </w:r>
      <w:proofErr w:type="spellEnd"/>
      <w:r>
        <w:t xml:space="preserve">, ורוצה לתת עוד כלי, שגם מופיע בספר שלי. אני נותנת שם את הדוגמה של דגל הדיו באילת. אם אני מראה את כל התמונה, יהיו לילדים שאלות מסוימות. אבל אם אני מראה בתמונה רק </w:t>
      </w:r>
      <w:r>
        <w:lastRenderedPageBreak/>
        <w:t xml:space="preserve">את המקל של הדגל, בלי הדגל, ושואלת את הילדים "מה אתם חושבים שקורה שם, בחלק העליון של התמונה?" - זה כלי שמתאים לכיתות מעט יותר גבוהות, הייתי אומרת ד'-ה'-ו', כי אלו ילדים שכבר מבינים שזה כנראה דגל או משהו כזה, אבל לא יודעים איזה דגל. כך אני </w:t>
      </w:r>
      <w:proofErr w:type="spellStart"/>
      <w:r>
        <w:t>מפעילה</w:t>
      </w:r>
      <w:proofErr w:type="spellEnd"/>
      <w:r>
        <w:t xml:space="preserve"> </w:t>
      </w:r>
      <w:proofErr w:type="spellStart"/>
      <w:r>
        <w:t>סקרנות</w:t>
      </w:r>
      <w:proofErr w:type="spellEnd"/>
      <w:r>
        <w:t xml:space="preserve"> </w:t>
      </w:r>
      <w:proofErr w:type="spellStart"/>
      <w:r>
        <w:t>באופן</w:t>
      </w:r>
      <w:proofErr w:type="spellEnd"/>
      <w:r>
        <w:t xml:space="preserve"> </w:t>
      </w:r>
      <w:proofErr w:type="spellStart"/>
      <w:r>
        <w:t>מאוד</w:t>
      </w:r>
      <w:proofErr w:type="spellEnd"/>
      <w:r>
        <w:t xml:space="preserve"> </w:t>
      </w:r>
      <w:proofErr w:type="spellStart"/>
      <w:r>
        <w:t>טבעי</w:t>
      </w:r>
      <w:proofErr w:type="spellEnd"/>
      <w:r w:rsidR="00515061">
        <w:rPr>
          <w:rFonts w:hint="cs"/>
          <w:rtl/>
          <w:lang w:bidi="he-IL"/>
        </w:rPr>
        <w:t>.</w:t>
      </w:r>
    </w:p>
    <w:p w14:paraId="28A434A5" w14:textId="3863EB16" w:rsidR="00133B1B" w:rsidRDefault="00000000" w:rsidP="00205B16">
      <w:pPr>
        <w:bidi/>
        <w:spacing w:after="180" w:line="360" w:lineRule="auto"/>
        <w:jc w:val="both"/>
        <w:rPr>
          <w:lang w:bidi="he-IL"/>
        </w:rPr>
      </w:pPr>
      <w:r>
        <w:t xml:space="preserve">אני </w:t>
      </w:r>
      <w:proofErr w:type="spellStart"/>
      <w:r>
        <w:t>יכולה</w:t>
      </w:r>
      <w:proofErr w:type="spellEnd"/>
      <w:r>
        <w:t xml:space="preserve"> </w:t>
      </w:r>
      <w:proofErr w:type="spellStart"/>
      <w:r>
        <w:t>להראות</w:t>
      </w:r>
      <w:proofErr w:type="spellEnd"/>
      <w:r>
        <w:t xml:space="preserve"> </w:t>
      </w:r>
      <w:proofErr w:type="spellStart"/>
      <w:r>
        <w:t>חצי</w:t>
      </w:r>
      <w:proofErr w:type="spellEnd"/>
      <w:r>
        <w:t xml:space="preserve"> </w:t>
      </w:r>
      <w:proofErr w:type="spellStart"/>
      <w:r>
        <w:t>תמונה</w:t>
      </w:r>
      <w:proofErr w:type="spellEnd"/>
      <w:r>
        <w:t xml:space="preserve">, תמונה מטושטשת, להסתיר חלק מהתמונה ולשאול את הילדים מה יש שם. ואם אנחנו רוצים לחבר את זה לזהויות - מה עם ילדים שמביאים חפצים מהבית? "הנה הבאתי חפץ, ואני לא מספר לכם מהו", אומר הילד. עכשיו הכיתה צריכה לנחש באמצעות שאלות. איזה שיח נהדר של זהויות יכול להיות פה, תוך כדי סקרנות. זה מה </w:t>
      </w:r>
      <w:proofErr w:type="spellStart"/>
      <w:r>
        <w:t>שאנחנו</w:t>
      </w:r>
      <w:proofErr w:type="spellEnd"/>
      <w:r>
        <w:t xml:space="preserve"> </w:t>
      </w:r>
      <w:proofErr w:type="spellStart"/>
      <w:r>
        <w:t>רוצים</w:t>
      </w:r>
      <w:proofErr w:type="spellEnd"/>
      <w:r>
        <w:t xml:space="preserve"> להפעיל</w:t>
      </w:r>
      <w:r w:rsidR="00515061">
        <w:rPr>
          <w:rFonts w:hint="cs"/>
          <w:rtl/>
          <w:lang w:bidi="he-IL"/>
        </w:rPr>
        <w:t>.</w:t>
      </w:r>
    </w:p>
    <w:p w14:paraId="3E845983" w14:textId="33418AA9" w:rsidR="00133B1B" w:rsidRDefault="00000000" w:rsidP="00205B16">
      <w:pPr>
        <w:bidi/>
        <w:spacing w:after="180" w:line="360" w:lineRule="auto"/>
        <w:jc w:val="both"/>
        <w:rPr>
          <w:lang w:bidi="he-IL"/>
        </w:rPr>
      </w:pPr>
      <w:r>
        <w:rPr>
          <w:b/>
          <w:color w:val="1F4E79"/>
        </w:rPr>
        <w:t xml:space="preserve">מוריה: </w:t>
      </w:r>
      <w:proofErr w:type="spellStart"/>
      <w:r>
        <w:t>נהדר</w:t>
      </w:r>
      <w:proofErr w:type="spellEnd"/>
      <w:r>
        <w:t xml:space="preserve">. אני חושבת על העובדה שהרבה מורות מבקשות מילדים לקרוא את הכותרת לפני שמתחילים לקרוא את הטקסט. הרבה פעמים ההכוונה במשימה מהסוג הזה היא כדי לעורר ידע קודם. אבל באותה פעולה, עם </w:t>
      </w:r>
      <w:proofErr w:type="spellStart"/>
      <w:r>
        <w:t>שאלות</w:t>
      </w:r>
      <w:proofErr w:type="spellEnd"/>
      <w:r>
        <w:t xml:space="preserve"> קצת </w:t>
      </w:r>
      <w:proofErr w:type="spellStart"/>
      <w:r>
        <w:t>אחרות</w:t>
      </w:r>
      <w:proofErr w:type="spellEnd"/>
      <w:r>
        <w:t xml:space="preserve">, </w:t>
      </w:r>
      <w:proofErr w:type="spellStart"/>
      <w:r>
        <w:t>אפשר</w:t>
      </w:r>
      <w:proofErr w:type="spellEnd"/>
      <w:r>
        <w:t xml:space="preserve"> גם </w:t>
      </w:r>
      <w:proofErr w:type="spellStart"/>
      <w:r>
        <w:t>לעורר</w:t>
      </w:r>
      <w:proofErr w:type="spellEnd"/>
      <w:r>
        <w:t xml:space="preserve"> </w:t>
      </w:r>
      <w:proofErr w:type="spellStart"/>
      <w:r>
        <w:t>סקרנות</w:t>
      </w:r>
      <w:proofErr w:type="spellEnd"/>
      <w:r w:rsidR="00515061">
        <w:rPr>
          <w:rFonts w:hint="cs"/>
          <w:rtl/>
          <w:lang w:bidi="he-IL"/>
        </w:rPr>
        <w:t>.</w:t>
      </w:r>
    </w:p>
    <w:p w14:paraId="766AB993" w14:textId="35B5339D" w:rsidR="00133B1B" w:rsidRDefault="00000000" w:rsidP="00205B16">
      <w:pPr>
        <w:bidi/>
        <w:spacing w:after="180" w:line="360" w:lineRule="auto"/>
        <w:jc w:val="both"/>
        <w:rPr>
          <w:lang w:bidi="he-IL"/>
        </w:rPr>
      </w:pPr>
      <w:r>
        <w:rPr>
          <w:b/>
          <w:color w:val="00707D"/>
        </w:rPr>
        <w:t xml:space="preserve">אורית: </w:t>
      </w:r>
      <w:proofErr w:type="spellStart"/>
      <w:r>
        <w:t>לחלוטין</w:t>
      </w:r>
      <w:proofErr w:type="spellEnd"/>
      <w:r>
        <w:t xml:space="preserve">. וזה אחד הדברים שאנחנו יודעים במדעי המוח: לא מספיק רק להפעיל ידע קודם. אני רוצה להפעיל ידע קודם וגם לשאול "מה עוד הייתי רוצה לדעת על הנושא הזה?" כי ברגע שאני עושה את זה, המוח נכנס לסוג של דריכות ומבין שעכשיו הולך להגיע משהו מעניין, משהו שמסקרן, משהו שנותן לו תשובה - וזה </w:t>
      </w:r>
      <w:proofErr w:type="spellStart"/>
      <w:r>
        <w:t>מפעיל</w:t>
      </w:r>
      <w:proofErr w:type="spellEnd"/>
      <w:r>
        <w:t xml:space="preserve"> </w:t>
      </w:r>
      <w:proofErr w:type="spellStart"/>
      <w:r>
        <w:t>בדיוק</w:t>
      </w:r>
      <w:proofErr w:type="spellEnd"/>
      <w:r>
        <w:t xml:space="preserve"> את </w:t>
      </w:r>
      <w:proofErr w:type="spellStart"/>
      <w:r>
        <w:t>מסלולי</w:t>
      </w:r>
      <w:proofErr w:type="spellEnd"/>
      <w:r>
        <w:t xml:space="preserve"> </w:t>
      </w:r>
      <w:proofErr w:type="spellStart"/>
      <w:r>
        <w:t>הדופמין</w:t>
      </w:r>
      <w:proofErr w:type="spellEnd"/>
      <w:r>
        <w:t xml:space="preserve"> </w:t>
      </w:r>
      <w:proofErr w:type="spellStart"/>
      <w:r>
        <w:t>הללו</w:t>
      </w:r>
      <w:proofErr w:type="spellEnd"/>
      <w:r w:rsidR="00515061">
        <w:rPr>
          <w:rFonts w:hint="cs"/>
          <w:rtl/>
          <w:lang w:bidi="he-IL"/>
        </w:rPr>
        <w:t>.</w:t>
      </w:r>
    </w:p>
    <w:p w14:paraId="775E2513" w14:textId="77777777" w:rsidR="00133B1B" w:rsidRDefault="00000000" w:rsidP="00205B16">
      <w:pPr>
        <w:bidi/>
        <w:spacing w:after="180" w:line="360" w:lineRule="auto"/>
        <w:jc w:val="both"/>
      </w:pPr>
      <w:proofErr w:type="spellStart"/>
      <w:r>
        <w:rPr>
          <w:b/>
          <w:color w:val="804060"/>
        </w:rPr>
        <w:t>אפרת</w:t>
      </w:r>
      <w:proofErr w:type="spellEnd"/>
      <w:r>
        <w:rPr>
          <w:b/>
          <w:color w:val="804060"/>
        </w:rPr>
        <w:t xml:space="preserve">: </w:t>
      </w:r>
      <w:r>
        <w:t xml:space="preserve">אני רוצה </w:t>
      </w:r>
      <w:proofErr w:type="spellStart"/>
      <w:r>
        <w:t>רגע</w:t>
      </w:r>
      <w:proofErr w:type="spellEnd"/>
      <w:r>
        <w:t xml:space="preserve"> להתייחס למילה שאמרת, "דריכות", כי לפעמים היא נתפסת כמשהו שיכול לעורר סטרס. אנחנו קושרים את זה לעוררות טובה. כדי ללמוד, וכשאנחנו בסקרנות, אנחנו בעוררות אופטימלית, עוררות טובה. אנחנו לא רוצים ילדים פסיביים, בעוררות מאוד נמוכה, שיושבים ורק מקשיבים למה שאומרים להם. השאלות האלה - להראות תמונה, לשאול על הכותרת - הן מה שמעורר אותנו לעוררות אופטימלית. וזו גם לא עוררות גבוהה מדי, שזה המקום של הסטרס, שאנחנו לא רוצות להיות בו.</w:t>
      </w:r>
    </w:p>
    <w:p w14:paraId="71C140A9" w14:textId="77777777" w:rsidR="00133B1B" w:rsidRDefault="00000000" w:rsidP="00205B16">
      <w:pPr>
        <w:bidi/>
        <w:spacing w:after="180" w:line="360" w:lineRule="auto"/>
        <w:jc w:val="both"/>
      </w:pPr>
      <w:r>
        <w:rPr>
          <w:b/>
          <w:color w:val="1F4E79"/>
        </w:rPr>
        <w:t xml:space="preserve">מוריה: </w:t>
      </w:r>
      <w:r>
        <w:t>נכון. אז דיברנו על ה"בא לי". אני רואה את הסקרנות כמשהו שמאוד מתקשר ל"בא לי". בואו נדבר רגע על ה"כדאי לי". מה זה אומר "כדאי לי"?</w:t>
      </w:r>
    </w:p>
    <w:p w14:paraId="1DDA8FDA" w14:textId="77777777" w:rsidR="00133B1B" w:rsidRDefault="00000000" w:rsidP="00205B16">
      <w:pPr>
        <w:bidi/>
        <w:spacing w:after="100" w:line="360" w:lineRule="auto"/>
        <w:jc w:val="both"/>
      </w:pPr>
      <w:r>
        <w:rPr>
          <w:b/>
          <w:color w:val="00707D"/>
        </w:rPr>
        <w:t xml:space="preserve">אורית: </w:t>
      </w:r>
      <w:r>
        <w:t>יש במוח אזור שקוראים לו סטריאטום, או הגרעין האקומבנס. הוא יושב בעצם בין המערכת הלימבית, מערכת הרגש שנמצאת עמוק בתוך המוח, לבין האונה הקדם-מצחית שנמצאת במצח. מה הוא עושה? הוא בעצם בודק האם כדאי לי.</w:t>
      </w:r>
    </w:p>
    <w:p w14:paraId="64CD6CCB" w14:textId="77777777" w:rsidR="00133B1B" w:rsidRDefault="00000000" w:rsidP="00205B16">
      <w:pPr>
        <w:bidi/>
        <w:spacing w:after="100" w:line="360" w:lineRule="auto"/>
        <w:jc w:val="both"/>
      </w:pPr>
      <w:r>
        <w:t>איך הוא יודע מה כדאי ומה לא כדאי? הוא מתבסס על שני דברים: חוויות העבר והמשוב שאני מקבל כרגע. אם החוויות שלי בעבר מסיטואציה מסוימת אינן טובות, גרעין האקומבנס יגיד: "פחות כדאי לי להשקיע בכיוון הזה, כי בעבר לא הצלחתי כאן". מצד שני, הוא גם תלוי במשוב. אם המשוב כרגע טוב, יכול להיות שזה ישכנע את גרעין האקומבנס כן לעסוק באותה משימה.</w:t>
      </w:r>
    </w:p>
    <w:p w14:paraId="37D39657" w14:textId="77777777" w:rsidR="00133B1B" w:rsidRDefault="00000000" w:rsidP="00205B16">
      <w:pPr>
        <w:bidi/>
        <w:spacing w:after="100" w:line="360" w:lineRule="auto"/>
        <w:jc w:val="both"/>
      </w:pPr>
      <w:r>
        <w:t>אפשר לראות את זה ממש כסכום מתמטי פשוט: כל החוויות השליליות והמשוב השלילי הם מינוסים - משהו שמפחית מהסכום; כל חוויות העבר הטובות והמשוב הטוב הם פלוסים - משהו חיובי לאותה משוואה. עכשיו הוא פשוט עושה חישוב.</w:t>
      </w:r>
    </w:p>
    <w:p w14:paraId="4B3B6557" w14:textId="77777777" w:rsidR="00133B1B" w:rsidRDefault="00000000" w:rsidP="00205B16">
      <w:pPr>
        <w:bidi/>
        <w:spacing w:after="100" w:line="360" w:lineRule="auto"/>
        <w:jc w:val="both"/>
      </w:pPr>
      <w:r>
        <w:lastRenderedPageBreak/>
        <w:t>אם בעבר החוויות היו גרועות וגם המשוב שאני מקבל כרגע הוא לא משהו, כנראה שאני לא אמשיך ולא אשקיע בזה. זה כבר לא יגיע בכלל לאונה הקדם-מצחית. גם אם אנחנו נותנים את כל הפיגומים שבעולם, הסטריאטום כבר החליט: אין פה דופמין, אני מפסיק את הפעולה הזו.</w:t>
      </w:r>
    </w:p>
    <w:p w14:paraId="40AB9D5C" w14:textId="77777777" w:rsidR="00133B1B" w:rsidRDefault="00000000" w:rsidP="00205B16">
      <w:pPr>
        <w:bidi/>
        <w:spacing w:after="180" w:line="360" w:lineRule="auto"/>
        <w:jc w:val="both"/>
      </w:pPr>
      <w:r>
        <w:t>מצד שני, אם החוויות בעבר היו טובות והמשוב כרגע די בסדר, הסטריאטום יגיד: "וואלה, יש פה מה לעשות, אני מוכן להתקדם, זה כן כדאי לי". ומשם אנחנו יכולים להגיע לאונה הקדם-מצחית, שבעצם מבצעת את הפעולה בסופו של דבר.</w:t>
      </w:r>
    </w:p>
    <w:p w14:paraId="12C0BBB3" w14:textId="77777777" w:rsidR="00133B1B" w:rsidRDefault="00000000" w:rsidP="00205B16">
      <w:pPr>
        <w:bidi/>
        <w:spacing w:after="100" w:line="360" w:lineRule="auto"/>
        <w:jc w:val="both"/>
      </w:pPr>
      <w:r>
        <w:rPr>
          <w:b/>
          <w:color w:val="804060"/>
        </w:rPr>
        <w:t xml:space="preserve">אפרת: </w:t>
      </w:r>
      <w:r>
        <w:t>אני רוצה להגיד מילה על המשוב שהזכרת, כי כשאנחנו שומעים "משוב" אנחנו הרבה פעמים חושבים על משוב חיצוני - שהמורה מתגמלת, מחזקת או עושה וי על הדף. אבל המשוב יכול להיות גם משוב פנימי.</w:t>
      </w:r>
    </w:p>
    <w:p w14:paraId="06ED7D60" w14:textId="77777777" w:rsidR="00133B1B" w:rsidRDefault="00000000" w:rsidP="00205B16">
      <w:pPr>
        <w:bidi/>
        <w:spacing w:after="180" w:line="360" w:lineRule="auto"/>
        <w:jc w:val="both"/>
      </w:pPr>
      <w:r>
        <w:t>ילד שנמצא בתוך חוויית למידה, יצירה או חקר, ונהנה מהתהליך - קורה שם משהו. המשוב הוא בעצם משוב פנימי שמזין את התהליך הבא, את השאלה הבאה, את הצעד הבא. אנחנו רואים את זה הרבה פעמים בכיתות: ילדים שכבר נמצאים בחוויית אייג'נסי, נורא קשה להם להתנתק מהמקום הזה. אנחנו רוצים להחזיר אותם למשהו אחר וקשה להם לצאת משם, כי הם באמת בתוך חוויה מאוד מאוד טובה של למידה.</w:t>
      </w:r>
    </w:p>
    <w:p w14:paraId="5FEF79F4" w14:textId="77777777" w:rsidR="00133B1B" w:rsidRDefault="00000000" w:rsidP="00205B16">
      <w:pPr>
        <w:bidi/>
        <w:spacing w:after="100" w:line="360" w:lineRule="auto"/>
        <w:jc w:val="both"/>
      </w:pPr>
      <w:r>
        <w:rPr>
          <w:b/>
          <w:color w:val="00707D"/>
        </w:rPr>
        <w:t xml:space="preserve">אורית: </w:t>
      </w:r>
      <w:r>
        <w:t>נכון. ברגע זה אני חייבת להזכיר את מריה מונטסורי. אני בעצמי זכיתי ללמוד בבית ספר מונטסורי במולדתי, בהולנד. מכיתה א' עד ו' למדתי שם. ושם קורים דברים מעניינים מבחינת המשוב, כי אפרת צודקת לגמרי.</w:t>
      </w:r>
    </w:p>
    <w:p w14:paraId="01267AAF" w14:textId="77777777" w:rsidR="00133B1B" w:rsidRDefault="00000000" w:rsidP="00205B16">
      <w:pPr>
        <w:bidi/>
        <w:spacing w:after="100" w:line="360" w:lineRule="auto"/>
        <w:jc w:val="both"/>
      </w:pPr>
      <w:r>
        <w:t>המשוב לא חייב להיות המורה, וזה לא חייב להיות ציון. תחשבו על תינוק שבונה מגדל מבלוקים. אף אחד לא נותן לו ציון על הדבר הזה. אם יש לנו מזל ויש לנו זמן, האמא או המטפלת בסביבה אומרת לו "כל הכבוד", אבל גם אם היא לא אומרת "כל הכבוד", הוא בדרך כלל ימשיך לנסות, כי הוא מקבל את המשוב מעצם הפעולה עצמה: האם מצליח לו או לא מצליח לו לבנות מגדל.</w:t>
      </w:r>
    </w:p>
    <w:p w14:paraId="3C3D3469" w14:textId="77777777" w:rsidR="00133B1B" w:rsidRDefault="00000000" w:rsidP="00205B16">
      <w:pPr>
        <w:bidi/>
        <w:spacing w:after="100" w:line="360" w:lineRule="auto"/>
        <w:jc w:val="both"/>
      </w:pPr>
      <w:r>
        <w:t>למה אני מזכירה את מריה מונטסורי בהקשר הזה? כי היא הייתה באמת אלופה בליצור משוב טבעי כזה עבור כל פריט לימודי. המשימות הלימודיות מסתדרות מעצמן. היום עושים את זה לפעמים בספרי לימוד: למשל, אם ציירתי נכון את הקשרים בין מושגים יוצא איזשהו פרח, או איזשהו מושג; או אם נתתי תשובה נכונה ואני הולכת לדף מסוים בספר, אני מוצאת שם דמות שאומרת לי "כל הכבוד" או משהו כזה.</w:t>
      </w:r>
    </w:p>
    <w:p w14:paraId="131079C3" w14:textId="77777777" w:rsidR="00133B1B" w:rsidRDefault="00000000" w:rsidP="00205B16">
      <w:pPr>
        <w:bidi/>
        <w:spacing w:after="180" w:line="360" w:lineRule="auto"/>
        <w:jc w:val="both"/>
      </w:pPr>
      <w:r>
        <w:t>הדברים האלה מאוד מאוד עוזרים לילדים. אני חושבת שבבתי הספר שלנו, לרוב, ילדים לא מקבלים מספיק מהמשוב הפנימי הזה. אנחנו מאוד נתלים במשוב החיצוני כמנוע מרכזי.</w:t>
      </w:r>
    </w:p>
    <w:p w14:paraId="7A1BF611" w14:textId="77777777" w:rsidR="00133B1B" w:rsidRDefault="00000000" w:rsidP="00205B16">
      <w:pPr>
        <w:bidi/>
        <w:spacing w:after="180" w:line="360" w:lineRule="auto"/>
        <w:jc w:val="both"/>
      </w:pPr>
      <w:r>
        <w:rPr>
          <w:b/>
          <w:color w:val="1F4E79"/>
        </w:rPr>
        <w:t xml:space="preserve">מוריה: </w:t>
      </w:r>
      <w:r>
        <w:t>בדיוק. זאת אומרת, ה"כדאי לי" הוא לא רק השאלה למה כדאי ללמוד אלגברה, אם זה ישרת אותי אחר כך כשאלך לאוניברסיטה או בעולם, אלא איזה משוב מיידי אני מקבל, שמתגמל אותי על ההתמדה שלי, על המאמץ שלי, על ההצלחות הקטנות שלי. זה בונה אותי באופן אחר.</w:t>
      </w:r>
    </w:p>
    <w:p w14:paraId="1DBBEE47" w14:textId="77777777" w:rsidR="00133B1B" w:rsidRDefault="00000000" w:rsidP="00205B16">
      <w:pPr>
        <w:bidi/>
        <w:spacing w:after="100" w:line="360" w:lineRule="auto"/>
        <w:jc w:val="both"/>
      </w:pPr>
      <w:r>
        <w:rPr>
          <w:b/>
          <w:color w:val="00707D"/>
        </w:rPr>
        <w:t xml:space="preserve">אורית: </w:t>
      </w:r>
      <w:r>
        <w:t>פה אנחנו חייבות להזכיר את מוריאמה, שעשה מחקרים על בחירה, כי מה שאת אומרת הוא נכון: הסטריאטום בעצמו לא ממש מסתכל קדימה. מי כן מסתכל קדימה? האונה הקדם-מצחית. אבל צריך להגיע לשם קודם כול.</w:t>
      </w:r>
    </w:p>
    <w:p w14:paraId="4DB0D642" w14:textId="77777777" w:rsidR="00133B1B" w:rsidRDefault="00000000" w:rsidP="00205B16">
      <w:pPr>
        <w:bidi/>
        <w:spacing w:after="100" w:line="360" w:lineRule="auto"/>
        <w:jc w:val="both"/>
      </w:pPr>
      <w:r>
        <w:lastRenderedPageBreak/>
        <w:t>מה עשה מוריאמה? הוא נתן לאנשים משימה שבה הם קיבלו איזושהי בחירה. זאת לא הייתה בחירה משמעותית; זה היה איזשהו עיצוב של משהו שלא היה כל כך רלוונטי למשימה עצמה. ואז אנשים נכשלו במשימה - זה היה חלק מתנאי הניסוי; הוא גרם לכך שהם ייכשלו.</w:t>
      </w:r>
    </w:p>
    <w:p w14:paraId="14189239" w14:textId="77777777" w:rsidR="00133B1B" w:rsidRDefault="00000000" w:rsidP="00205B16">
      <w:pPr>
        <w:bidi/>
        <w:spacing w:after="100" w:line="360" w:lineRule="auto"/>
        <w:jc w:val="both"/>
      </w:pPr>
      <w:r>
        <w:t>אחרי כישלון, מה אנחנו רואים בסטריאטום? הוא נכבה. הוא אומר: "זה לא כדאי לי. חוויות העבר לא כל כך טובות לי במשימה הזאת. המשוב הנוכחי הוא לא משהו. אני מפסיק". ובאמת רואים שהסטריאטום נכבה.</w:t>
      </w:r>
    </w:p>
    <w:p w14:paraId="0DAE4BEF" w14:textId="77777777" w:rsidR="00133B1B" w:rsidRDefault="00000000" w:rsidP="00205B16">
      <w:pPr>
        <w:bidi/>
        <w:spacing w:after="100" w:line="360" w:lineRule="auto"/>
        <w:jc w:val="both"/>
      </w:pPr>
      <w:r>
        <w:t>מי כן נדלק במצב של בחירה? האונה הקדם-מצחית. היא בעצם אומרת: "רגע, כדאי לך לעשות את הדבר הזה. כדאי לך להתקדם עם זה, כי אתה בחרת את זה ואתה רוצה את זה מסיבות כאלה ואחרות". פה אנחנו מדברים על ניסוי נורא פשוט במעבדה. אבל בואו נחשוב על אנשים שבוחרים ללמוד מקצוע מסוים. אנחנו נוטים להמשיך גם אם אנחנו נכשלים, בגלל שיש לנו אונה קדם-מצחית שהתפתחה.</w:t>
      </w:r>
    </w:p>
    <w:p w14:paraId="72A3BE47" w14:textId="77777777" w:rsidR="00133B1B" w:rsidRDefault="00000000" w:rsidP="00205B16">
      <w:pPr>
        <w:bidi/>
        <w:spacing w:after="180" w:line="360" w:lineRule="auto"/>
        <w:jc w:val="both"/>
        <w:rPr>
          <w:rtl/>
          <w:lang w:bidi="he-IL"/>
        </w:rPr>
      </w:pPr>
      <w:r>
        <w:t>התפקיד שלנו כמורים הוא לפתח את המערכת הזו, כדי שהילד יוכל בהמשך להפעיל אותה בעצמו. בעצם הבחירה נותנת תחושה של אוטונומיה; אוטונומיה נותנת תחושה של שליטה; ושליטה נותנת תחושה טובה שגורמת לי לנוע.</w:t>
      </w:r>
    </w:p>
    <w:p w14:paraId="0EC79B50" w14:textId="72B048F0" w:rsidR="00133B1B" w:rsidRDefault="0074342D" w:rsidP="00205B16">
      <w:pPr>
        <w:bidi/>
        <w:spacing w:after="180" w:line="360" w:lineRule="auto"/>
        <w:jc w:val="both"/>
      </w:pPr>
      <w:r>
        <w:rPr>
          <w:rFonts w:hint="cs"/>
          <w:b/>
          <w:color w:val="1F4E79"/>
          <w:rtl/>
          <w:lang w:bidi="he-IL"/>
        </w:rPr>
        <w:t xml:space="preserve">אפרת </w:t>
      </w:r>
      <w:r>
        <w:rPr>
          <w:b/>
          <w:color w:val="1F4E79"/>
        </w:rPr>
        <w:t xml:space="preserve">: </w:t>
      </w:r>
      <w:r>
        <w:t xml:space="preserve">את </w:t>
      </w:r>
      <w:proofErr w:type="spellStart"/>
      <w:r>
        <w:t>יודעת</w:t>
      </w:r>
      <w:proofErr w:type="spellEnd"/>
      <w:r>
        <w:t xml:space="preserve">, </w:t>
      </w:r>
      <w:proofErr w:type="spellStart"/>
      <w:r>
        <w:t>שבאחד</w:t>
      </w:r>
      <w:proofErr w:type="spellEnd"/>
      <w:r>
        <w:t xml:space="preserve"> </w:t>
      </w:r>
      <w:proofErr w:type="spellStart"/>
      <w:r>
        <w:t>הכובעים</w:t>
      </w:r>
      <w:proofErr w:type="spellEnd"/>
      <w:r>
        <w:t xml:space="preserve"> </w:t>
      </w:r>
      <w:proofErr w:type="spellStart"/>
      <w:r>
        <w:t>שלי</w:t>
      </w:r>
      <w:proofErr w:type="spellEnd"/>
      <w:r>
        <w:t xml:space="preserve"> אני </w:t>
      </w:r>
      <w:proofErr w:type="spellStart"/>
      <w:r>
        <w:t>באמת</w:t>
      </w:r>
      <w:proofErr w:type="spellEnd"/>
      <w:r>
        <w:t xml:space="preserve"> </w:t>
      </w:r>
      <w:proofErr w:type="spellStart"/>
      <w:r>
        <w:t>עובדת</w:t>
      </w:r>
      <w:proofErr w:type="spellEnd"/>
      <w:r>
        <w:t xml:space="preserve"> פה </w:t>
      </w:r>
      <w:proofErr w:type="spellStart"/>
      <w:r>
        <w:t>במטח</w:t>
      </w:r>
      <w:proofErr w:type="spellEnd"/>
      <w:r>
        <w:t xml:space="preserve">, </w:t>
      </w:r>
      <w:proofErr w:type="spellStart"/>
      <w:r>
        <w:t>ואנחנו</w:t>
      </w:r>
      <w:proofErr w:type="spellEnd"/>
      <w:r>
        <w:t xml:space="preserve"> </w:t>
      </w:r>
      <w:proofErr w:type="spellStart"/>
      <w:r>
        <w:t>מפתחים</w:t>
      </w:r>
      <w:proofErr w:type="spellEnd"/>
      <w:r>
        <w:t xml:space="preserve"> את </w:t>
      </w:r>
      <w:proofErr w:type="spellStart"/>
      <w:r>
        <w:t>התוכניות</w:t>
      </w:r>
      <w:proofErr w:type="spellEnd"/>
      <w:r>
        <w:t xml:space="preserve"> </w:t>
      </w:r>
      <w:proofErr w:type="spellStart"/>
      <w:r>
        <w:t>ליסודי</w:t>
      </w:r>
      <w:proofErr w:type="spellEnd"/>
      <w:r>
        <w:t>. אנחנו מאוד מקפידות בפיתוח להכניס משימות בחירה. זאת אומרת, אם ילד צריך לכתוב - והוא צריך לכתוב, כי אנחנו רוצים לפתח את הכתיבה, ויש ילדים שכותבים פחות - אז לתת בחירה בכל משימה, כדי שהוא יוכל להתחבר יותר ולהרגיש שיש לו איזושהי שליטה גם על תהליך שיהיה פחות נוח לו. אבל לפחות יש לו אוטונומיה והוא בחר על מה לכתוב. זה לפעמים כל כך פשוט.</w:t>
      </w:r>
    </w:p>
    <w:p w14:paraId="1A9E06BC" w14:textId="77777777" w:rsidR="00133B1B" w:rsidRDefault="00000000" w:rsidP="00205B16">
      <w:pPr>
        <w:bidi/>
        <w:spacing w:after="100" w:line="360" w:lineRule="auto"/>
        <w:jc w:val="both"/>
      </w:pPr>
      <w:r>
        <w:rPr>
          <w:b/>
          <w:color w:val="00707D"/>
        </w:rPr>
        <w:t xml:space="preserve">אורית: </w:t>
      </w:r>
      <w:r>
        <w:t>אני כל כך שמחה שאת אומרת את זה, כי זה גם מראה משהו מאוד מהותי על בחירה. בחירה לא חייבת להיות משהו מאוד מורכב. כמו הסקרנות שדיברנו עליה קודם בתחנה הראשונה, פה בתחנה השנייה, כשאנחנו מדברים על בחירה, היא יכולה להיות מאוד פשוטה.</w:t>
      </w:r>
    </w:p>
    <w:p w14:paraId="3B751664" w14:textId="77777777" w:rsidR="00133B1B" w:rsidRDefault="00000000" w:rsidP="00205B16">
      <w:pPr>
        <w:bidi/>
        <w:spacing w:after="100" w:line="360" w:lineRule="auto"/>
        <w:jc w:val="both"/>
      </w:pPr>
      <w:r>
        <w:t>יש מחקרים שמראים שאם אני נותנת לילד או לנבדק לבחור את סדר הפעולות, זה כבר נותן לו בחירה. והרבה פעמים אני רואה מורות שאני שואלת אותן "איך אתן נותנות בחירה?", והן מדברות על דרכי ההגשה של העבודה: אחד יכול לעשות מצגת, אחד יכול לעשות משחק והשני יכול... אבל הבחירה יכולה להיות מאוד פשוטה, כמו: "בוא תבחר את הסדר שבו אתה עושה את התרגילים בדף העבודה הזה"; "בוא תבחר באיזו קבוצה אתה רוצה לעבוד". ממחקרים של מוריאמה אנחנו רואים שזה יכול להיות משהו נורא פשוט, כמו אפילו בחירת הצבע של המחברת, של הדף, של העט. אז אני רוצה שוב להרגיע את אנשי החינוך.</w:t>
      </w:r>
    </w:p>
    <w:p w14:paraId="15E8C7BB" w14:textId="77777777" w:rsidR="00133B1B" w:rsidRDefault="00000000" w:rsidP="00205B16">
      <w:pPr>
        <w:bidi/>
        <w:spacing w:after="100" w:line="360" w:lineRule="auto"/>
        <w:jc w:val="both"/>
      </w:pPr>
      <w:r>
        <w:t>בנוירו-פדגוגיה אנחנו מכירים הרבה כלים יחסית פשוטים שאפשר להפעיל. אפשר להפעיל אותם בתחום הלמידה, ופה אנחנו רוצים להפעיל אותם בתחום המוטיבציה והפעלנות. הסיפור של הבחירה, שמאפשר לילד לקבל אוטונומיה ובעלות על המשימה, לא חייב להיות מורכב כמו: "תחליט איך אתה מגיש את העבודה - בציור, בכתיבה, בהצגה או במצגת". זה מורכב למורים.</w:t>
      </w:r>
    </w:p>
    <w:p w14:paraId="1E431CC3" w14:textId="77777777" w:rsidR="00133B1B" w:rsidRDefault="00000000" w:rsidP="00205B16">
      <w:pPr>
        <w:bidi/>
        <w:spacing w:after="100" w:line="360" w:lineRule="auto"/>
        <w:jc w:val="both"/>
      </w:pPr>
      <w:r>
        <w:t>אפשר פשוט לקחת דף עבודה ולהגיד לילד: "תבחר את הסדר שבו אתה עושה את התרגילים", ואפילו אולי: "תן איזשהו הסבר למה בחרת ככה", או "תכתוב למטה בדף איזה סדר בחרת". אני יכולה להגיד: "צריך לקרוא טקסט. הנה שני טקסטים בנושאים שונים" - והילד בוחר.</w:t>
      </w:r>
    </w:p>
    <w:p w14:paraId="0FB337CA" w14:textId="77777777" w:rsidR="00133B1B" w:rsidRDefault="00000000" w:rsidP="00205B16">
      <w:pPr>
        <w:bidi/>
        <w:spacing w:after="180" w:line="360" w:lineRule="auto"/>
        <w:jc w:val="both"/>
      </w:pPr>
      <w:r>
        <w:lastRenderedPageBreak/>
        <w:t>במחקרים של מוריאמה ואחרים רואים דברים מטורפים על בחירה. אתן רק דוגמה אחת, כי זו דוגמה אהובה עליי: נבדק לומד תרגיל שבו הוא צריך לעמוד על כדור בשיווי משקל. הנסיין נכנס לחדר ועושה כאילו לרגע הוא לא שם לב שיש פה ניסוי, ואומר: "הנה שתי תמונות, איזו תמונה אתה חושב שכדאי לתלות פה על הקיר?" זו לא בדיוק בחירה משמעותית למשימה. ובכל זאת, אלה שמקבלים את הבחירה ובוחרים תמונה עושים הרבה יותר טוב בלמידה של משימת שיווי המשקל. זה אומר שאנחנו לא חייבים לתת בחירה על המשימה עצמה. מספיק שיש פה בחירה אפילו קצת מדומה; היא עדיין מאוד משפיעה על המוח ונותנת את תחושת הבעלות הזאת.</w:t>
      </w:r>
    </w:p>
    <w:p w14:paraId="696FF6C7" w14:textId="77777777" w:rsidR="00133B1B" w:rsidRDefault="00000000" w:rsidP="00205B16">
      <w:pPr>
        <w:bidi/>
        <w:spacing w:after="180" w:line="360" w:lineRule="auto"/>
        <w:jc w:val="both"/>
      </w:pPr>
      <w:r>
        <w:rPr>
          <w:b/>
          <w:color w:val="1F4E79"/>
        </w:rPr>
        <w:t xml:space="preserve">מוריה: </w:t>
      </w:r>
      <w:r>
        <w:t>נהדר. וכשאני חושבת עוד פעם על שאלת ה"כדאי לי", ומקשרת אותה לפדגוגיה של זהויות: כשילד מרגיש שהוא מקבל את הגמול הזה, שהוא מתחבר למסורת שלו, מתחבר לבית, מספר את הסיפור האישי שלו, ושומעים את הקול שלו ואת הקולות של הזהויות השונות שהוא מביא איתו - תחושת ה"כדאי לי" הזאת מתחזקת.</w:t>
      </w:r>
    </w:p>
    <w:p w14:paraId="4FA29258" w14:textId="29728787" w:rsidR="00133B1B" w:rsidRDefault="00000000" w:rsidP="00205B16">
      <w:pPr>
        <w:bidi/>
        <w:spacing w:after="180" w:line="360" w:lineRule="auto"/>
        <w:jc w:val="both"/>
      </w:pPr>
      <w:r>
        <w:rPr>
          <w:b/>
          <w:color w:val="804060"/>
        </w:rPr>
        <w:t xml:space="preserve">אפרת: </w:t>
      </w:r>
      <w:r>
        <w:t xml:space="preserve">ברור. שייכות היא אחד הגורמים שנותנים לנו מוטיבציה. לפי, למשל, תיאוריית ההכוונה העצמית, </w:t>
      </w:r>
      <w:proofErr w:type="spellStart"/>
      <w:r>
        <w:t>מאוד</w:t>
      </w:r>
      <w:proofErr w:type="spellEnd"/>
      <w:r>
        <w:t xml:space="preserve"> </w:t>
      </w:r>
      <w:proofErr w:type="spellStart"/>
      <w:r>
        <w:t>מאוד</w:t>
      </w:r>
      <w:proofErr w:type="spellEnd"/>
      <w:r>
        <w:t xml:space="preserve"> </w:t>
      </w:r>
      <w:proofErr w:type="spellStart"/>
      <w:r>
        <w:t>חשוב</w:t>
      </w:r>
      <w:proofErr w:type="spellEnd"/>
      <w:r>
        <w:t xml:space="preserve"> </w:t>
      </w:r>
      <w:proofErr w:type="spellStart"/>
      <w:r>
        <w:t>לאדם</w:t>
      </w:r>
      <w:proofErr w:type="spellEnd"/>
      <w:r>
        <w:t xml:space="preserve"> </w:t>
      </w:r>
      <w:proofErr w:type="spellStart"/>
      <w:r>
        <w:t>להרגיש</w:t>
      </w:r>
      <w:proofErr w:type="spellEnd"/>
      <w:r>
        <w:t xml:space="preserve"> </w:t>
      </w:r>
      <w:proofErr w:type="spellStart"/>
      <w:r>
        <w:t>שייך</w:t>
      </w:r>
      <w:proofErr w:type="spellEnd"/>
      <w:r>
        <w:t xml:space="preserve"> </w:t>
      </w:r>
      <w:proofErr w:type="spellStart"/>
      <w:r>
        <w:t>לקהילה</w:t>
      </w:r>
      <w:proofErr w:type="spellEnd"/>
      <w:r>
        <w:t xml:space="preserve"> שלו</w:t>
      </w:r>
      <w:r w:rsidR="0074342D">
        <w:rPr>
          <w:rFonts w:hint="cs"/>
          <w:rtl/>
          <w:lang w:bidi="he-IL"/>
        </w:rPr>
        <w:t xml:space="preserve"> </w:t>
      </w:r>
      <w:r>
        <w:rPr>
          <w:b/>
          <w:color w:val="1F4E79"/>
        </w:rPr>
        <w:t xml:space="preserve">מוריה: </w:t>
      </w:r>
      <w:r>
        <w:t xml:space="preserve">אני </w:t>
      </w:r>
      <w:proofErr w:type="spellStart"/>
      <w:r>
        <w:t>מניחה</w:t>
      </w:r>
      <w:proofErr w:type="spellEnd"/>
      <w:r>
        <w:t xml:space="preserve"> </w:t>
      </w:r>
      <w:proofErr w:type="spellStart"/>
      <w:r>
        <w:t>שעל</w:t>
      </w:r>
      <w:proofErr w:type="spellEnd"/>
      <w:r>
        <w:t xml:space="preserve"> </w:t>
      </w:r>
      <w:proofErr w:type="spellStart"/>
      <w:r>
        <w:t>שייכות</w:t>
      </w:r>
      <w:proofErr w:type="spellEnd"/>
      <w:r>
        <w:t xml:space="preserve"> אנחנו נדבר בהמשך, בפרק הבא, כשנדבר גם על Co-Agency ונתמקד בה. ואני רוצה לחזור רגע לדרור, אותו ילד שהמורה גבריאלה מתוסכלת מכך שאין לו תחושת אייג'נסי, והיא לא יודעת איך לטפח אותה. לא שומעים בסיפור שלה אלמנט של סקרנות, אלמנט של בחירה, וגם לא כל כך תחושת מסוגלות. זאת אומרת, היא רוצה שתהיה לילד תחושת מסוגלות, אבל היא לא מציגה איך היא מפתחת אותה.</w:t>
      </w:r>
    </w:p>
    <w:p w14:paraId="2AD516CE" w14:textId="77777777" w:rsidR="00133B1B" w:rsidRDefault="00000000" w:rsidP="00205B16">
      <w:pPr>
        <w:bidi/>
        <w:spacing w:after="100" w:line="360" w:lineRule="auto"/>
        <w:jc w:val="both"/>
      </w:pPr>
      <w:proofErr w:type="spellStart"/>
      <w:r>
        <w:rPr>
          <w:b/>
          <w:color w:val="804060"/>
        </w:rPr>
        <w:t>אפרת</w:t>
      </w:r>
      <w:proofErr w:type="spellEnd"/>
      <w:r>
        <w:rPr>
          <w:b/>
          <w:color w:val="804060"/>
        </w:rPr>
        <w:t xml:space="preserve">: </w:t>
      </w:r>
      <w:proofErr w:type="spellStart"/>
      <w:r>
        <w:t>אז</w:t>
      </w:r>
      <w:proofErr w:type="spellEnd"/>
      <w:r>
        <w:t xml:space="preserve"> אני </w:t>
      </w:r>
      <w:proofErr w:type="spellStart"/>
      <w:r>
        <w:t>באמת</w:t>
      </w:r>
      <w:proofErr w:type="spellEnd"/>
      <w:r>
        <w:t xml:space="preserve"> רוצה להתייחס רגע למצב שדרור נמצא בו, ואורית תמשיך אותי אחר כך. יש פה תלמיד שמרגיש כבוי. הוא מרגיש שאין כל כך קשר בין מה שהוא עושה לבין התוצאות של המעשים שלו. הוא לא יכול, הוא לא מסוגל, ולמעשה מה שקרה הוא שהוא פיתח תלות מוחלטת במורה שלו.</w:t>
      </w:r>
    </w:p>
    <w:p w14:paraId="4BD8B8B3" w14:textId="77777777" w:rsidR="00133B1B" w:rsidRDefault="00000000" w:rsidP="00205B16">
      <w:pPr>
        <w:bidi/>
        <w:spacing w:after="180" w:line="360" w:lineRule="auto"/>
        <w:jc w:val="both"/>
      </w:pPr>
      <w:r>
        <w:t>אנחנו רואים הרבה מקרים כאלה של ילד שמפתח תלות, והוא ישר אומר: "אני לא יודע, אני לא מסוגל, אני לא מבין מה אני צריך לעשות". יש משהו שמתחזק אצלו כתוצאה מזה שהוא אומר את זה. ויש לזה השלכות מאוד מאוד משמעותיות מבחינה רגשית, אם אנחנו מתחברים למערכת הלימבית ולסטרס.</w:t>
      </w:r>
    </w:p>
    <w:p w14:paraId="2F59DEC1" w14:textId="29E3A5E9" w:rsidR="00133B1B" w:rsidRDefault="00000000" w:rsidP="00205B16">
      <w:pPr>
        <w:bidi/>
        <w:spacing w:after="100" w:line="360" w:lineRule="auto"/>
        <w:jc w:val="both"/>
        <w:rPr>
          <w:lang w:bidi="he-IL"/>
        </w:rPr>
      </w:pPr>
      <w:r>
        <w:rPr>
          <w:b/>
          <w:color w:val="00707D"/>
        </w:rPr>
        <w:t xml:space="preserve">אורית: </w:t>
      </w:r>
      <w:r>
        <w:t xml:space="preserve">את בעצם מדברת פה על חוסר אונים נרכש. הילד למד במשך הזמן שאין לו בעלות, אין לו פעלנות, אין לו יכולת באמת להשפיע. הוא לא יודע איך, והוא גם לא יודע למה כדאי. ולכן אנחנו </w:t>
      </w:r>
      <w:proofErr w:type="spellStart"/>
      <w:r>
        <w:t>נמצאים</w:t>
      </w:r>
      <w:proofErr w:type="spellEnd"/>
      <w:r>
        <w:t xml:space="preserve"> </w:t>
      </w:r>
      <w:proofErr w:type="spellStart"/>
      <w:r>
        <w:t>במצב</w:t>
      </w:r>
      <w:proofErr w:type="spellEnd"/>
      <w:r>
        <w:t xml:space="preserve"> של </w:t>
      </w:r>
      <w:proofErr w:type="spellStart"/>
      <w:r>
        <w:t>חוסר</w:t>
      </w:r>
      <w:proofErr w:type="spellEnd"/>
      <w:r>
        <w:t xml:space="preserve"> </w:t>
      </w:r>
      <w:proofErr w:type="spellStart"/>
      <w:r>
        <w:t>אונים</w:t>
      </w:r>
      <w:proofErr w:type="spellEnd"/>
      <w:r>
        <w:t xml:space="preserve"> </w:t>
      </w:r>
      <w:proofErr w:type="spellStart"/>
      <w:r>
        <w:t>נרכש</w:t>
      </w:r>
      <w:proofErr w:type="spellEnd"/>
      <w:r w:rsidR="0074342D">
        <w:rPr>
          <w:rFonts w:hint="cs"/>
          <w:rtl/>
          <w:lang w:bidi="he-IL"/>
        </w:rPr>
        <w:t xml:space="preserve"> </w:t>
      </w:r>
      <w:r>
        <w:t xml:space="preserve">וזה </w:t>
      </w:r>
      <w:proofErr w:type="spellStart"/>
      <w:r>
        <w:t>הפיך</w:t>
      </w:r>
      <w:proofErr w:type="spellEnd"/>
      <w:r>
        <w:t xml:space="preserve">. זה מה שיפה כאן: המוח הוא פלסטי, המוח גמיש, ובכל מצב אנחנו יכולים ללמוד דברים חדשים. אבל אני רוצה גם קצת לדבר על המורה הזאת, כי הכי קל להגיד: "אה, היא לא עשתה כך ולא עשתה כך, ולכן הילד כך". צריך להבין שזו מערכת מורכבת. </w:t>
      </w:r>
      <w:proofErr w:type="spellStart"/>
      <w:r>
        <w:t>מערכת</w:t>
      </w:r>
      <w:proofErr w:type="spellEnd"/>
      <w:r>
        <w:t xml:space="preserve"> </w:t>
      </w:r>
      <w:proofErr w:type="spellStart"/>
      <w:r>
        <w:t>הפעלנות</w:t>
      </w:r>
      <w:proofErr w:type="spellEnd"/>
      <w:r>
        <w:t xml:space="preserve"> היא </w:t>
      </w:r>
      <w:proofErr w:type="spellStart"/>
      <w:r>
        <w:t>אולי</w:t>
      </w:r>
      <w:proofErr w:type="spellEnd"/>
      <w:r>
        <w:t xml:space="preserve"> </w:t>
      </w:r>
      <w:proofErr w:type="spellStart"/>
      <w:r>
        <w:t>אחת</w:t>
      </w:r>
      <w:proofErr w:type="spellEnd"/>
      <w:r>
        <w:t xml:space="preserve"> </w:t>
      </w:r>
      <w:proofErr w:type="spellStart"/>
      <w:r>
        <w:t>המערכות</w:t>
      </w:r>
      <w:proofErr w:type="spellEnd"/>
      <w:r>
        <w:t xml:space="preserve"> </w:t>
      </w:r>
      <w:proofErr w:type="spellStart"/>
      <w:r>
        <w:t>המורכבות</w:t>
      </w:r>
      <w:proofErr w:type="spellEnd"/>
      <w:r>
        <w:t xml:space="preserve"> </w:t>
      </w:r>
      <w:proofErr w:type="spellStart"/>
      <w:r>
        <w:t>ביותר</w:t>
      </w:r>
      <w:proofErr w:type="spellEnd"/>
      <w:r>
        <w:t xml:space="preserve"> </w:t>
      </w:r>
      <w:proofErr w:type="spellStart"/>
      <w:r>
        <w:t>במוח</w:t>
      </w:r>
      <w:proofErr w:type="spellEnd"/>
      <w:r>
        <w:t xml:space="preserve">, </w:t>
      </w:r>
      <w:proofErr w:type="spellStart"/>
      <w:r>
        <w:t>למרות</w:t>
      </w:r>
      <w:proofErr w:type="spellEnd"/>
      <w:r>
        <w:t xml:space="preserve"> </w:t>
      </w:r>
      <w:proofErr w:type="spellStart"/>
      <w:r>
        <w:t>שהיא</w:t>
      </w:r>
      <w:proofErr w:type="spellEnd"/>
      <w:r>
        <w:t xml:space="preserve"> </w:t>
      </w:r>
      <w:proofErr w:type="spellStart"/>
      <w:r>
        <w:t>מהנחקרות</w:t>
      </w:r>
      <w:proofErr w:type="spellEnd"/>
      <w:r>
        <w:t xml:space="preserve"> </w:t>
      </w:r>
      <w:proofErr w:type="spellStart"/>
      <w:r>
        <w:t>ביותר</w:t>
      </w:r>
      <w:proofErr w:type="spellEnd"/>
      <w:r>
        <w:t xml:space="preserve">, </w:t>
      </w:r>
      <w:proofErr w:type="spellStart"/>
      <w:r>
        <w:t>כי</w:t>
      </w:r>
      <w:proofErr w:type="spellEnd"/>
      <w:r>
        <w:t xml:space="preserve"> אנחנו </w:t>
      </w:r>
      <w:proofErr w:type="spellStart"/>
      <w:r>
        <w:t>מדברים</w:t>
      </w:r>
      <w:proofErr w:type="spellEnd"/>
      <w:r>
        <w:t xml:space="preserve"> גם על </w:t>
      </w:r>
      <w:proofErr w:type="spellStart"/>
      <w:r>
        <w:t>הרגש</w:t>
      </w:r>
      <w:proofErr w:type="spellEnd"/>
      <w:r>
        <w:t xml:space="preserve">, גם על </w:t>
      </w:r>
      <w:proofErr w:type="spellStart"/>
      <w:r>
        <w:t>ה"כדאי</w:t>
      </w:r>
      <w:proofErr w:type="spellEnd"/>
      <w:r>
        <w:t xml:space="preserve"> לי" </w:t>
      </w:r>
      <w:proofErr w:type="spellStart"/>
      <w:r>
        <w:t>שבא</w:t>
      </w:r>
      <w:proofErr w:type="spellEnd"/>
      <w:r>
        <w:t xml:space="preserve"> </w:t>
      </w:r>
      <w:proofErr w:type="spellStart"/>
      <w:r>
        <w:t>באמצע</w:t>
      </w:r>
      <w:proofErr w:type="spellEnd"/>
      <w:r>
        <w:t xml:space="preserve"> </w:t>
      </w:r>
      <w:proofErr w:type="spellStart"/>
      <w:r>
        <w:t>וגם</w:t>
      </w:r>
      <w:proofErr w:type="spellEnd"/>
      <w:r>
        <w:t xml:space="preserve"> על </w:t>
      </w:r>
      <w:proofErr w:type="spellStart"/>
      <w:r>
        <w:t>ה"איך</w:t>
      </w:r>
      <w:proofErr w:type="spellEnd"/>
      <w:r>
        <w:t xml:space="preserve"> </w:t>
      </w:r>
      <w:proofErr w:type="spellStart"/>
      <w:r>
        <w:t>עושים</w:t>
      </w:r>
      <w:proofErr w:type="spellEnd"/>
      <w:r w:rsidR="0074342D">
        <w:rPr>
          <w:rFonts w:hint="cs"/>
          <w:rtl/>
          <w:lang w:bidi="he-IL"/>
        </w:rPr>
        <w:t>".</w:t>
      </w:r>
    </w:p>
    <w:p w14:paraId="25C36A75" w14:textId="13324A3E" w:rsidR="00133B1B" w:rsidRDefault="00000000" w:rsidP="00205B16">
      <w:pPr>
        <w:bidi/>
        <w:spacing w:after="100" w:line="360" w:lineRule="auto"/>
        <w:jc w:val="both"/>
        <w:rPr>
          <w:rtl/>
          <w:lang w:bidi="he-IL"/>
        </w:rPr>
      </w:pPr>
      <w:proofErr w:type="spellStart"/>
      <w:r>
        <w:t>אפשר</w:t>
      </w:r>
      <w:proofErr w:type="spellEnd"/>
      <w:r>
        <w:t xml:space="preserve">, </w:t>
      </w:r>
      <w:proofErr w:type="spellStart"/>
      <w:r>
        <w:t>למשל</w:t>
      </w:r>
      <w:proofErr w:type="spellEnd"/>
      <w:r>
        <w:t xml:space="preserve">, </w:t>
      </w:r>
      <w:proofErr w:type="spellStart"/>
      <w:r>
        <w:t>לדבר</w:t>
      </w:r>
      <w:proofErr w:type="spellEnd"/>
      <w:r>
        <w:t xml:space="preserve"> על סטרס ועל השאלה באיזו רמת מתח הילד נמצא. אנחנו יכולים לדבר על שלושה מצבים של מתח: מתח שאינו גבוה מספיק - זה שעמום, ולא תהיה הפעלה של מערכת הדופמין; ומתח שהוא גבוה מדי - סטרס. הילד כל כך בטוח שהוא לא יכול להצליח, שהוא מחזיק במורה, כי הוא בעצם במתח מאוד מאוד גדול. אולי הוא מפחד להיכשל. אולי הוא קיבל צעקות בבית שהוא לא עובד מספיק טוב. אולי זה ניסיון העבר. אולי זה משהו פנימי - הוא כל כך פרפקציוניסט, שאם הוא לא </w:t>
      </w:r>
      <w:proofErr w:type="spellStart"/>
      <w:r>
        <w:t>מצליח</w:t>
      </w:r>
      <w:proofErr w:type="spellEnd"/>
      <w:r>
        <w:t xml:space="preserve"> הוא </w:t>
      </w:r>
      <w:proofErr w:type="spellStart"/>
      <w:r>
        <w:t>מרגיש</w:t>
      </w:r>
      <w:proofErr w:type="spellEnd"/>
      <w:r>
        <w:t xml:space="preserve"> </w:t>
      </w:r>
      <w:proofErr w:type="spellStart"/>
      <w:r>
        <w:t>מאוד</w:t>
      </w:r>
      <w:proofErr w:type="spellEnd"/>
      <w:r>
        <w:t xml:space="preserve"> </w:t>
      </w:r>
      <w:proofErr w:type="spellStart"/>
      <w:r>
        <w:t>רע</w:t>
      </w:r>
      <w:proofErr w:type="spellEnd"/>
      <w:r>
        <w:t xml:space="preserve"> </w:t>
      </w:r>
      <w:proofErr w:type="spellStart"/>
      <w:r>
        <w:t>עם</w:t>
      </w:r>
      <w:proofErr w:type="spellEnd"/>
      <w:r>
        <w:t xml:space="preserve"> </w:t>
      </w:r>
      <w:proofErr w:type="spellStart"/>
      <w:r>
        <w:t>עצמו</w:t>
      </w:r>
      <w:proofErr w:type="spellEnd"/>
      <w:r w:rsidR="001B6425">
        <w:rPr>
          <w:rFonts w:hint="cs"/>
          <w:rtl/>
          <w:lang w:bidi="he-IL"/>
        </w:rPr>
        <w:t>.</w:t>
      </w:r>
    </w:p>
    <w:p w14:paraId="54D7C3E6" w14:textId="22F28299" w:rsidR="00133B1B" w:rsidRDefault="00000000" w:rsidP="00205B16">
      <w:pPr>
        <w:bidi/>
        <w:spacing w:after="180" w:line="360" w:lineRule="auto"/>
        <w:jc w:val="both"/>
        <w:rPr>
          <w:rtl/>
          <w:lang w:bidi="he-IL"/>
        </w:rPr>
      </w:pPr>
      <w:proofErr w:type="spellStart"/>
      <w:r>
        <w:lastRenderedPageBreak/>
        <w:t>כמורה</w:t>
      </w:r>
      <w:proofErr w:type="spellEnd"/>
      <w:r>
        <w:t xml:space="preserve">, אחד </w:t>
      </w:r>
      <w:proofErr w:type="spellStart"/>
      <w:r>
        <w:t>הדברים</w:t>
      </w:r>
      <w:proofErr w:type="spellEnd"/>
      <w:r>
        <w:t xml:space="preserve"> שצריך לעשות - וזה קשה - הוא להבין איפה הילד נמצא בתוך מצבי הסטרס הללו. אני רוצה, כמובן, שהוא יהיה בעוררות אופטימלית: לא גבוהה מדי ולא נמוכה מדי. לא תמיד קל לדעת איפה הילד נמצא. לכן אני חשה הרבה אמפתיה כלפי המורה שעומדת מול דרור. צריך לנסות פעולות, ואפילו שיח עם דרור, כדי להבין איפה זה נמצא: האם הוא בעצם בתת-מתח, כלומר זה פשוט לא מספיק מעניין בשבילו? או להפך - אולי הוא ביותר מדי מתח? </w:t>
      </w:r>
      <w:proofErr w:type="spellStart"/>
      <w:r>
        <w:t>וכמובן</w:t>
      </w:r>
      <w:proofErr w:type="spellEnd"/>
      <w:r>
        <w:t xml:space="preserve">, </w:t>
      </w:r>
      <w:proofErr w:type="spellStart"/>
      <w:r>
        <w:t>הכלים</w:t>
      </w:r>
      <w:proofErr w:type="spellEnd"/>
      <w:r>
        <w:t xml:space="preserve"> </w:t>
      </w:r>
      <w:proofErr w:type="spellStart"/>
      <w:r>
        <w:t>צריכים</w:t>
      </w:r>
      <w:proofErr w:type="spellEnd"/>
      <w:r>
        <w:t xml:space="preserve"> להיות </w:t>
      </w:r>
      <w:proofErr w:type="spellStart"/>
      <w:r>
        <w:t>מאוד</w:t>
      </w:r>
      <w:proofErr w:type="spellEnd"/>
      <w:r>
        <w:t xml:space="preserve"> </w:t>
      </w:r>
      <w:proofErr w:type="spellStart"/>
      <w:r>
        <w:t>שונים</w:t>
      </w:r>
      <w:proofErr w:type="spellEnd"/>
      <w:r w:rsidR="001B6425">
        <w:rPr>
          <w:rFonts w:hint="cs"/>
          <w:rtl/>
          <w:lang w:bidi="he-IL"/>
        </w:rPr>
        <w:t>.</w:t>
      </w:r>
    </w:p>
    <w:p w14:paraId="693DC985" w14:textId="198D719A" w:rsidR="00133B1B" w:rsidRDefault="001B6425" w:rsidP="00205B16">
      <w:pPr>
        <w:bidi/>
        <w:spacing w:after="180" w:line="360" w:lineRule="auto"/>
        <w:jc w:val="both"/>
        <w:rPr>
          <w:rtl/>
          <w:lang w:bidi="he-IL"/>
        </w:rPr>
      </w:pPr>
      <w:r>
        <w:rPr>
          <w:rFonts w:hint="cs"/>
          <w:rtl/>
          <w:lang w:bidi="he-IL"/>
        </w:rPr>
        <w:t xml:space="preserve">אפרת: אולי מתחבר מכאן הנושא של דפוס חשיבה מצמיח ודפוס חשיבה מקובע. </w:t>
      </w:r>
      <w:r>
        <w:t>. אני חושבת שאולי דרך זה דרור יכול להתחיל להשתנות מבחינת האייג'נסי שלו</w:t>
      </w:r>
      <w:r>
        <w:rPr>
          <w:rFonts w:hint="cs"/>
          <w:rtl/>
          <w:lang w:bidi="he-IL"/>
        </w:rPr>
        <w:t xml:space="preserve">.  </w:t>
      </w:r>
      <w:r>
        <w:t xml:space="preserve">אני </w:t>
      </w:r>
      <w:proofErr w:type="spellStart"/>
      <w:r>
        <w:t>חושבת</w:t>
      </w:r>
      <w:proofErr w:type="spellEnd"/>
      <w:r>
        <w:t xml:space="preserve"> על זה </w:t>
      </w:r>
      <w:proofErr w:type="spellStart"/>
      <w:r>
        <w:t>שדרור</w:t>
      </w:r>
      <w:proofErr w:type="spellEnd"/>
      <w:r>
        <w:t xml:space="preserve"> אולי מפחד לטעות. וזו גם שאלה למה. אם הוא טעה וקיבל איזשהו חיזוק לא מיטבי, משהו שנתן לו תחושה שהטעות הזאת "עולה לו", מה שאורית אמרה קודם לגבי הסטריאטום - הוא פשוט ננעל. זאת אומרת: אז זה כבר לא שווה לי לנסות, אז אני </w:t>
      </w:r>
      <w:proofErr w:type="spellStart"/>
      <w:r>
        <w:t>כבר</w:t>
      </w:r>
      <w:proofErr w:type="spellEnd"/>
      <w:r>
        <w:t xml:space="preserve"> </w:t>
      </w:r>
      <w:proofErr w:type="spellStart"/>
      <w:r>
        <w:t>אפחד</w:t>
      </w:r>
      <w:proofErr w:type="spellEnd"/>
      <w:r>
        <w:t xml:space="preserve"> </w:t>
      </w:r>
      <w:proofErr w:type="spellStart"/>
      <w:r>
        <w:t>לנסות</w:t>
      </w:r>
      <w:proofErr w:type="spellEnd"/>
      <w:r>
        <w:t xml:space="preserve"> </w:t>
      </w:r>
      <w:proofErr w:type="spellStart"/>
      <w:r>
        <w:t>שוב</w:t>
      </w:r>
      <w:proofErr w:type="spellEnd"/>
      <w:r>
        <w:rPr>
          <w:rFonts w:hint="cs"/>
          <w:rtl/>
          <w:lang w:bidi="he-IL"/>
        </w:rPr>
        <w:t xml:space="preserve">. </w:t>
      </w:r>
      <w:proofErr w:type="spellStart"/>
      <w:r>
        <w:t>אולי</w:t>
      </w:r>
      <w:proofErr w:type="spellEnd"/>
      <w:r>
        <w:t xml:space="preserve"> </w:t>
      </w:r>
      <w:proofErr w:type="spellStart"/>
      <w:r>
        <w:t>הסביבה</w:t>
      </w:r>
      <w:proofErr w:type="spellEnd"/>
      <w:r>
        <w:t xml:space="preserve"> היא </w:t>
      </w:r>
      <w:proofErr w:type="spellStart"/>
      <w:r>
        <w:t>סביבה</w:t>
      </w:r>
      <w:proofErr w:type="spellEnd"/>
      <w:r>
        <w:t xml:space="preserve"> שלא מאפשרת צמיחה מתוך טעויות. בדפוס חשיבה מצמיח, הילד מבין שטעות היא הזדמנות ללמידה: אוקיי, טעיתי; מה אני לוקח מפה הלאה? בזה זה נגמר. אבל ילד שמרגיש מאוים, ודפוס החשיבה שלו מקובע, כל טעות מאיימת עליו, על הזהות שלו: מה זה אומר עליי ברגע שטעיתי? אז עדיף לשתוק ולתת למבוגר לעשות עבורי את העבודה. זאת הלמידה של דרור, זה מה שהוא למד. אבל זה לגמרי הפיך, לאט לאט, עם חוויות הצלחה, עם מקום </w:t>
      </w:r>
      <w:proofErr w:type="spellStart"/>
      <w:r>
        <w:t>לשאילת</w:t>
      </w:r>
      <w:proofErr w:type="spellEnd"/>
      <w:r>
        <w:t xml:space="preserve"> </w:t>
      </w:r>
      <w:proofErr w:type="spellStart"/>
      <w:r>
        <w:t>שאלות</w:t>
      </w:r>
      <w:proofErr w:type="spellEnd"/>
      <w:r>
        <w:t xml:space="preserve">, </w:t>
      </w:r>
      <w:proofErr w:type="spellStart"/>
      <w:r>
        <w:t>ואפילו</w:t>
      </w:r>
      <w:proofErr w:type="spellEnd"/>
      <w:r>
        <w:t xml:space="preserve"> </w:t>
      </w:r>
      <w:proofErr w:type="spellStart"/>
      <w:r>
        <w:t>עם</w:t>
      </w:r>
      <w:proofErr w:type="spellEnd"/>
      <w:r>
        <w:t xml:space="preserve"> </w:t>
      </w:r>
      <w:proofErr w:type="spellStart"/>
      <w:r>
        <w:t>אותה</w:t>
      </w:r>
      <w:proofErr w:type="spellEnd"/>
      <w:r>
        <w:t xml:space="preserve"> </w:t>
      </w:r>
      <w:proofErr w:type="spellStart"/>
      <w:r>
        <w:t>מילה</w:t>
      </w:r>
      <w:proofErr w:type="spellEnd"/>
      <w:r>
        <w:t>: "עדיין</w:t>
      </w:r>
      <w:r w:rsidR="00205B16">
        <w:rPr>
          <w:rFonts w:hint="cs"/>
          <w:rtl/>
          <w:lang w:bidi="he-IL"/>
        </w:rPr>
        <w:t xml:space="preserve">". </w:t>
      </w:r>
    </w:p>
    <w:p w14:paraId="0268DBC5" w14:textId="34E9002A" w:rsidR="00133B1B" w:rsidRDefault="00000000" w:rsidP="00205B16">
      <w:pPr>
        <w:bidi/>
        <w:spacing w:after="100" w:line="360" w:lineRule="auto"/>
        <w:jc w:val="both"/>
        <w:rPr>
          <w:rtl/>
          <w:lang w:bidi="he-IL"/>
        </w:rPr>
      </w:pPr>
      <w:r>
        <w:rPr>
          <w:b/>
          <w:color w:val="00707D"/>
        </w:rPr>
        <w:t xml:space="preserve">אורית: </w:t>
      </w:r>
      <w:r>
        <w:t xml:space="preserve">אני </w:t>
      </w:r>
      <w:proofErr w:type="spellStart"/>
      <w:r>
        <w:t>חושבת</w:t>
      </w:r>
      <w:proofErr w:type="spellEnd"/>
      <w:r>
        <w:t xml:space="preserve"> </w:t>
      </w:r>
      <w:proofErr w:type="spellStart"/>
      <w:r>
        <w:t>שנאמר</w:t>
      </w:r>
      <w:proofErr w:type="spellEnd"/>
      <w:r>
        <w:t xml:space="preserve"> פה </w:t>
      </w:r>
      <w:proofErr w:type="spellStart"/>
      <w:r>
        <w:t>מושג</w:t>
      </w:r>
      <w:proofErr w:type="spellEnd"/>
      <w:r>
        <w:t xml:space="preserve"> שעוד לא הגדרנו: דפוס חשיבה מצמיח ודפוס חשיבה מקובע. אלו מושגים שבאים מהמחקר של קרול דווק. היא עשתה מחקר מאוד מעניין שבו ראתה שילדים מתייחסים לגמרי אחרת לכישלונות, והיא ממש הצליחה לחלק את </w:t>
      </w:r>
      <w:proofErr w:type="spellStart"/>
      <w:r>
        <w:t>הילדים</w:t>
      </w:r>
      <w:proofErr w:type="spellEnd"/>
      <w:r>
        <w:t xml:space="preserve"> </w:t>
      </w:r>
      <w:proofErr w:type="spellStart"/>
      <w:r>
        <w:t>לשתי</w:t>
      </w:r>
      <w:proofErr w:type="spellEnd"/>
      <w:r>
        <w:t xml:space="preserve"> </w:t>
      </w:r>
      <w:proofErr w:type="spellStart"/>
      <w:r>
        <w:t>קבוצות</w:t>
      </w:r>
      <w:proofErr w:type="spellEnd"/>
      <w:r w:rsidR="00205B16">
        <w:rPr>
          <w:rFonts w:hint="cs"/>
          <w:rtl/>
          <w:lang w:bidi="he-IL"/>
        </w:rPr>
        <w:t xml:space="preserve">. </w:t>
      </w:r>
    </w:p>
    <w:p w14:paraId="1AEAD256" w14:textId="77777777" w:rsidR="00205B16" w:rsidRDefault="00000000" w:rsidP="00205B16">
      <w:pPr>
        <w:pStyle w:val="ae"/>
        <w:numPr>
          <w:ilvl w:val="0"/>
          <w:numId w:val="11"/>
        </w:numPr>
        <w:bidi/>
        <w:spacing w:after="100" w:line="360" w:lineRule="auto"/>
        <w:jc w:val="both"/>
      </w:pPr>
      <w:proofErr w:type="spellStart"/>
      <w:r>
        <w:t>קבוצה</w:t>
      </w:r>
      <w:proofErr w:type="spellEnd"/>
      <w:r>
        <w:t xml:space="preserve"> </w:t>
      </w:r>
      <w:proofErr w:type="spellStart"/>
      <w:r>
        <w:t>אחת</w:t>
      </w:r>
      <w:proofErr w:type="spellEnd"/>
      <w:r>
        <w:t xml:space="preserve"> </w:t>
      </w:r>
      <w:proofErr w:type="spellStart"/>
      <w:r>
        <w:t>אמרה</w:t>
      </w:r>
      <w:proofErr w:type="spellEnd"/>
      <w:r>
        <w:t xml:space="preserve"> </w:t>
      </w:r>
      <w:proofErr w:type="spellStart"/>
      <w:r>
        <w:t>לגבי</w:t>
      </w:r>
      <w:proofErr w:type="spellEnd"/>
      <w:r>
        <w:t xml:space="preserve"> כישלון: "וואלה, הזדמנות ללמוד עוד"; </w:t>
      </w:r>
    </w:p>
    <w:p w14:paraId="6EE13057" w14:textId="77777777" w:rsidR="00205B16" w:rsidRDefault="00000000" w:rsidP="00205B16">
      <w:pPr>
        <w:pStyle w:val="ae"/>
        <w:numPr>
          <w:ilvl w:val="0"/>
          <w:numId w:val="11"/>
        </w:numPr>
        <w:bidi/>
        <w:spacing w:after="100" w:line="360" w:lineRule="auto"/>
        <w:jc w:val="both"/>
      </w:pPr>
      <w:proofErr w:type="spellStart"/>
      <w:r>
        <w:t>קבוצה</w:t>
      </w:r>
      <w:proofErr w:type="spellEnd"/>
      <w:r>
        <w:t xml:space="preserve"> </w:t>
      </w:r>
      <w:proofErr w:type="spellStart"/>
      <w:r>
        <w:t>אחרת</w:t>
      </w:r>
      <w:proofErr w:type="spellEnd"/>
      <w:r>
        <w:t xml:space="preserve"> </w:t>
      </w:r>
      <w:proofErr w:type="spellStart"/>
      <w:r>
        <w:t>אמרה</w:t>
      </w:r>
      <w:proofErr w:type="spellEnd"/>
      <w:r>
        <w:t xml:space="preserve">: "מה פתאום? טעיתי, זהו, נגמר". </w:t>
      </w:r>
    </w:p>
    <w:p w14:paraId="0BC3CFFD" w14:textId="5A9889E7" w:rsidR="00133B1B" w:rsidRDefault="00000000" w:rsidP="00205B16">
      <w:pPr>
        <w:bidi/>
        <w:spacing w:after="100" w:line="360" w:lineRule="auto"/>
        <w:ind w:left="360"/>
        <w:jc w:val="both"/>
        <w:rPr>
          <w:rtl/>
          <w:lang w:bidi="he-IL"/>
        </w:rPr>
      </w:pPr>
      <w:proofErr w:type="spellStart"/>
      <w:r>
        <w:t>לזה</w:t>
      </w:r>
      <w:proofErr w:type="spellEnd"/>
      <w:r>
        <w:t xml:space="preserve"> היא </w:t>
      </w:r>
      <w:proofErr w:type="spellStart"/>
      <w:r>
        <w:t>קראה</w:t>
      </w:r>
      <w:proofErr w:type="spellEnd"/>
      <w:r>
        <w:t xml:space="preserve"> </w:t>
      </w:r>
      <w:proofErr w:type="spellStart"/>
      <w:r>
        <w:t>דפוס</w:t>
      </w:r>
      <w:proofErr w:type="spellEnd"/>
      <w:r>
        <w:t xml:space="preserve"> חשיבה. דפוס חשיבה מקובע אומר שאין לי בעצם אפשרות כל כך להשתפר. אני נולדתי עם יכולות מסוימות, עם אינטליגנציה מסוימת, וזה מה שנשאר לי פחות או יותר כל החיים. מצד שני, דפוס חשיבה מצמיח אומר: אוקיי, אני יכול להשתפר, אני יכול </w:t>
      </w:r>
      <w:proofErr w:type="spellStart"/>
      <w:r>
        <w:t>להשתנות</w:t>
      </w:r>
      <w:proofErr w:type="spellEnd"/>
      <w:r>
        <w:t xml:space="preserve">, אני יכול </w:t>
      </w:r>
      <w:proofErr w:type="spellStart"/>
      <w:r>
        <w:t>ללמוד</w:t>
      </w:r>
      <w:proofErr w:type="spellEnd"/>
      <w:r>
        <w:t xml:space="preserve"> </w:t>
      </w:r>
      <w:proofErr w:type="spellStart"/>
      <w:r>
        <w:t>מהטעויות</w:t>
      </w:r>
      <w:proofErr w:type="spellEnd"/>
      <w:r>
        <w:t xml:space="preserve"> </w:t>
      </w:r>
      <w:proofErr w:type="spellStart"/>
      <w:r>
        <w:t>שלי</w:t>
      </w:r>
      <w:proofErr w:type="spellEnd"/>
      <w:r w:rsidR="00205B16">
        <w:rPr>
          <w:rFonts w:hint="cs"/>
          <w:rtl/>
          <w:lang w:bidi="he-IL"/>
        </w:rPr>
        <w:t>.</w:t>
      </w:r>
    </w:p>
    <w:p w14:paraId="720ED1F6" w14:textId="20B71BCA" w:rsidR="00133B1B" w:rsidRDefault="00000000" w:rsidP="00205B16">
      <w:pPr>
        <w:bidi/>
        <w:spacing w:after="100" w:line="360" w:lineRule="auto"/>
        <w:jc w:val="both"/>
        <w:rPr>
          <w:rtl/>
          <w:lang w:bidi="he-IL"/>
        </w:rPr>
      </w:pPr>
      <w:proofErr w:type="spellStart"/>
      <w:r>
        <w:t>מאוד</w:t>
      </w:r>
      <w:proofErr w:type="spellEnd"/>
      <w:r>
        <w:t xml:space="preserve"> </w:t>
      </w:r>
      <w:proofErr w:type="spellStart"/>
      <w:r>
        <w:t>מעניין</w:t>
      </w:r>
      <w:proofErr w:type="spellEnd"/>
      <w:r>
        <w:t xml:space="preserve"> </w:t>
      </w:r>
      <w:proofErr w:type="spellStart"/>
      <w:r>
        <w:t>שהיא</w:t>
      </w:r>
      <w:proofErr w:type="spellEnd"/>
      <w:r>
        <w:t xml:space="preserve"> </w:t>
      </w:r>
      <w:proofErr w:type="spellStart"/>
      <w:r>
        <w:t>ממש</w:t>
      </w:r>
      <w:proofErr w:type="spellEnd"/>
      <w:r>
        <w:t xml:space="preserve"> הראתה במחקרי מוח שהתייחסות לטעויות של אנשים בעלי דפוס חשיבה מצמיח היא שונה לחלוטין. הם גם לומדים מזה יותר, ואנחנו ממש רואים שכל המוח שלהם מתחיל לפעול כדי להבין מה מקור הטעות ומה אני יכול </w:t>
      </w:r>
      <w:proofErr w:type="spellStart"/>
      <w:r>
        <w:t>ללמוד</w:t>
      </w:r>
      <w:proofErr w:type="spellEnd"/>
      <w:r>
        <w:t xml:space="preserve"> </w:t>
      </w:r>
      <w:proofErr w:type="spellStart"/>
      <w:r>
        <w:t>ממנה</w:t>
      </w:r>
      <w:proofErr w:type="spellEnd"/>
      <w:r w:rsidR="00205B16">
        <w:rPr>
          <w:rFonts w:hint="cs"/>
          <w:rtl/>
          <w:lang w:bidi="he-IL"/>
        </w:rPr>
        <w:t xml:space="preserve">. </w:t>
      </w:r>
    </w:p>
    <w:p w14:paraId="3D99ABEA" w14:textId="77777777" w:rsidR="00133B1B" w:rsidRDefault="00000000" w:rsidP="00205B16">
      <w:pPr>
        <w:bidi/>
        <w:spacing w:after="180" w:line="360" w:lineRule="auto"/>
        <w:jc w:val="both"/>
      </w:pPr>
      <w:proofErr w:type="spellStart"/>
      <w:r>
        <w:t>החדשות</w:t>
      </w:r>
      <w:proofErr w:type="spellEnd"/>
      <w:r>
        <w:t xml:space="preserve"> </w:t>
      </w:r>
      <w:proofErr w:type="spellStart"/>
      <w:r>
        <w:t>הטובות</w:t>
      </w:r>
      <w:proofErr w:type="spellEnd"/>
      <w:r>
        <w:t xml:space="preserve">, </w:t>
      </w:r>
      <w:proofErr w:type="spellStart"/>
      <w:r>
        <w:t>כמובן</w:t>
      </w:r>
      <w:proofErr w:type="spellEnd"/>
      <w:r>
        <w:t xml:space="preserve">, </w:t>
      </w:r>
      <w:proofErr w:type="spellStart"/>
      <w:r>
        <w:t>הן</w:t>
      </w:r>
      <w:proofErr w:type="spellEnd"/>
      <w:r>
        <w:t xml:space="preserve"> שאפשר לפתח את זה. איך מפתחים? לא על ידי זה שאנחנו אומרים לילד: "אתה מקובע מדי, בוא תהיה מצמיח". זה לא עובד. אבל מה שיפה הוא שאותם דברים שמפתחים אייג'נסי מפתחים גם דפוס חשיבה מצמיח: אתגרים קטנים, הצבת מטרות על ידי הילד, סיפורי הצלחה, סביבה מאפשרת ואותם פיגומים שדרור כנראה בכל זאת צריך כדי להצליח במשימות שלו.</w:t>
      </w:r>
    </w:p>
    <w:p w14:paraId="4B650DBE" w14:textId="77777777" w:rsidR="00133B1B" w:rsidRDefault="00000000" w:rsidP="00205B16">
      <w:pPr>
        <w:bidi/>
        <w:spacing w:after="180" w:line="360" w:lineRule="auto"/>
        <w:jc w:val="both"/>
      </w:pPr>
      <w:r>
        <w:rPr>
          <w:b/>
          <w:color w:val="804060"/>
        </w:rPr>
        <w:t xml:space="preserve">אפרת: </w:t>
      </w:r>
      <w:r>
        <w:t>ולתחושת השייכות.</w:t>
      </w:r>
    </w:p>
    <w:p w14:paraId="7ECD14C7" w14:textId="77777777" w:rsidR="00133B1B" w:rsidRDefault="00000000" w:rsidP="00205B16">
      <w:pPr>
        <w:bidi/>
        <w:spacing w:after="180" w:line="360" w:lineRule="auto"/>
        <w:jc w:val="both"/>
      </w:pPr>
      <w:r>
        <w:rPr>
          <w:b/>
          <w:color w:val="00707D"/>
        </w:rPr>
        <w:t xml:space="preserve">אורית: </w:t>
      </w:r>
      <w:r>
        <w:t>לחלוטין. זה נושא של הפרק הבא.</w:t>
      </w:r>
    </w:p>
    <w:p w14:paraId="1CA2FF92" w14:textId="7156B459" w:rsidR="00133B1B" w:rsidRDefault="00000000" w:rsidP="00205B16">
      <w:pPr>
        <w:bidi/>
        <w:spacing w:after="180" w:line="360" w:lineRule="auto"/>
        <w:jc w:val="both"/>
        <w:rPr>
          <w:rtl/>
          <w:lang w:bidi="he-IL"/>
        </w:rPr>
      </w:pPr>
      <w:r>
        <w:rPr>
          <w:b/>
          <w:color w:val="1F4E79"/>
        </w:rPr>
        <w:lastRenderedPageBreak/>
        <w:t xml:space="preserve">מוריה: </w:t>
      </w:r>
      <w:r>
        <w:t xml:space="preserve">אנחנו לפני סיום, ואני תמיד נוהגת לסיים את הפרק בשאלת "טיפ הזהב". גם אם ישכחו את כל מה שאמרנו לאורך הפרק - מהם המסרים החשובים </w:t>
      </w:r>
      <w:proofErr w:type="spellStart"/>
      <w:r>
        <w:t>ביותר</w:t>
      </w:r>
      <w:proofErr w:type="spellEnd"/>
      <w:r>
        <w:t xml:space="preserve"> </w:t>
      </w:r>
      <w:proofErr w:type="spellStart"/>
      <w:r>
        <w:t>שאתן</w:t>
      </w:r>
      <w:proofErr w:type="spellEnd"/>
      <w:r>
        <w:t xml:space="preserve"> </w:t>
      </w:r>
      <w:proofErr w:type="spellStart"/>
      <w:r>
        <w:t>רוצות</w:t>
      </w:r>
      <w:proofErr w:type="spellEnd"/>
      <w:r>
        <w:t xml:space="preserve"> </w:t>
      </w:r>
      <w:proofErr w:type="spellStart"/>
      <w:r>
        <w:t>שהמאזינות</w:t>
      </w:r>
      <w:proofErr w:type="spellEnd"/>
      <w:r>
        <w:t xml:space="preserve"> </w:t>
      </w:r>
      <w:proofErr w:type="spellStart"/>
      <w:r>
        <w:t>והמאזינים</w:t>
      </w:r>
      <w:proofErr w:type="spellEnd"/>
      <w:r>
        <w:t xml:space="preserve"> </w:t>
      </w:r>
      <w:proofErr w:type="spellStart"/>
      <w:r>
        <w:t>ייקחו</w:t>
      </w:r>
      <w:proofErr w:type="spellEnd"/>
      <w:r>
        <w:t xml:space="preserve"> </w:t>
      </w:r>
      <w:proofErr w:type="spellStart"/>
      <w:r>
        <w:t>הלאה</w:t>
      </w:r>
      <w:proofErr w:type="spellEnd"/>
      <w:r w:rsidR="00205B16">
        <w:rPr>
          <w:rFonts w:hint="cs"/>
          <w:rtl/>
          <w:lang w:bidi="he-IL"/>
        </w:rPr>
        <w:t>?</w:t>
      </w:r>
    </w:p>
    <w:p w14:paraId="34333F75" w14:textId="14AFEE82" w:rsidR="00133B1B" w:rsidRDefault="00000000" w:rsidP="00205B16">
      <w:pPr>
        <w:bidi/>
        <w:spacing w:after="180" w:line="360" w:lineRule="auto"/>
        <w:jc w:val="both"/>
        <w:rPr>
          <w:rtl/>
          <w:lang w:bidi="he-IL"/>
        </w:rPr>
      </w:pPr>
      <w:proofErr w:type="spellStart"/>
      <w:r>
        <w:rPr>
          <w:b/>
          <w:color w:val="804060"/>
        </w:rPr>
        <w:t>אפרת</w:t>
      </w:r>
      <w:proofErr w:type="spellEnd"/>
      <w:r>
        <w:rPr>
          <w:b/>
          <w:color w:val="804060"/>
        </w:rPr>
        <w:t xml:space="preserve">: </w:t>
      </w:r>
      <w:r>
        <w:t xml:space="preserve">אני </w:t>
      </w:r>
      <w:proofErr w:type="spellStart"/>
      <w:r>
        <w:t>אגיד</w:t>
      </w:r>
      <w:proofErr w:type="spellEnd"/>
      <w:r>
        <w:t xml:space="preserve">: </w:t>
      </w:r>
      <w:proofErr w:type="spellStart"/>
      <w:r>
        <w:t>המקום</w:t>
      </w:r>
      <w:proofErr w:type="spellEnd"/>
      <w:r>
        <w:t xml:space="preserve"> של שאילת שאלות. לזכור שסקרנות ולמידה הן תהליכים טבעיים, ולתת לתלמיד פיגומים. לפעמים הוא פשוט צריך שלבים בסולם כדי לטפס. הוא רוצה לטפס, הוא רוצה להיות גבוה, אבל צריך לתת לו רגע את הפיגומים, את הפישוט של </w:t>
      </w:r>
      <w:proofErr w:type="spellStart"/>
      <w:r>
        <w:t>השלבים</w:t>
      </w:r>
      <w:proofErr w:type="spellEnd"/>
      <w:r>
        <w:t xml:space="preserve"> </w:t>
      </w:r>
      <w:proofErr w:type="spellStart"/>
      <w:r>
        <w:t>כדי</w:t>
      </w:r>
      <w:proofErr w:type="spellEnd"/>
      <w:r>
        <w:t xml:space="preserve"> </w:t>
      </w:r>
      <w:proofErr w:type="spellStart"/>
      <w:r>
        <w:t>להגיע</w:t>
      </w:r>
      <w:proofErr w:type="spellEnd"/>
      <w:r>
        <w:t xml:space="preserve"> </w:t>
      </w:r>
      <w:proofErr w:type="spellStart"/>
      <w:r>
        <w:t>לשם</w:t>
      </w:r>
      <w:proofErr w:type="spellEnd"/>
      <w:r w:rsidR="00205B16">
        <w:rPr>
          <w:rFonts w:hint="cs"/>
          <w:rtl/>
          <w:lang w:bidi="he-IL"/>
        </w:rPr>
        <w:t xml:space="preserve">. </w:t>
      </w:r>
    </w:p>
    <w:p w14:paraId="2D1646EB" w14:textId="0EB5A88E" w:rsidR="00133B1B" w:rsidRDefault="00000000" w:rsidP="00205B16">
      <w:pPr>
        <w:bidi/>
        <w:spacing w:after="100" w:line="360" w:lineRule="auto"/>
        <w:jc w:val="both"/>
        <w:rPr>
          <w:lang w:bidi="he-IL"/>
        </w:rPr>
      </w:pPr>
      <w:r>
        <w:rPr>
          <w:b/>
          <w:color w:val="00707D"/>
        </w:rPr>
        <w:t xml:space="preserve">אורית: </w:t>
      </w:r>
      <w:proofErr w:type="spellStart"/>
      <w:r>
        <w:t>ואני</w:t>
      </w:r>
      <w:proofErr w:type="spellEnd"/>
      <w:r>
        <w:t xml:space="preserve"> רוצה </w:t>
      </w:r>
      <w:proofErr w:type="spellStart"/>
      <w:r>
        <w:t>להגיד</w:t>
      </w:r>
      <w:proofErr w:type="spellEnd"/>
      <w:r>
        <w:t xml:space="preserve"> </w:t>
      </w:r>
      <w:proofErr w:type="spellStart"/>
      <w:r>
        <w:t>שהכי</w:t>
      </w:r>
      <w:proofErr w:type="spellEnd"/>
      <w:r>
        <w:t xml:space="preserve"> כדאי, אני חושבת, לזכור את התחנות השונות של הפעלנות: ה"בא לי" הראשוני - שזו המטרה. היא יכולה לבוא מסקרנות או משייכות, אבל אני צריכה מטרה ראשונית. אחר כך אני צריכה את התחנה של הסטריאטום: לדעת שכדאי לי להשקיע. וזה תלוי גם בחוויות העבר וגם במשוב של ההווה. ובסופו של דבר התחנה האחרונה </w:t>
      </w:r>
      <w:proofErr w:type="spellStart"/>
      <w:r>
        <w:t>מדברת</w:t>
      </w:r>
      <w:proofErr w:type="spellEnd"/>
      <w:r>
        <w:t xml:space="preserve"> על "איך </w:t>
      </w:r>
      <w:proofErr w:type="spellStart"/>
      <w:r>
        <w:t>עושים</w:t>
      </w:r>
      <w:proofErr w:type="spellEnd"/>
      <w:r>
        <w:t>"</w:t>
      </w:r>
      <w:r w:rsidR="00205B16">
        <w:rPr>
          <w:rFonts w:hint="cs"/>
          <w:rtl/>
          <w:lang w:bidi="he-IL"/>
        </w:rPr>
        <w:t xml:space="preserve">. </w:t>
      </w:r>
    </w:p>
    <w:p w14:paraId="2DF1A6AC" w14:textId="77777777" w:rsidR="00133B1B" w:rsidRDefault="00000000" w:rsidP="00205B16">
      <w:pPr>
        <w:bidi/>
        <w:spacing w:after="100" w:line="360" w:lineRule="auto"/>
        <w:jc w:val="both"/>
      </w:pPr>
      <w:r>
        <w:rPr>
          <w:b/>
          <w:color w:val="1F4E79"/>
        </w:rPr>
        <w:t xml:space="preserve">מוריה: </w:t>
      </w:r>
      <w:proofErr w:type="spellStart"/>
      <w:r>
        <w:t>ואני</w:t>
      </w:r>
      <w:proofErr w:type="spellEnd"/>
      <w:r>
        <w:t xml:space="preserve"> רוצה </w:t>
      </w:r>
      <w:proofErr w:type="spellStart"/>
      <w:r>
        <w:t>להוסיף</w:t>
      </w:r>
      <w:proofErr w:type="spellEnd"/>
      <w:r>
        <w:t xml:space="preserve"> </w:t>
      </w:r>
      <w:proofErr w:type="spellStart"/>
      <w:r>
        <w:t>שעם</w:t>
      </w:r>
      <w:proofErr w:type="spellEnd"/>
      <w:r>
        <w:t xml:space="preserve"> כל המורכבות שהצגתן, בתפיסת העיצוב האוניברסלי ללמידה צריך לקחת בחשבון שבכל שיעור נתון יש לנו כיתה הטרוגנית. יש ילדים שנמצאים עם "בא לי" שונה - מגוון של "בא לי", מגוון של "כדאי לי", וכנראה גם מגוון של "איך עושים".</w:t>
      </w:r>
    </w:p>
    <w:p w14:paraId="2A93EA94" w14:textId="18B7C904" w:rsidR="00133B1B" w:rsidRDefault="00000000" w:rsidP="00205B16">
      <w:pPr>
        <w:bidi/>
        <w:spacing w:after="100" w:line="360" w:lineRule="auto"/>
        <w:jc w:val="both"/>
        <w:rPr>
          <w:rtl/>
          <w:lang w:bidi="he-IL"/>
        </w:rPr>
      </w:pPr>
      <w:r>
        <w:t xml:space="preserve">כשמורה לא עוסקת רק בדרך אחת לייצר את ה"בא לי", בדרך אחת לייצג את ה"כדאי לי" ובדרך אחת של "איך עושים", אלא נותנת מגוון, היא גם מאפשרת בחירה, היא גם מייצרת סקרנות, וגם תחושת המסוגלות האישית שלה יכולה להיות גבוהה יותר, כי בסוף זה מצליח. וזה לא להתעסק עם קבוצות שונות, אלא לייצר שיעור אחד לכולם, שנותן מקום גם לילדים שיודעים הרבה וגם </w:t>
      </w:r>
      <w:proofErr w:type="spellStart"/>
      <w:r>
        <w:t>לילדים</w:t>
      </w:r>
      <w:proofErr w:type="spellEnd"/>
      <w:r>
        <w:t xml:space="preserve"> </w:t>
      </w:r>
      <w:proofErr w:type="spellStart"/>
      <w:r>
        <w:t>שיודעים</w:t>
      </w:r>
      <w:proofErr w:type="spellEnd"/>
      <w:r>
        <w:t xml:space="preserve"> </w:t>
      </w:r>
      <w:proofErr w:type="spellStart"/>
      <w:r>
        <w:t>אולי</w:t>
      </w:r>
      <w:proofErr w:type="spellEnd"/>
      <w:r>
        <w:t xml:space="preserve"> </w:t>
      </w:r>
      <w:proofErr w:type="spellStart"/>
      <w:r>
        <w:t>מעט</w:t>
      </w:r>
      <w:proofErr w:type="spellEnd"/>
      <w:r w:rsidR="00205B16">
        <w:rPr>
          <w:rFonts w:hint="cs"/>
          <w:rtl/>
          <w:lang w:bidi="he-IL"/>
        </w:rPr>
        <w:t xml:space="preserve">. </w:t>
      </w:r>
    </w:p>
    <w:p w14:paraId="079AFE4B" w14:textId="77777777" w:rsidR="00133B1B" w:rsidRDefault="00000000" w:rsidP="00205B16">
      <w:pPr>
        <w:bidi/>
        <w:spacing w:after="100" w:line="360" w:lineRule="auto"/>
        <w:jc w:val="both"/>
      </w:pPr>
      <w:proofErr w:type="spellStart"/>
      <w:r>
        <w:t>אז</w:t>
      </w:r>
      <w:proofErr w:type="spellEnd"/>
      <w:r>
        <w:t xml:space="preserve"> </w:t>
      </w:r>
      <w:proofErr w:type="spellStart"/>
      <w:r>
        <w:t>לפני</w:t>
      </w:r>
      <w:proofErr w:type="spellEnd"/>
      <w:r>
        <w:t xml:space="preserve"> </w:t>
      </w:r>
      <w:proofErr w:type="spellStart"/>
      <w:r>
        <w:t>שנסיים</w:t>
      </w:r>
      <w:proofErr w:type="spellEnd"/>
      <w:r>
        <w:t xml:space="preserve">, </w:t>
      </w:r>
      <w:proofErr w:type="spellStart"/>
      <w:r>
        <w:t>חשוב</w:t>
      </w:r>
      <w:proofErr w:type="spellEnd"/>
      <w:r>
        <w:t xml:space="preserve"> לי להזכיר לכן ולכם שהוגנות, כמו גם הכלה, מתקיימות בראש ובראשונה בתוך הכיתה. והמשאב הכי חשוב, הכי יקר, הכי משמעותי במערכת החינוך, הוא המורות והמורים ושעות ההוראה שלהם.</w:t>
      </w:r>
    </w:p>
    <w:p w14:paraId="601A4482" w14:textId="77777777" w:rsidR="00133B1B" w:rsidRDefault="00000000" w:rsidP="00205B16">
      <w:pPr>
        <w:bidi/>
        <w:spacing w:after="100" w:line="360" w:lineRule="auto"/>
        <w:jc w:val="both"/>
      </w:pPr>
      <w:r>
        <w:t>תודה לחנה ללוש, מנהלת האגף הבכיר לחינוך יסודי, על ראיית ההוגנות כערך מרכזי בחינוך, ותודה לכל צוות מטח.</w:t>
      </w:r>
    </w:p>
    <w:p w14:paraId="6AC31115" w14:textId="77777777" w:rsidR="00133B1B" w:rsidRDefault="00000000" w:rsidP="00205B16">
      <w:pPr>
        <w:bidi/>
        <w:spacing w:after="180" w:line="360" w:lineRule="auto"/>
        <w:jc w:val="both"/>
      </w:pPr>
      <w:r>
        <w:t>ותודה לכן ולכם, מאזינות ומאזינים, שהצטרפתם לעוד פרק של "הכלה למעשה". כל החומרים על הוגנות וחינוך מחכים לכן ולכם בתיאור הפרק. ניפגש בפרק הבא.</w:t>
      </w:r>
    </w:p>
    <w:sectPr w:rsidR="00133B1B" w:rsidSect="00034616">
      <w:footerReference w:type="default" r:id="rId8"/>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9C19" w14:textId="77777777" w:rsidR="00F02F4D" w:rsidRDefault="00F02F4D">
      <w:pPr>
        <w:spacing w:after="0" w:line="240" w:lineRule="auto"/>
      </w:pPr>
      <w:r>
        <w:separator/>
      </w:r>
    </w:p>
  </w:endnote>
  <w:endnote w:type="continuationSeparator" w:id="0">
    <w:p w14:paraId="768D25EB" w14:textId="77777777" w:rsidR="00F02F4D" w:rsidRDefault="00F02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DF47" w14:textId="77777777" w:rsidR="00133B1B" w:rsidRDefault="00000000">
    <w:pPr>
      <w:pStyle w:val="a7"/>
      <w:jc w:val="center"/>
    </w:pPr>
    <w:r>
      <w:rPr>
        <w:color w:val="787878"/>
        <w:sz w:val="18"/>
      </w:rPr>
      <w:fldChar w:fldCharType="begin"/>
    </w:r>
    <w:r>
      <w:rPr>
        <w:color w:val="787878"/>
        <w:sz w:val="18"/>
      </w:rPr>
      <w:instrText xml:space="preserve"> PAGE </w:instrText>
    </w:r>
    <w:r>
      <w:rPr>
        <w:color w:val="787878"/>
        <w:sz w:val="18"/>
      </w:rPr>
      <w:fldChar w:fldCharType="separate"/>
    </w:r>
    <w:r w:rsidR="006B7DD7">
      <w:rPr>
        <w:noProof/>
        <w:color w:val="787878"/>
        <w:sz w:val="18"/>
      </w:rPr>
      <w:t>1</w:t>
    </w:r>
    <w:r>
      <w:rPr>
        <w:color w:val="787878"/>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75D2F" w14:textId="77777777" w:rsidR="00F02F4D" w:rsidRDefault="00F02F4D">
      <w:pPr>
        <w:spacing w:after="0" w:line="240" w:lineRule="auto"/>
      </w:pPr>
      <w:r>
        <w:separator/>
      </w:r>
    </w:p>
  </w:footnote>
  <w:footnote w:type="continuationSeparator" w:id="0">
    <w:p w14:paraId="1BBADEEA" w14:textId="77777777" w:rsidR="00F02F4D" w:rsidRDefault="00F02F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86D7637"/>
    <w:multiLevelType w:val="hybridMultilevel"/>
    <w:tmpl w:val="F35E15D0"/>
    <w:lvl w:ilvl="0" w:tplc="57A01BAA">
      <w:start w:val="1"/>
      <w:numFmt w:val="hebrew1"/>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B2359"/>
    <w:multiLevelType w:val="hybridMultilevel"/>
    <w:tmpl w:val="C2B40888"/>
    <w:lvl w:ilvl="0" w:tplc="57A01BAA">
      <w:start w:val="1"/>
      <w:numFmt w:val="hebrew1"/>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169479">
    <w:abstractNumId w:val="8"/>
  </w:num>
  <w:num w:numId="2" w16cid:durableId="511453730">
    <w:abstractNumId w:val="6"/>
  </w:num>
  <w:num w:numId="3" w16cid:durableId="775101653">
    <w:abstractNumId w:val="5"/>
  </w:num>
  <w:num w:numId="4" w16cid:durableId="596141007">
    <w:abstractNumId w:val="4"/>
  </w:num>
  <w:num w:numId="5" w16cid:durableId="721368896">
    <w:abstractNumId w:val="7"/>
  </w:num>
  <w:num w:numId="6" w16cid:durableId="801116383">
    <w:abstractNumId w:val="3"/>
  </w:num>
  <w:num w:numId="7" w16cid:durableId="1291285949">
    <w:abstractNumId w:val="2"/>
  </w:num>
  <w:num w:numId="8" w16cid:durableId="1557742420">
    <w:abstractNumId w:val="1"/>
  </w:num>
  <w:num w:numId="9" w16cid:durableId="1621104580">
    <w:abstractNumId w:val="0"/>
  </w:num>
  <w:num w:numId="10" w16cid:durableId="1345788550">
    <w:abstractNumId w:val="10"/>
  </w:num>
  <w:num w:numId="11" w16cid:durableId="1600945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B1B"/>
    <w:rsid w:val="0015074B"/>
    <w:rsid w:val="001B6425"/>
    <w:rsid w:val="00205B16"/>
    <w:rsid w:val="0029639D"/>
    <w:rsid w:val="00326F90"/>
    <w:rsid w:val="0038018F"/>
    <w:rsid w:val="00515061"/>
    <w:rsid w:val="006B7DD7"/>
    <w:rsid w:val="0074342D"/>
    <w:rsid w:val="00AA1D8D"/>
    <w:rsid w:val="00B47730"/>
    <w:rsid w:val="00BC627C"/>
    <w:rsid w:val="00CB0664"/>
    <w:rsid w:val="00F02F4D"/>
    <w:rsid w:val="00F471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A60A6"/>
  <w14:defaultImageDpi w14:val="300"/>
  <w15:docId w15:val="{723504A1-5D62-445C-9973-30CE33F9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cs="Arial"/>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4873</Words>
  <Characters>24369</Characters>
  <Application>Microsoft Office Word</Application>
  <DocSecurity>0</DocSecurity>
  <Lines>203</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תמלול ערוך ומוגה - פעלנות</vt:lpstr>
      <vt:lpstr/>
    </vt:vector>
  </TitlesOfParts>
  <Manager/>
  <Company/>
  <LinksUpToDate>false</LinksUpToDate>
  <CharactersWithSpaces>29184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תמלול ערוך ומוגה - פעלנות</dc:title>
  <dc:subject>תמלול פודקאסט הכלה למעשה</dc:subject>
  <dc:creator>מוריה טלמור</dc:creator>
  <cp:keywords/>
  <dc:description>תמלול ערוך ומוגה על בסיס הקובץ שסופק.</dc:description>
  <cp:lastModifiedBy>מוריה טלמור</cp:lastModifiedBy>
  <cp:revision>2</cp:revision>
  <dcterms:created xsi:type="dcterms:W3CDTF">2026-09-10T02:19:00Z</dcterms:created>
  <dcterms:modified xsi:type="dcterms:W3CDTF">2026-09-10T02:19:00Z</dcterms:modified>
  <cp:category/>
</cp:coreProperties>
</file>