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jc w:val="center"/>
        <w:rPr>
          <w:rFonts w:ascii="Quattrocento Sans" w:cs="Quattrocento Sans" w:eastAsia="Quattrocento Sans" w:hAnsi="Quattrocento Sans"/>
          <w:b w:val="1"/>
          <w:sz w:val="28"/>
          <w:szCs w:val="28"/>
          <w:u w:val="singl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u w:val="single"/>
              <w:rtl w:val="1"/>
            </w:rPr>
            <w:t xml:space="preserve">מפת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b w:val="1"/>
          <w:sz w:val="28"/>
          <w:szCs w:val="28"/>
          <w:u w:val="single"/>
          <w:rtl w:val="1"/>
        </w:rPr>
        <w:t xml:space="preserve"> </w:t>
      </w:r>
      <w:sdt>
        <w:sdtPr>
          <w:tag w:val="goog_rdk_1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u w:val="single"/>
              <w:rtl w:val="1"/>
            </w:rPr>
            <w:t xml:space="preserve">מערך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b w:val="1"/>
          <w:sz w:val="28"/>
          <w:szCs w:val="28"/>
          <w:u w:val="single"/>
          <w:rtl w:val="1"/>
        </w:rPr>
        <w:t xml:space="preserve"> </w:t>
      </w:r>
      <w:sdt>
        <w:sdtPr>
          <w:tag w:val="goog_rdk_2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u w:val="single"/>
              <w:rtl w:val="1"/>
            </w:rPr>
            <w:t xml:space="preserve">השיעור</w:t>
          </w:r>
        </w:sdtContent>
      </w:sdt>
    </w:p>
    <w:tbl>
      <w:tblPr>
        <w:tblStyle w:val="Table1"/>
        <w:bidiVisual w:val="1"/>
        <w:tblW w:w="9789.0" w:type="dxa"/>
        <w:jc w:val="left"/>
        <w:tblInd w:w="-11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75"/>
        <w:gridCol w:w="2127"/>
        <w:gridCol w:w="1140"/>
        <w:gridCol w:w="4247"/>
        <w:tblGridChange w:id="0">
          <w:tblGrid>
            <w:gridCol w:w="2275"/>
            <w:gridCol w:w="2127"/>
            <w:gridCol w:w="1140"/>
            <w:gridCol w:w="4247"/>
          </w:tblGrid>
        </w:tblGridChange>
      </w:tblGrid>
      <w:tr>
        <w:trPr>
          <w:cantSplit w:val="0"/>
          <w:tblHeader w:val="0"/>
        </w:trPr>
        <w:tc>
          <w:tcPr>
            <w:shd w:fill="00b0f0" w:val="clea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1"/>
                  </w:rPr>
                  <w:t xml:space="preserve">נושא</w:t>
                </w:r>
              </w:sdtContent>
            </w:sdt>
          </w:p>
        </w:tc>
        <w:tc>
          <w:tcPr>
            <w:shd w:fill="00b0f0" w:val="clea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1"/>
                  </w:rPr>
                  <w:t xml:space="preserve">הפניה</w:t>
                </w:r>
              </w:sdtContent>
            </w:sdt>
          </w:p>
        </w:tc>
        <w:tc>
          <w:tcPr>
            <w:shd w:fill="00b0f0" w:val="clear"/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1"/>
                  </w:rPr>
                  <w:t xml:space="preserve">משך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1"/>
              </w:rPr>
              <w:t xml:space="preserve"> </w:t>
            </w: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1"/>
                  </w:rPr>
                  <w:t xml:space="preserve">העברה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1"/>
              </w:rPr>
              <w:t xml:space="preserve"> </w:t>
            </w: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1"/>
                  </w:rPr>
                  <w:t xml:space="preserve">בדקות</w:t>
                </w:r>
              </w:sdtContent>
            </w:sdt>
          </w:p>
        </w:tc>
        <w:tc>
          <w:tcPr>
            <w:shd w:fill="00b0f0" w:val="clea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1"/>
                  </w:rPr>
                  <w:t xml:space="preserve">הערות</w:t>
                </w:r>
              </w:sdtContent>
            </w:sdt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הצ</w:t>
            </w:r>
            <w:sdt>
              <w:sdtPr>
                <w:tag w:val="goog_rdk_9"/>
              </w:sdtPr>
              <w:sdtContent>
                <w:commentRangeStart w:id="0"/>
              </w:sdtContent>
            </w:sdt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ג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צ</w:t>
            </w: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גת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ידע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גלוי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וידע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sdt>
              <w:sdtPr>
                <w:tag w:val="goog_rdk_10"/>
              </w:sdtPr>
              <w:sdtContent>
                <w:commentRangeStart w:id="1"/>
              </w:sdtContent>
            </w:sdt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סמוי</w:t>
            </w:r>
            <w:commentRangeEnd w:id="1"/>
            <w:r w:rsidDel="00000000" w:rsidR="00000000" w:rsidRPr="00000000">
              <w:commentReference w:id="1"/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שקופיות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1-7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Quattrocento Sans" w:cs="Quattrocento Sans" w:eastAsia="Quattrocento Sans" w:hAnsi="Quattrocento Sans"/>
              </w:rPr>
            </w:pPr>
            <w:hyperlink r:id="rId11">
              <w:r w:rsidDel="00000000" w:rsidR="00000000" w:rsidRPr="00000000">
                <w:rPr>
                  <w:rFonts w:ascii="Quattrocento Sans" w:cs="Quattrocento Sans" w:eastAsia="Quattrocento Sans" w:hAnsi="Quattrocento Sans"/>
                  <w:color w:val="1155cc"/>
                  <w:u w:val="single"/>
                  <w:rtl w:val="0"/>
                </w:rPr>
                <w:t xml:space="preserve">https://docs.google.com/presentation/d/1AoOzLOrfps6w0bdoeUxebiA0uzyvpRv8/edit#slide=id.p1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C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25 </w:t>
            </w: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דקות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D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כולל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צפייה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בסרטון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מאת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לזלי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סלמון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ותרגיל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כיתה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בשקופית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6.</w:t>
              <w:br w:type="textWrapping"/>
            </w: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לינק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לסרטון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: </w:t>
            </w:r>
            <w:hyperlink r:id="rId12">
              <w:r w:rsidDel="00000000" w:rsidR="00000000" w:rsidRPr="00000000">
                <w:rPr>
                  <w:rFonts w:ascii="Quattrocento Sans" w:cs="Quattrocento Sans" w:eastAsia="Quattrocento Sans" w:hAnsi="Quattrocento Sans"/>
                  <w:color w:val="0563c1"/>
                  <w:u w:val="single"/>
                  <w:rtl w:val="0"/>
                </w:rPr>
                <w:t xml:space="preserve">https://www.youtube.com/watch?v=lhwtl4VQAU4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bidi w:val="1"/>
              <w:jc w:val="center"/>
              <w:rPr>
                <w:rFonts w:ascii="Arial" w:cs="Arial" w:eastAsia="Arial" w:hAnsi="Arial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ת</w:t>
                </w:r>
              </w:sdtContent>
            </w:sdt>
            <w:sdt>
              <w:sdtPr>
                <w:tag w:val="goog_rdk_23"/>
              </w:sdtPr>
              <w:sdtContent>
                <w:commentRangeStart w:id="2"/>
              </w:sdtContent>
            </w:sdt>
            <w:sdt>
              <w:sdtPr>
                <w:tag w:val="goog_rdk_24"/>
              </w:sdtPr>
              <w:sdtContent>
                <w:commentRangeStart w:id="3"/>
              </w:sdtContent>
            </w:sdt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רגי</w:t>
                </w:r>
              </w:sdtContent>
            </w:sdt>
            <w:commentRangeEnd w:id="2"/>
            <w:r w:rsidDel="00000000" w:rsidR="00000000" w:rsidRPr="00000000">
              <w:commentReference w:id="2"/>
            </w:r>
            <w:commentRangeEnd w:id="3"/>
            <w:r w:rsidDel="00000000" w:rsidR="00000000" w:rsidRPr="00000000">
              <w:commentReference w:id="3"/>
            </w: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באקסל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https://docs.google.com/spreadsheets/d/1umTjI4cTg8S6ynI5DanxDyi_FuY9PwZr/edit#gid=736746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60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 </w:t>
            </w: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דקות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התרגול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יתבצע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בכיתה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, </w:t>
            </w:r>
          </w:p>
          <w:p w:rsidR="00000000" w:rsidDel="00000000" w:rsidP="00000000" w:rsidRDefault="00000000" w:rsidRPr="00000000" w14:paraId="00000013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תוך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תמיכה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מצד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המורים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במידת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הצורך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4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הצגת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מצגת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ידע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גלוי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וסמוי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שקופיות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8-13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Quattrocento Sans" w:cs="Quattrocento Sans" w:eastAsia="Quattrocento Sans" w:hAnsi="Quattrocento Sans"/>
              </w:rPr>
            </w:pPr>
            <w:hyperlink r:id="rId14">
              <w:r w:rsidDel="00000000" w:rsidR="00000000" w:rsidRPr="00000000">
                <w:rPr>
                  <w:rFonts w:ascii="Quattrocento Sans" w:cs="Quattrocento Sans" w:eastAsia="Quattrocento Sans" w:hAnsi="Quattrocento Sans"/>
                  <w:color w:val="1155cc"/>
                  <w:u w:val="single"/>
                  <w:rtl w:val="0"/>
                </w:rPr>
                <w:t xml:space="preserve">https://docs.google.com/presentation/d/1AoOzLOrfps6w0bdoeUxebiA0uzyvpRv8/edit#slide=id.p1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7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15 </w:t>
            </w: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דקות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bidi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מטלת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בית</w:t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עמודת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הערות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במסמך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זה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,. </w:t>
            </w: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המטלה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מופיעה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גם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במצגת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, </w:t>
            </w: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שקופית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14</w:t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צפו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בסרטון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בנושא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"</w:t>
            </w: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שימור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ידע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" </w:t>
            </w: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מאת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לזלי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סלמון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, </w:t>
            </w: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וענו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על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התרגיל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המופיע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בסיומו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D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hyperlink r:id="rId15">
              <w:r w:rsidDel="00000000" w:rsidR="00000000" w:rsidRPr="00000000">
                <w:rPr>
                  <w:rFonts w:ascii="Quattrocento Sans" w:cs="Quattrocento Sans" w:eastAsia="Quattrocento Sans" w:hAnsi="Quattrocento Sans"/>
                  <w:color w:val="1155cc"/>
                  <w:u w:val="single"/>
                  <w:rtl w:val="0"/>
                </w:rPr>
                <w:t xml:space="preserve">https://www.youtube.com/watch?v=_u5K7VDy3DA</w:t>
              </w:r>
            </w:hyperlink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  <w:br w:type="textWrapping"/>
              <w:br w:type="textWrapping"/>
            </w: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התרגיל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: </w:t>
            </w: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מדריכה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בוגרת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שאחראית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על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מערך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ההדרכה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מדריכים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צעירים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מתוכננת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לעזוב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בסוף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השנה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F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הציעו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דרכים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לייעול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תהליך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שימור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הידע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המדריכה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- </w:t>
            </w: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ידע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שרכשה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במהלך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תפקידה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0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סה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"</w:t>
            </w: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כ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22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100 </w:t>
            </w: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דקות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23">
            <w:pPr>
              <w:bidi w:val="1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bidi w:val="1"/>
        <w:rPr>
          <w:rFonts w:ascii="Quattrocento Sans" w:cs="Quattrocento Sans" w:eastAsia="Quattrocento Sans" w:hAnsi="Quattrocento Sans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headerReference r:id="rId16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n veltz" w:id="2" w:date="2023-04-21T13:00:27Z"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התרגיל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מתמקד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באבחנה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פרטי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גלוי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סמוי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חסר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תרגול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שימור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מטרת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השעור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להבחין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הסוגים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להדגיש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חשיבות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שימור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הידע</w:t>
      </w:r>
    </w:p>
  </w:comment>
  <w:comment w:author="Noy Radow" w:id="3" w:date="2023-06-15T08:39:40Z"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הוספתי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שימור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והנגשת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התרגיל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כמטלת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צפייה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בסרטון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שימור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</w:comment>
  <w:comment w:author="n veltz" w:id="1" w:date="2023-04-21T13:05:52Z"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חסר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במצגת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שידגיש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הבעיתיות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סמוי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מכיוון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סמוי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נבדק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תוקף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שגוי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מספיק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עדכני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מכיוון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סמוי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להעביר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סמוי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לאיבוד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כשבעל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עוזב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וחייבים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שננסה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ללכוד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ולהבנות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סמוי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ולהפכו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לגלוי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יישאר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סמוי</w:t>
      </w:r>
    </w:p>
  </w:comment>
  <w:comment w:author="טלי שמחון" w:id="0" w:date="2023-06-20T13:05:47Z"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לשעמם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תלמידים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במיומנות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המושגים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הארגונים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האפליקציה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גלוי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השיחות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ביניהם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בהםסקה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נושאי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גלוי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לבקש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להסביר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גלוי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סמוי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ובגדול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45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26" w15:done="0"/>
  <w15:commentEx w15:paraId="00000027" w15:paraIdParent="00000026" w15:done="0"/>
  <w15:commentEx w15:paraId="00000028" w15:done="0"/>
  <w15:commentEx w15:paraId="0000002A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Quattrocento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bidi w:val="1"/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_x0000_i1025" style="width:96.6pt;height:67.8pt" type="#_x0000_t75">
          <v:imagedata r:id="rId1" o:title=""/>
        </v:shape>
        <o:OLEObject DrawAspect="Content" r:id="rId2" ObjectID="_1743506724" ProgID="PBrush" ShapeID="_x0000_i1025" Type="Embed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EE4E2F"/>
    <w:pPr>
      <w:tabs>
        <w:tab w:val="center" w:pos="4153"/>
        <w:tab w:val="right" w:pos="83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E4E2F"/>
  </w:style>
  <w:style w:type="paragraph" w:styleId="Footer">
    <w:name w:val="footer"/>
    <w:basedOn w:val="Normal"/>
    <w:link w:val="FooterChar"/>
    <w:uiPriority w:val="99"/>
    <w:unhideWhenUsed w:val="1"/>
    <w:rsid w:val="00EE4E2F"/>
    <w:pPr>
      <w:tabs>
        <w:tab w:val="center" w:pos="4153"/>
        <w:tab w:val="right" w:pos="83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E4E2F"/>
  </w:style>
  <w:style w:type="table" w:styleId="TableGrid">
    <w:name w:val="Table Grid"/>
    <w:basedOn w:val="TableNormal"/>
    <w:uiPriority w:val="39"/>
    <w:rsid w:val="00EE4E2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8471B6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" w:customStyle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 w:val="1"/>
    <w:rsid w:val="001C50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1C50FA"/>
    <w:rPr>
      <w:color w:val="605e5c"/>
      <w:shd w:color="auto" w:fill="e1dfdd" w:val="clear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presentation/d/1AoOzLOrfps6w0bdoeUxebiA0uzyvpRv8/edit#slide=id.p1" TargetMode="External"/><Relationship Id="rId10" Type="http://schemas.microsoft.com/office/2011/relationships/commentsExtended" Target="commentsExtended.xml"/><Relationship Id="rId13" Type="http://schemas.openxmlformats.org/officeDocument/2006/relationships/hyperlink" Target="https://docs.google.com/spreadsheets/d/1umTjI4cTg8S6ynI5DanxDyi_FuY9PwZr/edit#gid=736746" TargetMode="External"/><Relationship Id="rId12" Type="http://schemas.openxmlformats.org/officeDocument/2006/relationships/hyperlink" Target="https://www.youtube.com/watch?v=lhwtl4VQAU4" TargetMode="External"/><Relationship Id="rId3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openxmlformats.org/officeDocument/2006/relationships/customXml" Target="../customXML/item1.xml"/><Relationship Id="rId15" Type="http://schemas.openxmlformats.org/officeDocument/2006/relationships/hyperlink" Target="https://www.youtube.com/watch?v=_u5K7VDy3DA" TargetMode="External"/><Relationship Id="rId14" Type="http://schemas.openxmlformats.org/officeDocument/2006/relationships/hyperlink" Target="https://docs.google.com/presentation/d/1AoOzLOrfps6w0bdoeUxebiA0uzyvpRv8/edit#slide=id.p1" TargetMode="External"/><Relationship Id="rId16" Type="http://schemas.openxmlformats.org/officeDocument/2006/relationships/header" Target="header1.xml"/><Relationship Id="rId5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QuattrocentoSans-regular.ttf"/><Relationship Id="rId4" Type="http://schemas.openxmlformats.org/officeDocument/2006/relationships/font" Target="fonts/QuattrocentoSans-bold.ttf"/><Relationship Id="rId5" Type="http://schemas.openxmlformats.org/officeDocument/2006/relationships/font" Target="fonts/QuattrocentoSans-italic.ttf"/><Relationship Id="rId6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9HNWBPi/0Sk1uLeDe8Sdb8AF9w==">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2023-04-20T11:36:00Z</dcterms:created>
  <dc:creator>Asaf Elkan</dc:creator>
</cp:coreProperties>
</file>