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8"/>
          <w:szCs w:val="38"/>
        </w:rPr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sdt>
        <w:sdtPr>
          <w:tag w:val="goog_rdk_2"/>
        </w:sdtPr>
        <w:sdtContent>
          <w:commentRangeStart w:id="2"/>
        </w:sdtContent>
      </w:sdt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b w:val="1"/>
          <w:sz w:val="38"/>
          <w:szCs w:val="38"/>
          <w:rtl w:val="1"/>
        </w:rPr>
        <w:t xml:space="preserve">מחוון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r w:rsidDel="00000000" w:rsidR="00000000" w:rsidRPr="00000000">
        <w:rPr>
          <w:b w:val="1"/>
          <w:sz w:val="38"/>
          <w:szCs w:val="38"/>
          <w:rtl w:val="1"/>
        </w:rPr>
        <w:t xml:space="preserve">לניתוח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דשבורד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-891538</wp:posOffset>
            </wp:positionH>
            <wp:positionV relativeFrom="paragraph">
              <wp:posOffset>-826134</wp:posOffset>
            </wp:positionV>
            <wp:extent cx="1800225" cy="826150"/>
            <wp:effectExtent b="0" l="0" r="0" t="0"/>
            <wp:wrapNone/>
            <wp:docPr id="7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9"/>
                    <a:srcRect b="29301" l="0" r="0" t="2480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26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numPr>
          <w:ilvl w:val="0"/>
          <w:numId w:val="6"/>
        </w:numPr>
        <w:bidi w:val="1"/>
        <w:ind w:left="360"/>
      </w:pPr>
      <w:r w:rsidDel="00000000" w:rsidR="00000000" w:rsidRPr="00000000">
        <w:rPr>
          <w:vertAlign w:val="baseline"/>
          <w:rtl w:val="1"/>
        </w:rPr>
        <w:t xml:space="preserve">הצגת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הבעיה</w:t>
      </w:r>
      <w:r w:rsidDel="00000000" w:rsidR="00000000" w:rsidRPr="00000000">
        <w:rPr>
          <w:vertAlign w:val="baseline"/>
          <w:rtl w:val="1"/>
        </w:rPr>
        <w:t xml:space="preserve">  / </w:t>
      </w:r>
      <w:r w:rsidDel="00000000" w:rsidR="00000000" w:rsidRPr="00000000">
        <w:rPr>
          <w:vertAlign w:val="baseline"/>
          <w:rtl w:val="1"/>
        </w:rPr>
        <w:t xml:space="preserve">נושא</w:t>
      </w:r>
      <w:r w:rsidDel="00000000" w:rsidR="00000000" w:rsidRPr="00000000">
        <w:rPr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bidi w:val="1"/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המוצג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בדשבורד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?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הכותרות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המסר</w:t>
      </w:r>
      <w:r w:rsidDel="00000000" w:rsidR="00000000" w:rsidRPr="00000000">
        <w:rPr>
          <w:rtl w:val="1"/>
        </w:rPr>
        <w:t xml:space="preserve">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bidi w:val="1"/>
        <w:ind w:left="360"/>
      </w:pPr>
      <w:r w:rsidDel="00000000" w:rsidR="00000000" w:rsidRPr="00000000">
        <w:rPr>
          <w:vertAlign w:val="baseline"/>
          <w:rtl w:val="1"/>
        </w:rPr>
        <w:t xml:space="preserve">התאמה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למשתמש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למי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להציג</w:t>
      </w:r>
      <w:r w:rsidDel="00000000" w:rsidR="00000000" w:rsidRPr="00000000">
        <w:rPr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bidi w:val="1"/>
        <w:ind w:left="1440" w:hanging="360"/>
      </w:pPr>
      <w:r w:rsidDel="00000000" w:rsidR="00000000" w:rsidRPr="00000000">
        <w:rPr>
          <w:vertAlign w:val="baseline"/>
          <w:rtl w:val="1"/>
        </w:rPr>
        <w:t xml:space="preserve">מי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קהל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היעד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של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הדשבורד</w:t>
      </w:r>
      <w:r w:rsidDel="00000000" w:rsidR="00000000" w:rsidRPr="00000000">
        <w:rPr>
          <w:vertAlign w:val="baseline"/>
          <w:rtl w:val="1"/>
        </w:rPr>
        <w:t xml:space="preserve">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bidi w:val="1"/>
        <w:ind w:left="1440" w:hanging="360"/>
      </w:pPr>
      <w:r w:rsidDel="00000000" w:rsidR="00000000" w:rsidRPr="00000000">
        <w:rPr>
          <w:vertAlign w:val="baseline"/>
          <w:rtl w:val="1"/>
        </w:rPr>
        <w:t xml:space="preserve">האם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הדשבורד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מאפשר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לרמות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שונות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בארגון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הנהלה</w:t>
      </w:r>
      <w:r w:rsidDel="00000000" w:rsidR="00000000" w:rsidRPr="00000000">
        <w:rPr>
          <w:vertAlign w:val="baseline"/>
          <w:rtl w:val="1"/>
        </w:rPr>
        <w:t xml:space="preserve"> / </w:t>
      </w:r>
      <w:r w:rsidDel="00000000" w:rsidR="00000000" w:rsidRPr="00000000">
        <w:rPr>
          <w:vertAlign w:val="baseline"/>
          <w:rtl w:val="1"/>
        </w:rPr>
        <w:t xml:space="preserve">מחלקות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שונות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לקבל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מידע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מהנתונים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או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לקהל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יעד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אחד</w:t>
      </w:r>
      <w:r w:rsidDel="00000000" w:rsidR="00000000" w:rsidRPr="00000000">
        <w:rPr>
          <w:vertAlign w:val="baseline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bidi w:val="1"/>
        <w:ind w:left="1440" w:hanging="360"/>
      </w:pPr>
      <w:r w:rsidDel="00000000" w:rsidR="00000000" w:rsidRPr="00000000">
        <w:rPr>
          <w:vertAlign w:val="baseline"/>
          <w:rtl w:val="1"/>
        </w:rPr>
        <w:t xml:space="preserve">האם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השפה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הוויזואלית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שנבחרה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והטקסטים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הנלווים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מתאימים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לקהל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היעד</w:t>
      </w:r>
      <w:r w:rsidDel="00000000" w:rsidR="00000000" w:rsidRPr="00000000">
        <w:rPr>
          <w:vertAlign w:val="baseline"/>
          <w:rtl w:val="1"/>
        </w:rPr>
        <w:t xml:space="preserve">?</w:t>
      </w:r>
      <w:r w:rsidDel="00000000" w:rsidR="00000000" w:rsidRPr="00000000">
        <w:rPr>
          <w:vertAlign w:val="baseline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bidi w:val="1"/>
        <w:ind w:left="360"/>
      </w:pPr>
      <w:r w:rsidDel="00000000" w:rsidR="00000000" w:rsidRPr="00000000">
        <w:rPr>
          <w:vertAlign w:val="baseline"/>
          <w:rtl w:val="1"/>
        </w:rPr>
        <w:t xml:space="preserve">בחירת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הנתונים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להצגה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מה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להציג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bidi w:val="1"/>
        <w:ind w:left="1440" w:hanging="360"/>
      </w:pPr>
      <w:r w:rsidDel="00000000" w:rsidR="00000000" w:rsidRPr="00000000">
        <w:rPr>
          <w:vertAlign w:val="baseline"/>
          <w:rtl w:val="1"/>
        </w:rPr>
        <w:t xml:space="preserve">אלו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סוגים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של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נתונים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נבחרו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להיות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מוצגים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בדשבורד</w:t>
      </w:r>
      <w:r w:rsidDel="00000000" w:rsidR="00000000" w:rsidRPr="00000000">
        <w:rPr>
          <w:vertAlign w:val="baseline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bidi w:val="1"/>
        <w:ind w:left="1440" w:hanging="360"/>
      </w:pPr>
      <w:r w:rsidDel="00000000" w:rsidR="00000000" w:rsidRPr="00000000">
        <w:rPr>
          <w:vertAlign w:val="baseline"/>
          <w:rtl w:val="1"/>
        </w:rPr>
        <w:t xml:space="preserve">האם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יש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משתנים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אחרים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שהיה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כדאי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להציג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בהקשר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של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נושא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הדשבורד</w:t>
      </w:r>
      <w:r w:rsidDel="00000000" w:rsidR="00000000" w:rsidRPr="00000000">
        <w:rPr>
          <w:vertAlign w:val="baseline"/>
          <w:rtl w:val="1"/>
        </w:rPr>
        <w:t xml:space="preserve">?</w:t>
      </w:r>
      <w:r w:rsidDel="00000000" w:rsidR="00000000" w:rsidRPr="00000000">
        <w:rPr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bidi w:val="1"/>
        <w:ind w:left="360"/>
      </w:pPr>
      <w:r w:rsidDel="00000000" w:rsidR="00000000" w:rsidRPr="00000000">
        <w:rPr>
          <w:vertAlign w:val="baseline"/>
          <w:rtl w:val="1"/>
        </w:rPr>
        <w:t xml:space="preserve">הצגת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הנתונים</w:t>
      </w:r>
      <w:r w:rsidDel="00000000" w:rsidR="00000000" w:rsidRPr="00000000">
        <w:rPr>
          <w:vertAlign w:val="baseline"/>
          <w:rtl w:val="1"/>
        </w:rPr>
        <w:t xml:space="preserve">: (</w:t>
      </w:r>
      <w:r w:rsidDel="00000000" w:rsidR="00000000" w:rsidRPr="00000000">
        <w:rPr>
          <w:vertAlign w:val="baseline"/>
          <w:rtl w:val="1"/>
        </w:rPr>
        <w:t xml:space="preserve">איך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להציג</w:t>
      </w:r>
      <w:r w:rsidDel="00000000" w:rsidR="00000000" w:rsidRPr="00000000">
        <w:rPr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bidi w:val="1"/>
        <w:ind w:left="792" w:hanging="432"/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פריסת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המידע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3"/>
          <w:numId w:val="3"/>
        </w:numPr>
        <w:bidi w:val="1"/>
        <w:ind w:left="1728" w:hanging="648"/>
      </w:pPr>
      <w:r w:rsidDel="00000000" w:rsidR="00000000" w:rsidRPr="00000000">
        <w:rPr>
          <w:vertAlign w:val="baseline"/>
          <w:rtl w:val="1"/>
        </w:rPr>
        <w:t xml:space="preserve">האם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יש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KPI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והאם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מופיעים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בצורה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ברורה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בצד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שמאל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למעלה</w:t>
      </w:r>
      <w:r w:rsidDel="00000000" w:rsidR="00000000" w:rsidRPr="00000000">
        <w:rPr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10">
      <w:pPr>
        <w:numPr>
          <w:ilvl w:val="3"/>
          <w:numId w:val="3"/>
        </w:numPr>
        <w:bidi w:val="1"/>
        <w:ind w:left="1728" w:hanging="648"/>
      </w:pPr>
      <w:r w:rsidDel="00000000" w:rsidR="00000000" w:rsidRPr="00000000">
        <w:rPr>
          <w:vertAlign w:val="baseline"/>
          <w:rtl w:val="1"/>
        </w:rPr>
        <w:t xml:space="preserve">האם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הפריסה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היא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לפי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חשיבות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המידע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והאם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נשמר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עקרון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הסמיכות</w:t>
      </w:r>
      <w:r w:rsidDel="00000000" w:rsidR="00000000" w:rsidRPr="00000000">
        <w:rPr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11">
      <w:pPr>
        <w:numPr>
          <w:ilvl w:val="3"/>
          <w:numId w:val="3"/>
        </w:numPr>
        <w:bidi w:val="1"/>
        <w:ind w:left="1728" w:hanging="648"/>
      </w:pPr>
      <w:r w:rsidDel="00000000" w:rsidR="00000000" w:rsidRPr="00000000">
        <w:rPr>
          <w:vertAlign w:val="baseline"/>
          <w:rtl w:val="1"/>
        </w:rPr>
        <w:t xml:space="preserve">האם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המידע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העיקרי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מוצג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בעמוד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אחד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או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יותר</w:t>
      </w:r>
      <w:r w:rsidDel="00000000" w:rsidR="00000000" w:rsidRPr="00000000">
        <w:rPr>
          <w:vertAlign w:val="baseline"/>
          <w:rtl w:val="1"/>
        </w:rPr>
        <w:t xml:space="preserve"> ? </w:t>
      </w:r>
      <w:r w:rsidDel="00000000" w:rsidR="00000000" w:rsidRPr="00000000">
        <w:rPr>
          <w:vertAlign w:val="baseline"/>
          <w:rtl w:val="1"/>
        </w:rPr>
        <w:t xml:space="preserve">מה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היתרון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או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החיסרון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של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זה</w:t>
      </w:r>
      <w:r w:rsidDel="00000000" w:rsidR="00000000" w:rsidRPr="00000000">
        <w:rPr>
          <w:vertAlign w:val="baseline"/>
          <w:rtl w:val="1"/>
        </w:rPr>
        <w:t xml:space="preserve">?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bidi w:val="1"/>
        <w:ind w:left="792" w:hanging="432"/>
      </w:pPr>
      <w:r w:rsidDel="00000000" w:rsidR="00000000" w:rsidRPr="00000000">
        <w:rPr>
          <w:vertAlign w:val="baseline"/>
          <w:rtl w:val="1"/>
        </w:rPr>
        <w:t xml:space="preserve">צורות</w:t>
      </w:r>
      <w:r w:rsidDel="00000000" w:rsidR="00000000" w:rsidRPr="00000000">
        <w:rPr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3"/>
          <w:numId w:val="2"/>
        </w:numPr>
        <w:bidi w:val="1"/>
        <w:ind w:left="1728" w:hanging="648"/>
      </w:pPr>
      <w:r w:rsidDel="00000000" w:rsidR="00000000" w:rsidRPr="00000000">
        <w:rPr>
          <w:vertAlign w:val="baseline"/>
          <w:rtl w:val="1"/>
        </w:rPr>
        <w:t xml:space="preserve">אלו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סוגי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הדמיות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ויזואליות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בחרו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בוני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הדשבורד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להציג</w:t>
      </w:r>
      <w:r w:rsidDel="00000000" w:rsidR="00000000" w:rsidRPr="00000000">
        <w:rPr>
          <w:vertAlign w:val="baseline"/>
          <w:rtl w:val="1"/>
        </w:rPr>
        <w:t xml:space="preserve">? 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להיעזר</w:t>
      </w:r>
      <w:r w:rsidDel="00000000" w:rsidR="00000000" w:rsidRPr="00000000">
        <w:rPr>
          <w:rtl w:val="1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בלינק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גרפים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4">
      <w:pPr>
        <w:numPr>
          <w:ilvl w:val="3"/>
          <w:numId w:val="2"/>
        </w:numPr>
        <w:bidi w:val="1"/>
        <w:ind w:left="1728" w:hanging="648"/>
      </w:pPr>
      <w:r w:rsidDel="00000000" w:rsidR="00000000" w:rsidRPr="00000000">
        <w:rPr>
          <w:vertAlign w:val="baseline"/>
          <w:rtl w:val="1"/>
        </w:rPr>
        <w:t xml:space="preserve">האם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ההדמיות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מתאימות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לסוג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הנתונים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ההדמיות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תורמות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להבנה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bidi w:val="1"/>
        <w:ind w:left="1728" w:hanging="648"/>
      </w:pP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הקצבת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המקום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לכל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הדמיה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נכונה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לדעתכם</w:t>
      </w:r>
      <w:r w:rsidDel="00000000" w:rsidR="00000000" w:rsidRPr="00000000">
        <w:rPr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bidi w:val="1"/>
        <w:ind w:left="792" w:hanging="432"/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צבעים</w:t>
      </w:r>
    </w:p>
    <w:p w:rsidR="00000000" w:rsidDel="00000000" w:rsidP="00000000" w:rsidRDefault="00000000" w:rsidRPr="00000000" w14:paraId="00000017">
      <w:pPr>
        <w:numPr>
          <w:ilvl w:val="3"/>
          <w:numId w:val="5"/>
        </w:numPr>
        <w:bidi w:val="1"/>
        <w:ind w:left="1728" w:hanging="648"/>
      </w:pPr>
      <w:r w:rsidDel="00000000" w:rsidR="00000000" w:rsidRPr="00000000">
        <w:rPr>
          <w:vertAlign w:val="baseline"/>
          <w:rtl w:val="1"/>
        </w:rPr>
        <w:t xml:space="preserve">האם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נבחרה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פלטת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צבעים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אחידה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להדמיות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הנתונים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בדשבורד</w:t>
      </w:r>
      <w:r w:rsidDel="00000000" w:rsidR="00000000" w:rsidRPr="00000000">
        <w:rPr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18">
      <w:pPr>
        <w:numPr>
          <w:ilvl w:val="3"/>
          <w:numId w:val="5"/>
        </w:numPr>
        <w:bidi w:val="1"/>
        <w:ind w:left="1728" w:hanging="648"/>
      </w:pPr>
      <w:r w:rsidDel="00000000" w:rsidR="00000000" w:rsidRPr="00000000">
        <w:rPr>
          <w:vertAlign w:val="baseline"/>
          <w:rtl w:val="1"/>
        </w:rPr>
        <w:t xml:space="preserve">האם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פלטת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הצבעים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מתאימה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לדעתכם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לנושא</w:t>
      </w:r>
      <w:r w:rsidDel="00000000" w:rsidR="00000000" w:rsidRPr="00000000">
        <w:rPr>
          <w:vertAlign w:val="baseline"/>
          <w:rtl w:val="1"/>
        </w:rPr>
        <w:t xml:space="preserve"> ? </w:t>
      </w:r>
      <w:r w:rsidDel="00000000" w:rsidR="00000000" w:rsidRPr="00000000">
        <w:rPr>
          <w:vertAlign w:val="baseline"/>
          <w:rtl w:val="1"/>
        </w:rPr>
        <w:t xml:space="preserve">אם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כן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כיצד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הצבעים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תורמים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להבנת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המסר</w:t>
      </w:r>
      <w:r w:rsidDel="00000000" w:rsidR="00000000" w:rsidRPr="00000000">
        <w:rPr>
          <w:vertAlign w:val="baseline"/>
          <w:rtl w:val="1"/>
        </w:rPr>
        <w:t xml:space="preserve">? </w:t>
      </w:r>
      <w:r w:rsidDel="00000000" w:rsidR="00000000" w:rsidRPr="00000000">
        <w:rPr>
          <w:vertAlign w:val="baseline"/>
          <w:rtl w:val="1"/>
        </w:rPr>
        <w:t xml:space="preserve">אם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לא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אילו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צבעים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הייתם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ממליצים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לשלב</w:t>
      </w:r>
      <w:r w:rsidDel="00000000" w:rsidR="00000000" w:rsidRPr="00000000">
        <w:rPr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bidi w:val="1"/>
        <w:ind w:left="360"/>
      </w:pPr>
      <w:r w:rsidDel="00000000" w:rsidR="00000000" w:rsidRPr="00000000">
        <w:rPr>
          <w:vertAlign w:val="baseline"/>
          <w:rtl w:val="1"/>
        </w:rPr>
        <w:t xml:space="preserve">עדכניות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הנתונים</w:t>
      </w:r>
      <w:r w:rsidDel="00000000" w:rsidR="00000000" w:rsidRPr="00000000">
        <w:rPr>
          <w:vertAlign w:val="baseline"/>
          <w:rtl w:val="1"/>
        </w:rPr>
        <w:t xml:space="preserve"> : </w:t>
      </w:r>
      <w:r w:rsidDel="00000000" w:rsidR="00000000" w:rsidRPr="00000000">
        <w:rPr>
          <w:vertAlign w:val="baseline"/>
          <w:rtl w:val="1"/>
        </w:rPr>
        <w:t xml:space="preserve">מה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מקור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הנתונים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ומה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מידת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העדכניות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שלהם</w:t>
      </w:r>
      <w:r w:rsidDel="00000000" w:rsidR="00000000" w:rsidRPr="00000000">
        <w:rPr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bidi w:val="1"/>
        <w:ind w:left="360"/>
        <w:rPr>
          <w:u w:val="none"/>
        </w:rPr>
      </w:pPr>
      <w:r w:rsidDel="00000000" w:rsidR="00000000" w:rsidRPr="00000000">
        <w:rPr>
          <w:rtl w:val="1"/>
        </w:rPr>
        <w:t xml:space="preserve">אינטראקטיביות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אינטראקציה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מאפשר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הדשבורד</w:t>
      </w:r>
      <w:r w:rsidDel="00000000" w:rsidR="00000000" w:rsidRPr="00000000">
        <w:rPr>
          <w:rtl w:val="1"/>
        </w:rPr>
        <w:t xml:space="preserve">? 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סינוני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bidi w:val="1"/>
        <w:ind w:left="360"/>
        <w:rPr>
          <w:u w:val="none"/>
        </w:rPr>
      </w:pPr>
      <w:r w:rsidDel="00000000" w:rsidR="00000000" w:rsidRPr="00000000">
        <w:rPr>
          <w:rtl w:val="1"/>
        </w:rPr>
        <w:t xml:space="preserve">לסיכום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הדשבורד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מתווך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ליישום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המסקנות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עוזר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color w:val="444746"/>
          <w:sz w:val="21"/>
          <w:szCs w:val="21"/>
          <w:rtl w:val="1"/>
        </w:rPr>
        <w:t xml:space="preserve">?</w:t>
      </w: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dministrator" w:id="0" w:date="2022-09-29T11:29:00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קליסט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</w:comment>
  <w:comment w:author="אליזבט תגיל פרלמוטר" w:id="1" w:date="2023-03-05T23:38:00Z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מהתשובות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</w:p>
  </w:comment>
  <w:comment w:author="ronit nehemia" w:id="2" w:date="2023-04-18T13:10:18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להשאיר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מאורגנת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הארות</w:t>
      </w:r>
    </w:p>
  </w:comment>
  <w:comment w:author="תגיל פרלמוטר" w:id="3" w:date="2023-06-13T09:09:21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מוצלחים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קיצרתי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וערכתי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שייכנס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E" w15:done="0"/>
  <w15:commentEx w15:paraId="0000001F" w15:paraIdParent="0000001E" w15:done="0"/>
  <w15:commentEx w15:paraId="00000021" w15:paraIdParent="0000001E" w15:done="0"/>
  <w15:commentEx w15:paraId="00000022" w15:paraIdParent="0000001E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36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728" w:hanging="647.9999999999998"/>
      </w:pPr>
      <w:rPr>
        <w:rFonts w:ascii="Noto Sans Symbols" w:cs="Noto Sans Symbols" w:eastAsia="Noto Sans Symbols" w:hAnsi="Noto Sans Symbols"/>
      </w:rPr>
    </w:lvl>
    <w:lvl w:ilvl="4">
      <w:start w:val="1"/>
      <w:numFmt w:val="decimal"/>
      <w:lvlText w:val="%1.%2.●.●.%5."/>
      <w:lvlJc w:val="left"/>
      <w:pPr>
        <w:ind w:left="2232" w:hanging="792"/>
      </w:pPr>
      <w:rPr/>
    </w:lvl>
    <w:lvl w:ilvl="5">
      <w:start w:val="1"/>
      <w:numFmt w:val="decimal"/>
      <w:lvlText w:val="%1.%2.●.●.%5.%6."/>
      <w:lvlJc w:val="left"/>
      <w:pPr>
        <w:ind w:left="2736" w:hanging="935.9999999999998"/>
      </w:pPr>
      <w:rPr/>
    </w:lvl>
    <w:lvl w:ilvl="6">
      <w:start w:val="1"/>
      <w:numFmt w:val="decimal"/>
      <w:lvlText w:val="%1.%2.●.●.%5.%6.%7."/>
      <w:lvlJc w:val="left"/>
      <w:pPr>
        <w:ind w:left="3240" w:hanging="1080"/>
      </w:pPr>
      <w:rPr/>
    </w:lvl>
    <w:lvl w:ilvl="7">
      <w:start w:val="1"/>
      <w:numFmt w:val="decimal"/>
      <w:lvlText w:val="%1.%2.●.●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●.●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728" w:hanging="647.9999999999998"/>
      </w:pPr>
      <w:rPr>
        <w:rFonts w:ascii="Noto Sans Symbols" w:cs="Noto Sans Symbols" w:eastAsia="Noto Sans Symbols" w:hAnsi="Noto Sans Symbols"/>
      </w:rPr>
    </w:lvl>
    <w:lvl w:ilvl="4">
      <w:start w:val="1"/>
      <w:numFmt w:val="decimal"/>
      <w:lvlText w:val="%1.%2.●.●.%5."/>
      <w:lvlJc w:val="left"/>
      <w:pPr>
        <w:ind w:left="2232" w:hanging="792"/>
      </w:pPr>
      <w:rPr/>
    </w:lvl>
    <w:lvl w:ilvl="5">
      <w:start w:val="1"/>
      <w:numFmt w:val="decimal"/>
      <w:lvlText w:val="%1.%2.●.●.%5.%6."/>
      <w:lvlJc w:val="left"/>
      <w:pPr>
        <w:ind w:left="2736" w:hanging="935.9999999999998"/>
      </w:pPr>
      <w:rPr/>
    </w:lvl>
    <w:lvl w:ilvl="6">
      <w:start w:val="1"/>
      <w:numFmt w:val="decimal"/>
      <w:lvlText w:val="%1.%2.●.●.%5.%6.%7."/>
      <w:lvlJc w:val="left"/>
      <w:pPr>
        <w:ind w:left="3240" w:hanging="1080"/>
      </w:pPr>
      <w:rPr/>
    </w:lvl>
    <w:lvl w:ilvl="7">
      <w:start w:val="1"/>
      <w:numFmt w:val="decimal"/>
      <w:lvlText w:val="%1.%2.●.●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●.●.%5.%6.%7.%8.%9."/>
      <w:lvlJc w:val="left"/>
      <w:pPr>
        <w:ind w:left="4320" w:hanging="144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872" w:hanging="432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●.●.%3."/>
      <w:lvlJc w:val="left"/>
      <w:pPr>
        <w:ind w:left="2304" w:hanging="504"/>
      </w:pPr>
      <w:rPr/>
    </w:lvl>
    <w:lvl w:ilvl="3">
      <w:start w:val="1"/>
      <w:numFmt w:val="decimal"/>
      <w:lvlText w:val="●.●.%3.%4."/>
      <w:lvlJc w:val="left"/>
      <w:pPr>
        <w:ind w:left="2808" w:hanging="648"/>
      </w:pPr>
      <w:rPr/>
    </w:lvl>
    <w:lvl w:ilvl="4">
      <w:start w:val="1"/>
      <w:numFmt w:val="decimal"/>
      <w:lvlText w:val="●.●.%3.%4.%5."/>
      <w:lvlJc w:val="left"/>
      <w:pPr>
        <w:ind w:left="3312" w:hanging="792"/>
      </w:pPr>
      <w:rPr/>
    </w:lvl>
    <w:lvl w:ilvl="5">
      <w:start w:val="1"/>
      <w:numFmt w:val="decimal"/>
      <w:lvlText w:val="●.●.%3.%4.%5.%6."/>
      <w:lvlJc w:val="left"/>
      <w:pPr>
        <w:ind w:left="3816" w:hanging="936"/>
      </w:pPr>
      <w:rPr/>
    </w:lvl>
    <w:lvl w:ilvl="6">
      <w:start w:val="1"/>
      <w:numFmt w:val="decimal"/>
      <w:lvlText w:val="●.●.%3.%4.%5.%6.%7."/>
      <w:lvlJc w:val="left"/>
      <w:pPr>
        <w:ind w:left="4320" w:hanging="1080"/>
      </w:pPr>
      <w:rPr/>
    </w:lvl>
    <w:lvl w:ilvl="7">
      <w:start w:val="1"/>
      <w:numFmt w:val="decimal"/>
      <w:lvlText w:val="●.●.%3.%4.%5.%6.%7.%8."/>
      <w:lvlJc w:val="left"/>
      <w:pPr>
        <w:ind w:left="4824" w:hanging="1224"/>
      </w:pPr>
      <w:rPr/>
    </w:lvl>
    <w:lvl w:ilvl="8">
      <w:start w:val="1"/>
      <w:numFmt w:val="decimal"/>
      <w:lvlText w:val="●.●.%3.%4.%5.%6.%7.%8.%9."/>
      <w:lvlJc w:val="left"/>
      <w:pPr>
        <w:ind w:left="5400" w:hanging="1440"/>
      </w:pPr>
      <w:rPr/>
    </w:lvl>
  </w:abstractNum>
  <w:abstractNum w:abstractNumId="5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728" w:hanging="647.9999999999998"/>
      </w:pPr>
      <w:rPr>
        <w:rFonts w:ascii="Noto Sans Symbols" w:cs="Noto Sans Symbols" w:eastAsia="Noto Sans Symbols" w:hAnsi="Noto Sans Symbols"/>
      </w:rPr>
    </w:lvl>
    <w:lvl w:ilvl="4">
      <w:start w:val="1"/>
      <w:numFmt w:val="decimal"/>
      <w:lvlText w:val="%1.●.●.●.%5."/>
      <w:lvlJc w:val="left"/>
      <w:pPr>
        <w:ind w:left="2232" w:hanging="792"/>
      </w:pPr>
      <w:rPr/>
    </w:lvl>
    <w:lvl w:ilvl="5">
      <w:start w:val="1"/>
      <w:numFmt w:val="decimal"/>
      <w:lvlText w:val="%1.●.●.●.%5.%6."/>
      <w:lvlJc w:val="left"/>
      <w:pPr>
        <w:ind w:left="2736" w:hanging="935.9999999999998"/>
      </w:pPr>
      <w:rPr/>
    </w:lvl>
    <w:lvl w:ilvl="6">
      <w:start w:val="1"/>
      <w:numFmt w:val="decimal"/>
      <w:lvlText w:val="%1.●.●.●.%5.%6.%7."/>
      <w:lvlJc w:val="left"/>
      <w:pPr>
        <w:ind w:left="3240" w:hanging="1080"/>
      </w:pPr>
      <w:rPr/>
    </w:lvl>
    <w:lvl w:ilvl="7">
      <w:start w:val="1"/>
      <w:numFmt w:val="decimal"/>
      <w:lvlText w:val="%1.●.●.●.%5.%6.%7.%8."/>
      <w:lvlJc w:val="left"/>
      <w:pPr>
        <w:ind w:left="3744" w:hanging="1224.0000000000005"/>
      </w:pPr>
      <w:rPr/>
    </w:lvl>
    <w:lvl w:ilvl="8">
      <w:start w:val="1"/>
      <w:numFmt w:val="decimal"/>
      <w:lvlText w:val="%1.●.●.●.%5.%6.%7.%8.%9."/>
      <w:lvlJc w:val="left"/>
      <w:pPr>
        <w:ind w:left="4320" w:hanging="144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C278B"/>
    <w:pPr>
      <w:ind w:left="720"/>
      <w:contextualSpacing w:val="1"/>
    </w:pPr>
  </w:style>
  <w:style w:type="character" w:styleId="Hyperlink">
    <w:name w:val="Hyperlink"/>
    <w:basedOn w:val="a0"/>
    <w:uiPriority w:val="99"/>
    <w:unhideWhenUsed w:val="1"/>
    <w:rsid w:val="004E3DB9"/>
    <w:rPr>
      <w:color w:val="0563c1" w:themeColor="hyperlink"/>
      <w:u w:val="single"/>
    </w:rPr>
  </w:style>
  <w:style w:type="character" w:styleId="1" w:customStyle="1">
    <w:name w:val="אזכור לא מזוהה1"/>
    <w:basedOn w:val="a0"/>
    <w:uiPriority w:val="99"/>
    <w:semiHidden w:val="1"/>
    <w:unhideWhenUsed w:val="1"/>
    <w:rsid w:val="004E3DB9"/>
    <w:rPr>
      <w:color w:val="605e5c"/>
      <w:shd w:color="auto" w:fill="e1dfdd" w:val="clear"/>
    </w:rPr>
  </w:style>
  <w:style w:type="paragraph" w:styleId="a4">
    <w:name w:val="header"/>
    <w:basedOn w:val="a"/>
    <w:link w:val="a5"/>
    <w:uiPriority w:val="99"/>
    <w:unhideWhenUsed w:val="1"/>
    <w:rsid w:val="00937F23"/>
    <w:pPr>
      <w:tabs>
        <w:tab w:val="center" w:pos="4513"/>
        <w:tab w:val="right" w:pos="9026"/>
      </w:tabs>
      <w:spacing w:after="0" w:line="240" w:lineRule="auto"/>
    </w:pPr>
  </w:style>
  <w:style w:type="character" w:styleId="a5" w:customStyle="1">
    <w:name w:val="כותרת עליונה תו"/>
    <w:basedOn w:val="a0"/>
    <w:link w:val="a4"/>
    <w:uiPriority w:val="99"/>
    <w:rsid w:val="00937F23"/>
  </w:style>
  <w:style w:type="paragraph" w:styleId="a6">
    <w:name w:val="footer"/>
    <w:basedOn w:val="a"/>
    <w:link w:val="a7"/>
    <w:uiPriority w:val="99"/>
    <w:unhideWhenUsed w:val="1"/>
    <w:rsid w:val="00937F23"/>
    <w:pPr>
      <w:tabs>
        <w:tab w:val="center" w:pos="4513"/>
        <w:tab w:val="right" w:pos="9026"/>
      </w:tabs>
      <w:spacing w:after="0" w:line="240" w:lineRule="auto"/>
    </w:pPr>
  </w:style>
  <w:style w:type="character" w:styleId="a7" w:customStyle="1">
    <w:name w:val="כותרת תחתונה תו"/>
    <w:basedOn w:val="a0"/>
    <w:link w:val="a6"/>
    <w:uiPriority w:val="99"/>
    <w:rsid w:val="00937F23"/>
  </w:style>
  <w:style w:type="character" w:styleId="a8">
    <w:name w:val="annotation reference"/>
    <w:basedOn w:val="a0"/>
    <w:uiPriority w:val="99"/>
    <w:semiHidden w:val="1"/>
    <w:unhideWhenUsed w:val="1"/>
    <w:rsid w:val="000D73C0"/>
    <w:rPr>
      <w:sz w:val="16"/>
      <w:szCs w:val="16"/>
    </w:rPr>
  </w:style>
  <w:style w:type="paragraph" w:styleId="a9">
    <w:name w:val="annotation text"/>
    <w:basedOn w:val="a"/>
    <w:link w:val="aa"/>
    <w:uiPriority w:val="99"/>
    <w:semiHidden w:val="1"/>
    <w:unhideWhenUsed w:val="1"/>
    <w:rsid w:val="000D73C0"/>
    <w:pPr>
      <w:spacing w:line="240" w:lineRule="auto"/>
    </w:pPr>
    <w:rPr>
      <w:sz w:val="20"/>
      <w:szCs w:val="20"/>
    </w:rPr>
  </w:style>
  <w:style w:type="character" w:styleId="aa" w:customStyle="1">
    <w:name w:val="טקסט הערה תו"/>
    <w:basedOn w:val="a0"/>
    <w:link w:val="a9"/>
    <w:uiPriority w:val="99"/>
    <w:semiHidden w:val="1"/>
    <w:rsid w:val="000D73C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0D73C0"/>
    <w:rPr>
      <w:b w:val="1"/>
      <w:bCs w:val="1"/>
    </w:rPr>
  </w:style>
  <w:style w:type="character" w:styleId="ac" w:customStyle="1">
    <w:name w:val="נושא הערה תו"/>
    <w:basedOn w:val="aa"/>
    <w:link w:val="ab"/>
    <w:uiPriority w:val="99"/>
    <w:semiHidden w:val="1"/>
    <w:rsid w:val="000D73C0"/>
    <w:rPr>
      <w:b w:val="1"/>
      <w:bCs w:val="1"/>
      <w:sz w:val="20"/>
      <w:szCs w:val="20"/>
    </w:rPr>
  </w:style>
  <w:style w:type="paragraph" w:styleId="ad">
    <w:name w:val="Balloon Text"/>
    <w:basedOn w:val="a"/>
    <w:link w:val="ae"/>
    <w:uiPriority w:val="99"/>
    <w:semiHidden w:val="1"/>
    <w:unhideWhenUsed w:val="1"/>
    <w:rsid w:val="000D73C0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ae" w:customStyle="1">
    <w:name w:val="טקסט בלונים תו"/>
    <w:basedOn w:val="a0"/>
    <w:link w:val="ad"/>
    <w:uiPriority w:val="99"/>
    <w:semiHidden w:val="1"/>
    <w:rsid w:val="000D73C0"/>
    <w:rPr>
      <w:rFonts w:ascii="Tahoma" w:cs="Tahoma" w:hAnsi="Tahom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yperlink" Target="https://datavizcatalogue.com/" TargetMode="External"/><Relationship Id="rId9" Type="http://schemas.openxmlformats.org/officeDocument/2006/relationships/image" Target="media/image1.gif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q/oy0XPa/3V8xx23SVqW5gqLA==">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2023-03-05T21:29:00Z</dcterms:created>
  <dc:creator>Perlmutter, Uri</dc:creator>
</cp:coreProperties>
</file>