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48AA" w:rsidRPr="00E442C3" w:rsidRDefault="00043541" w:rsidP="00E442C3">
      <w:pPr>
        <w:pStyle w:val="1"/>
        <w:jc w:val="left"/>
        <w:rPr>
          <w:b w:val="0"/>
          <w:bCs/>
        </w:rPr>
      </w:pPr>
      <w:r w:rsidRPr="00E442C3">
        <w:rPr>
          <w:b w:val="0"/>
          <w:bCs/>
          <w:rtl/>
        </w:rPr>
        <w:t>הקדמה - הוראת יחידת ההגבר 'קום והתהלך'</w:t>
      </w:r>
    </w:p>
    <w:p w14:paraId="00000002" w14:textId="77777777" w:rsidR="00EC48AA" w:rsidRDefault="00043541">
      <w:pPr>
        <w:spacing w:after="0"/>
      </w:pPr>
      <w:r>
        <w:rPr>
          <w:rtl/>
        </w:rPr>
        <w:t>יחידת 'קום והתהלך' היא אחת מיחידות ההגבר, ומיועדת לתלמידי 5 יחל בלבד.</w:t>
      </w:r>
    </w:p>
    <w:p w14:paraId="00000003" w14:textId="6585BB44" w:rsidR="00EC48AA" w:rsidRDefault="00043541">
      <w:pPr>
        <w:spacing w:after="0"/>
        <w:rPr>
          <w:rtl/>
        </w:rPr>
      </w:pPr>
      <w:r>
        <w:rPr>
          <w:rtl/>
        </w:rPr>
        <w:t>זכות גדולה יש לנו, הגרים בארץ המובטחת ויכולים לפסוע בשבילי האבות ולראות את אותם עמקים, הרים וערים, שראו אבותינו.</w:t>
      </w:r>
    </w:p>
    <w:p w14:paraId="566E151D" w14:textId="77777777" w:rsidR="004C696A" w:rsidRDefault="004C696A">
      <w:pPr>
        <w:spacing w:after="0"/>
      </w:pPr>
    </w:p>
    <w:p w14:paraId="00000004" w14:textId="582CEB93" w:rsidR="00EC48AA" w:rsidRDefault="00043541">
      <w:pPr>
        <w:spacing w:after="0"/>
        <w:rPr>
          <w:rtl/>
        </w:rPr>
      </w:pPr>
      <w:r>
        <w:rPr>
          <w:rtl/>
        </w:rPr>
        <w:t xml:space="preserve">מטרתה של יחידת הנושא הזו -  'קום והתהלך', היא לחבר בין התלמידים הלומדים את התנ"ך ובין הארץ עליה הם יושבים. החיבור יכול וצריך לבוא לידי ביטוי לאורך כל שנות הלימוד, אולם יחידה זו אינה עוסקת ברצף של פסוקים או פרקים אלא מאפשרת לטעום מדרך לימוד שונה המשלבת את הכתוב עם המפגש בשטח: הנופים, </w:t>
      </w:r>
      <w:proofErr w:type="spellStart"/>
      <w:r>
        <w:rPr>
          <w:rtl/>
        </w:rPr>
        <w:t>הגיאורפיה</w:t>
      </w:r>
      <w:proofErr w:type="spellEnd"/>
      <w:r>
        <w:rPr>
          <w:rtl/>
        </w:rPr>
        <w:t xml:space="preserve"> והטופוגרפיה של הארץ, הממצאים </w:t>
      </w:r>
      <w:proofErr w:type="spellStart"/>
      <w:r>
        <w:rPr>
          <w:rtl/>
        </w:rPr>
        <w:t>הארכיאלוגיים</w:t>
      </w:r>
      <w:proofErr w:type="spellEnd"/>
      <w:r>
        <w:rPr>
          <w:rtl/>
        </w:rPr>
        <w:t xml:space="preserve"> והכתובות שנמצאו.</w:t>
      </w:r>
    </w:p>
    <w:p w14:paraId="4E5651C6" w14:textId="77777777" w:rsidR="004C696A" w:rsidRDefault="004C696A">
      <w:pPr>
        <w:spacing w:after="0"/>
      </w:pPr>
    </w:p>
    <w:p w14:paraId="00000005" w14:textId="77777777" w:rsidR="00EC48AA" w:rsidRDefault="00043541">
      <w:pPr>
        <w:spacing w:after="0"/>
      </w:pPr>
      <w:r>
        <w:rPr>
          <w:rtl/>
        </w:rPr>
        <w:t>הוראת היחידה כוללת 12-15 שיעורים בכיתה ועוד 2 סיורים בשטח שכל אחד בן 5 שעות.</w:t>
      </w:r>
    </w:p>
    <w:p w14:paraId="00000006" w14:textId="77777777" w:rsidR="00EC48AA" w:rsidRPr="00E12E79" w:rsidRDefault="00043541">
      <w:r>
        <w:rPr>
          <w:rtl/>
        </w:rPr>
        <w:t xml:space="preserve">במסגרת יחידות ההוראה אנו מציעים כאן </w:t>
      </w:r>
      <w:r w:rsidRPr="00E12E79">
        <w:rPr>
          <w:rtl/>
        </w:rPr>
        <w:t xml:space="preserve">חמש יחידות לימוד בכתה </w:t>
      </w:r>
      <w:r>
        <w:rPr>
          <w:rtl/>
        </w:rPr>
        <w:t xml:space="preserve">המשתלבות בנושא </w:t>
      </w:r>
      <w:r w:rsidRPr="00E12E79">
        <w:rPr>
          <w:rtl/>
        </w:rPr>
        <w:t>ויחידות הכנה לסיורים בשטח:</w:t>
      </w:r>
    </w:p>
    <w:p w14:paraId="00000007" w14:textId="77777777" w:rsidR="00EC48AA" w:rsidRDefault="00043541">
      <w:pPr>
        <w:numPr>
          <w:ilvl w:val="0"/>
          <w:numId w:val="1"/>
        </w:numPr>
        <w:pBdr>
          <w:top w:val="nil"/>
          <w:left w:val="nil"/>
          <w:bottom w:val="nil"/>
          <w:right w:val="nil"/>
          <w:between w:val="nil"/>
        </w:pBdr>
        <w:spacing w:after="0"/>
        <w:rPr>
          <w:color w:val="000000"/>
        </w:rPr>
      </w:pPr>
      <w:r>
        <w:rPr>
          <w:color w:val="000000"/>
          <w:rtl/>
        </w:rPr>
        <w:t>הכרות עם אחת הערים המרכזיות בתנ"ך, שרובנו לא מצליחים להגיע אליה באופן פיסי כיום: העיר שכם  (2 שיעורים)</w:t>
      </w:r>
    </w:p>
    <w:p w14:paraId="00000008" w14:textId="77777777" w:rsidR="00EC48AA" w:rsidRDefault="00043541">
      <w:pPr>
        <w:numPr>
          <w:ilvl w:val="0"/>
          <w:numId w:val="1"/>
        </w:numPr>
        <w:pBdr>
          <w:top w:val="nil"/>
          <w:left w:val="nil"/>
          <w:bottom w:val="nil"/>
          <w:right w:val="nil"/>
          <w:between w:val="nil"/>
        </w:pBdr>
        <w:spacing w:after="0"/>
        <w:rPr>
          <w:color w:val="000000"/>
        </w:rPr>
      </w:pPr>
      <w:r>
        <w:rPr>
          <w:color w:val="000000"/>
          <w:rtl/>
        </w:rPr>
        <w:t xml:space="preserve">מסע בעקבות פרשיה </w:t>
      </w:r>
      <w:proofErr w:type="spellStart"/>
      <w:r>
        <w:rPr>
          <w:color w:val="000000"/>
          <w:rtl/>
        </w:rPr>
        <w:t>תנ"כית</w:t>
      </w:r>
      <w:proofErr w:type="spellEnd"/>
      <w:r>
        <w:rPr>
          <w:color w:val="000000"/>
          <w:rtl/>
        </w:rPr>
        <w:t xml:space="preserve"> – שבט הדני מבקש לו נחלה  (2 שיעורים)</w:t>
      </w:r>
    </w:p>
    <w:p w14:paraId="00000009" w14:textId="77777777" w:rsidR="00EC48AA" w:rsidRDefault="00043541">
      <w:pPr>
        <w:numPr>
          <w:ilvl w:val="0"/>
          <w:numId w:val="1"/>
        </w:numPr>
        <w:pBdr>
          <w:top w:val="nil"/>
          <w:left w:val="nil"/>
          <w:bottom w:val="nil"/>
          <w:right w:val="nil"/>
          <w:between w:val="nil"/>
        </w:pBdr>
        <w:spacing w:after="0"/>
        <w:rPr>
          <w:color w:val="000000"/>
        </w:rPr>
      </w:pPr>
      <w:r>
        <w:rPr>
          <w:color w:val="000000"/>
          <w:rtl/>
        </w:rPr>
        <w:t>בדרכי אבות - הדרכים הראשיות והצדדיות בארץ: בדרכי אברהם ויצחק  (2 שיעורים)</w:t>
      </w:r>
    </w:p>
    <w:p w14:paraId="0000000A" w14:textId="77777777" w:rsidR="00EC48AA" w:rsidRDefault="00043541">
      <w:pPr>
        <w:numPr>
          <w:ilvl w:val="0"/>
          <w:numId w:val="1"/>
        </w:numPr>
        <w:pBdr>
          <w:top w:val="nil"/>
          <w:left w:val="nil"/>
          <w:bottom w:val="nil"/>
          <w:right w:val="nil"/>
          <w:between w:val="nil"/>
        </w:pBdr>
        <w:spacing w:after="0"/>
        <w:rPr>
          <w:color w:val="000000"/>
        </w:rPr>
      </w:pPr>
      <w:r>
        <w:rPr>
          <w:color w:val="000000"/>
          <w:rtl/>
        </w:rPr>
        <w:t>ירושלים לאורך ימי התנ"ך (2 שיעורים - ניתן להרחיב את הלימוד ל 4 שיעורים במקום יחידת הבחירה)</w:t>
      </w:r>
    </w:p>
    <w:p w14:paraId="0000000B" w14:textId="77777777" w:rsidR="00EC48AA" w:rsidRDefault="00043541">
      <w:pPr>
        <w:numPr>
          <w:ilvl w:val="0"/>
          <w:numId w:val="1"/>
        </w:numPr>
        <w:pBdr>
          <w:top w:val="nil"/>
          <w:left w:val="nil"/>
          <w:bottom w:val="nil"/>
          <w:right w:val="nil"/>
          <w:between w:val="nil"/>
        </w:pBdr>
        <w:spacing w:after="0"/>
        <w:rPr>
          <w:color w:val="000000"/>
        </w:rPr>
      </w:pPr>
      <w:r>
        <w:rPr>
          <w:color w:val="000000"/>
          <w:rtl/>
        </w:rPr>
        <w:t>יחידת בחירה: בדרכי יעקב אבינו, קבר רחל, משכן שילה, בעקבות ארון ה', נדודי דוד, קרב מכמש ועוד (2 שיעורים)(</w:t>
      </w:r>
    </w:p>
    <w:p w14:paraId="0000000C" w14:textId="77777777" w:rsidR="00EC48AA" w:rsidRDefault="00043541">
      <w:pPr>
        <w:numPr>
          <w:ilvl w:val="0"/>
          <w:numId w:val="1"/>
        </w:numPr>
        <w:pBdr>
          <w:top w:val="nil"/>
          <w:left w:val="nil"/>
          <w:bottom w:val="nil"/>
          <w:right w:val="nil"/>
          <w:between w:val="nil"/>
        </w:pBdr>
        <w:rPr>
          <w:color w:val="000000"/>
        </w:rPr>
      </w:pPr>
      <w:r>
        <w:rPr>
          <w:color w:val="000000"/>
          <w:rtl/>
        </w:rPr>
        <w:t>הכנה לסיורים בשטח (2 שיעורים - שיעור הכנה אחד לפני כל סיור)</w:t>
      </w:r>
    </w:p>
    <w:p w14:paraId="602BD00B" w14:textId="77777777" w:rsidR="007F1976" w:rsidRDefault="007F1976">
      <w:pPr>
        <w:rPr>
          <w:rtl/>
        </w:rPr>
      </w:pPr>
    </w:p>
    <w:p w14:paraId="0000000D" w14:textId="4B019AF0" w:rsidR="00EC48AA" w:rsidRDefault="00043541">
      <w:pPr>
        <w:rPr>
          <w:rtl/>
        </w:rPr>
      </w:pPr>
      <w:r w:rsidRPr="007F1976">
        <w:rPr>
          <w:b/>
          <w:bCs/>
          <w:rtl/>
        </w:rPr>
        <w:t>לייעוץ והדרכה בהוראת היחידה ולהצטרפות לתיקיית חומרים המשותפת למורים המלמדים את היחידה ניתן לפנות לאסתר גרוסברג:</w:t>
      </w:r>
      <w:r>
        <w:rPr>
          <w:rtl/>
        </w:rPr>
        <w:t xml:space="preserve"> </w:t>
      </w:r>
      <w:hyperlink r:id="rId7" w:history="1">
        <w:r w:rsidR="007F1976" w:rsidRPr="00E5548C">
          <w:rPr>
            <w:rStyle w:val="Hyperlink"/>
          </w:rPr>
          <w:t>grosbergaa@gmail.com</w:t>
        </w:r>
      </w:hyperlink>
    </w:p>
    <w:p w14:paraId="261DFE6B" w14:textId="52A5DBDA" w:rsidR="007F1976" w:rsidRDefault="007F1976">
      <w:pPr>
        <w:rPr>
          <w:rtl/>
        </w:rPr>
      </w:pPr>
    </w:p>
    <w:p w14:paraId="3FF017EE" w14:textId="78D2E837" w:rsidR="004C696A" w:rsidRDefault="004C696A">
      <w:pPr>
        <w:rPr>
          <w:rtl/>
        </w:rPr>
      </w:pPr>
    </w:p>
    <w:p w14:paraId="4E236F41" w14:textId="406FF265" w:rsidR="004C696A" w:rsidRDefault="004C696A">
      <w:pPr>
        <w:rPr>
          <w:rtl/>
        </w:rPr>
      </w:pPr>
    </w:p>
    <w:p w14:paraId="21B2E81B" w14:textId="677F1E5C" w:rsidR="004C696A" w:rsidRDefault="004C696A">
      <w:pPr>
        <w:rPr>
          <w:rtl/>
        </w:rPr>
      </w:pPr>
    </w:p>
    <w:p w14:paraId="12BCA55D" w14:textId="6A209083" w:rsidR="004C696A" w:rsidRDefault="004C696A">
      <w:pPr>
        <w:rPr>
          <w:rtl/>
        </w:rPr>
      </w:pPr>
    </w:p>
    <w:p w14:paraId="7E54E679" w14:textId="1A1ABDF3" w:rsidR="004C696A" w:rsidRDefault="004C696A">
      <w:pPr>
        <w:rPr>
          <w:rtl/>
        </w:rPr>
      </w:pPr>
    </w:p>
    <w:p w14:paraId="0EF5CED9" w14:textId="070D1DD2" w:rsidR="004C696A" w:rsidRDefault="004C696A">
      <w:pPr>
        <w:rPr>
          <w:rtl/>
        </w:rPr>
      </w:pPr>
    </w:p>
    <w:p w14:paraId="1D3DC39A" w14:textId="77777777" w:rsidR="004C696A" w:rsidRDefault="004C696A"/>
    <w:tbl>
      <w:tblPr>
        <w:tblStyle w:val="a5"/>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0"/>
        <w:gridCol w:w="1560"/>
        <w:gridCol w:w="5096"/>
      </w:tblGrid>
      <w:tr w:rsidR="00EC48AA" w14:paraId="71E4D716" w14:textId="77777777">
        <w:tc>
          <w:tcPr>
            <w:tcW w:w="1640" w:type="dxa"/>
            <w:vMerge w:val="restart"/>
            <w:vAlign w:val="center"/>
          </w:tcPr>
          <w:p w14:paraId="0000000E" w14:textId="77777777" w:rsidR="00EC48AA" w:rsidRPr="008408B9" w:rsidRDefault="00043541">
            <w:pPr>
              <w:jc w:val="center"/>
              <w:rPr>
                <w:bCs/>
              </w:rPr>
            </w:pPr>
            <w:r w:rsidRPr="008408B9">
              <w:rPr>
                <w:bCs/>
                <w:rtl/>
              </w:rPr>
              <w:t>חומרי הוראה</w:t>
            </w:r>
          </w:p>
          <w:p w14:paraId="0000000F" w14:textId="77777777" w:rsidR="00EC48AA" w:rsidRDefault="00043541">
            <w:pPr>
              <w:jc w:val="center"/>
            </w:pPr>
            <w:r w:rsidRPr="008408B9">
              <w:rPr>
                <w:bCs/>
                <w:rtl/>
              </w:rPr>
              <w:t>(12-15 שעות הוראה)</w:t>
            </w:r>
          </w:p>
        </w:tc>
        <w:tc>
          <w:tcPr>
            <w:tcW w:w="1560" w:type="dxa"/>
            <w:vAlign w:val="center"/>
          </w:tcPr>
          <w:p w14:paraId="00000010" w14:textId="77777777" w:rsidR="00EC48AA" w:rsidRDefault="00043541">
            <w:pPr>
              <w:jc w:val="center"/>
            </w:pPr>
            <w:r>
              <w:rPr>
                <w:rtl/>
              </w:rPr>
              <w:t>לימודי חובה</w:t>
            </w:r>
          </w:p>
        </w:tc>
        <w:tc>
          <w:tcPr>
            <w:tcW w:w="5096" w:type="dxa"/>
          </w:tcPr>
          <w:p w14:paraId="00000011" w14:textId="77777777" w:rsidR="00EC48AA" w:rsidRPr="004C696A" w:rsidRDefault="00043541">
            <w:pPr>
              <w:rPr>
                <w:color w:val="0070C0"/>
              </w:rPr>
            </w:pPr>
            <w:r w:rsidRPr="004C696A">
              <w:rPr>
                <w:color w:val="0070C0"/>
                <w:rtl/>
              </w:rPr>
              <w:t>בדרכי אבותינו</w:t>
            </w:r>
          </w:p>
          <w:p w14:paraId="00000012" w14:textId="77777777" w:rsidR="00EC48AA" w:rsidRPr="004C696A" w:rsidRDefault="00043541">
            <w:pPr>
              <w:rPr>
                <w:color w:val="0070C0"/>
              </w:rPr>
            </w:pPr>
            <w:r w:rsidRPr="004C696A">
              <w:rPr>
                <w:color w:val="0070C0"/>
                <w:rtl/>
              </w:rPr>
              <w:t>ירושלים</w:t>
            </w:r>
          </w:p>
          <w:p w14:paraId="00000013" w14:textId="77777777" w:rsidR="00EC48AA" w:rsidRPr="004C696A" w:rsidRDefault="00043541">
            <w:pPr>
              <w:rPr>
                <w:color w:val="0070C0"/>
              </w:rPr>
            </w:pPr>
            <w:r w:rsidRPr="004C696A">
              <w:rPr>
                <w:color w:val="0070C0"/>
                <w:rtl/>
              </w:rPr>
              <w:t>שכם</w:t>
            </w:r>
          </w:p>
          <w:p w14:paraId="00000014" w14:textId="77777777" w:rsidR="00EC48AA" w:rsidRDefault="00043541">
            <w:r w:rsidRPr="004C696A">
              <w:rPr>
                <w:color w:val="0070C0"/>
                <w:rtl/>
              </w:rPr>
              <w:t>מסע בני דן</w:t>
            </w:r>
          </w:p>
        </w:tc>
      </w:tr>
      <w:tr w:rsidR="00EC48AA" w14:paraId="731C5CC7" w14:textId="77777777">
        <w:tc>
          <w:tcPr>
            <w:tcW w:w="1640" w:type="dxa"/>
            <w:vMerge/>
            <w:vAlign w:val="center"/>
          </w:tcPr>
          <w:p w14:paraId="00000015" w14:textId="77777777" w:rsidR="00EC48AA" w:rsidRDefault="00EC48AA">
            <w:pPr>
              <w:widowControl w:val="0"/>
              <w:pBdr>
                <w:top w:val="nil"/>
                <w:left w:val="nil"/>
                <w:bottom w:val="nil"/>
                <w:right w:val="nil"/>
                <w:between w:val="nil"/>
              </w:pBdr>
              <w:spacing w:line="276" w:lineRule="auto"/>
              <w:jc w:val="left"/>
            </w:pPr>
          </w:p>
        </w:tc>
        <w:tc>
          <w:tcPr>
            <w:tcW w:w="1560" w:type="dxa"/>
            <w:vAlign w:val="center"/>
          </w:tcPr>
          <w:p w14:paraId="00000016" w14:textId="77777777" w:rsidR="00EC48AA" w:rsidRDefault="00043541">
            <w:pPr>
              <w:jc w:val="center"/>
            </w:pPr>
            <w:r>
              <w:rPr>
                <w:rtl/>
              </w:rPr>
              <w:t>לימודי בחירה</w:t>
            </w:r>
          </w:p>
        </w:tc>
        <w:tc>
          <w:tcPr>
            <w:tcW w:w="5096" w:type="dxa"/>
          </w:tcPr>
          <w:p w14:paraId="00000017" w14:textId="77777777" w:rsidR="00EC48AA" w:rsidRPr="004C696A" w:rsidRDefault="00043541">
            <w:pPr>
              <w:rPr>
                <w:color w:val="0070C0"/>
              </w:rPr>
            </w:pPr>
            <w:r w:rsidRPr="004C696A">
              <w:rPr>
                <w:color w:val="0070C0"/>
                <w:rtl/>
              </w:rPr>
              <w:t>מסעות יעקב</w:t>
            </w:r>
          </w:p>
          <w:p w14:paraId="00000018" w14:textId="77777777" w:rsidR="00EC48AA" w:rsidRDefault="00043541">
            <w:r>
              <w:rPr>
                <w:rtl/>
              </w:rPr>
              <w:t>בעקבות אליהו</w:t>
            </w:r>
          </w:p>
          <w:p w14:paraId="00000019" w14:textId="77777777" w:rsidR="00EC48AA" w:rsidRDefault="00043541">
            <w:r>
              <w:rPr>
                <w:rtl/>
              </w:rPr>
              <w:t>(יחידה אחרת ע"פ בחירת המורה)</w:t>
            </w:r>
          </w:p>
        </w:tc>
      </w:tr>
      <w:tr w:rsidR="00EC48AA" w14:paraId="22202CD0" w14:textId="77777777">
        <w:tc>
          <w:tcPr>
            <w:tcW w:w="1640" w:type="dxa"/>
            <w:vMerge w:val="restart"/>
            <w:vAlign w:val="center"/>
          </w:tcPr>
          <w:p w14:paraId="0000001A" w14:textId="77777777" w:rsidR="00EC48AA" w:rsidRPr="008408B9" w:rsidRDefault="00043541">
            <w:pPr>
              <w:jc w:val="center"/>
              <w:rPr>
                <w:bCs/>
              </w:rPr>
            </w:pPr>
            <w:r w:rsidRPr="008408B9">
              <w:rPr>
                <w:bCs/>
                <w:rtl/>
              </w:rPr>
              <w:t>דרכי הערכה</w:t>
            </w:r>
          </w:p>
          <w:p w14:paraId="0000001B" w14:textId="77777777" w:rsidR="00EC48AA" w:rsidRDefault="00043541">
            <w:pPr>
              <w:jc w:val="center"/>
            </w:pPr>
            <w:r w:rsidRPr="008408B9">
              <w:rPr>
                <w:bCs/>
                <w:rtl/>
              </w:rPr>
              <w:t>הערכת היחידה בנויה משלושה מרכיבים, שלושתם חובה.</w:t>
            </w:r>
          </w:p>
        </w:tc>
        <w:tc>
          <w:tcPr>
            <w:tcW w:w="1560" w:type="dxa"/>
            <w:vAlign w:val="center"/>
          </w:tcPr>
          <w:p w14:paraId="0000001C" w14:textId="77777777" w:rsidR="00EC48AA" w:rsidRDefault="00043541">
            <w:pPr>
              <w:jc w:val="center"/>
              <w:rPr>
                <w:rFonts w:ascii="Times New Roman" w:eastAsia="Times New Roman" w:hAnsi="Times New Roman" w:cs="Times New Roman"/>
              </w:rPr>
            </w:pPr>
            <w:r>
              <w:rPr>
                <w:rtl/>
              </w:rPr>
              <w:t>מבחנים</w:t>
            </w:r>
          </w:p>
          <w:p w14:paraId="0000001D" w14:textId="77777777" w:rsidR="00EC48AA" w:rsidRDefault="00043541">
            <w:pPr>
              <w:jc w:val="center"/>
            </w:pPr>
            <w:r>
              <w:t>40%</w:t>
            </w:r>
          </w:p>
        </w:tc>
        <w:tc>
          <w:tcPr>
            <w:tcW w:w="5096" w:type="dxa"/>
          </w:tcPr>
          <w:p w14:paraId="0000001E" w14:textId="77777777" w:rsidR="00EC48AA" w:rsidRDefault="00A158DF">
            <w:hyperlink r:id="rId8">
              <w:r w:rsidR="00043541">
                <w:rPr>
                  <w:color w:val="0563C1"/>
                  <w:u w:val="single"/>
                  <w:rtl/>
                </w:rPr>
                <w:t>קישור</w:t>
              </w:r>
            </w:hyperlink>
            <w:hyperlink r:id="rId9">
              <w:r w:rsidR="00043541">
                <w:rPr>
                  <w:color w:val="0563C1"/>
                  <w:u w:val="single"/>
                  <w:rtl/>
                </w:rPr>
                <w:t xml:space="preserve"> </w:t>
              </w:r>
            </w:hyperlink>
            <w:hyperlink r:id="rId10">
              <w:r w:rsidR="00043541">
                <w:rPr>
                  <w:color w:val="0563C1"/>
                  <w:u w:val="single"/>
                  <w:rtl/>
                </w:rPr>
                <w:t>לדוגמאות</w:t>
              </w:r>
            </w:hyperlink>
            <w:hyperlink r:id="rId11">
              <w:r w:rsidR="00043541">
                <w:rPr>
                  <w:color w:val="0563C1"/>
                  <w:u w:val="single"/>
                  <w:rtl/>
                </w:rPr>
                <w:t xml:space="preserve"> </w:t>
              </w:r>
            </w:hyperlink>
            <w:hyperlink r:id="rId12">
              <w:r w:rsidR="00043541">
                <w:rPr>
                  <w:color w:val="0563C1"/>
                  <w:u w:val="single"/>
                  <w:rtl/>
                </w:rPr>
                <w:t>לשאלות</w:t>
              </w:r>
            </w:hyperlink>
            <w:r w:rsidR="00043541">
              <w:rPr>
                <w:rtl/>
              </w:rPr>
              <w:t xml:space="preserve"> (סביבה סגורה, הכניסה באמצעות סיסמא שתינתן ע"י המדריך המחוזי). </w:t>
            </w:r>
          </w:p>
        </w:tc>
      </w:tr>
      <w:tr w:rsidR="00EC48AA" w14:paraId="4763FE67" w14:textId="77777777">
        <w:tc>
          <w:tcPr>
            <w:tcW w:w="1640" w:type="dxa"/>
            <w:vMerge/>
            <w:vAlign w:val="center"/>
          </w:tcPr>
          <w:p w14:paraId="0000001F" w14:textId="77777777" w:rsidR="00EC48AA" w:rsidRDefault="00EC48AA">
            <w:pPr>
              <w:widowControl w:val="0"/>
              <w:pBdr>
                <w:top w:val="nil"/>
                <w:left w:val="nil"/>
                <w:bottom w:val="nil"/>
                <w:right w:val="nil"/>
                <w:between w:val="nil"/>
              </w:pBdr>
              <w:spacing w:line="276" w:lineRule="auto"/>
              <w:jc w:val="left"/>
            </w:pPr>
          </w:p>
        </w:tc>
        <w:tc>
          <w:tcPr>
            <w:tcW w:w="1560" w:type="dxa"/>
            <w:vAlign w:val="center"/>
          </w:tcPr>
          <w:p w14:paraId="00000020" w14:textId="77777777" w:rsidR="00EC48AA" w:rsidRDefault="00043541">
            <w:pPr>
              <w:jc w:val="center"/>
            </w:pPr>
            <w:r>
              <w:rPr>
                <w:rtl/>
              </w:rPr>
              <w:t>סיורים</w:t>
            </w:r>
          </w:p>
          <w:p w14:paraId="00000021" w14:textId="77777777" w:rsidR="00EC48AA" w:rsidRDefault="00043541">
            <w:pPr>
              <w:jc w:val="center"/>
            </w:pPr>
            <w:r>
              <w:rPr>
                <w:rtl/>
              </w:rPr>
              <w:t>(כל כיתה תצא לשני סיורים לימודיים לפחות)</w:t>
            </w:r>
          </w:p>
          <w:p w14:paraId="00000022" w14:textId="77777777" w:rsidR="00EC48AA" w:rsidRDefault="00043541">
            <w:pPr>
              <w:jc w:val="center"/>
            </w:pPr>
            <w:r>
              <w:t>30%</w:t>
            </w:r>
          </w:p>
        </w:tc>
        <w:tc>
          <w:tcPr>
            <w:tcW w:w="5096" w:type="dxa"/>
          </w:tcPr>
          <w:p w14:paraId="00000023" w14:textId="77777777" w:rsidR="00EC48AA" w:rsidRDefault="00A158DF">
            <w:hyperlink r:id="rId13">
              <w:r w:rsidR="00043541">
                <w:rPr>
                  <w:color w:val="0563C1"/>
                  <w:u w:val="single"/>
                  <w:rtl/>
                </w:rPr>
                <w:t>מסמך</w:t>
              </w:r>
            </w:hyperlink>
            <w:hyperlink r:id="rId14">
              <w:r w:rsidR="00043541">
                <w:rPr>
                  <w:color w:val="0563C1"/>
                  <w:u w:val="single"/>
                  <w:rtl/>
                </w:rPr>
                <w:t xml:space="preserve"> </w:t>
              </w:r>
            </w:hyperlink>
            <w:hyperlink r:id="rId15">
              <w:r w:rsidR="00043541">
                <w:rPr>
                  <w:color w:val="0563C1"/>
                  <w:u w:val="single"/>
                  <w:rtl/>
                </w:rPr>
                <w:t>המדגים</w:t>
              </w:r>
            </w:hyperlink>
            <w:hyperlink r:id="rId16">
              <w:r w:rsidR="00043541">
                <w:rPr>
                  <w:color w:val="0563C1"/>
                  <w:u w:val="single"/>
                  <w:rtl/>
                </w:rPr>
                <w:t xml:space="preserve"> </w:t>
              </w:r>
            </w:hyperlink>
            <w:hyperlink r:id="rId17">
              <w:r w:rsidR="00043541">
                <w:rPr>
                  <w:color w:val="0563C1"/>
                  <w:u w:val="single"/>
                  <w:rtl/>
                </w:rPr>
                <w:t>חלופות</w:t>
              </w:r>
            </w:hyperlink>
            <w:hyperlink r:id="rId18">
              <w:r w:rsidR="00043541">
                <w:rPr>
                  <w:color w:val="0563C1"/>
                  <w:u w:val="single"/>
                  <w:rtl/>
                </w:rPr>
                <w:t xml:space="preserve"> </w:t>
              </w:r>
            </w:hyperlink>
            <w:hyperlink r:id="rId19">
              <w:r w:rsidR="00043541">
                <w:rPr>
                  <w:color w:val="0563C1"/>
                  <w:u w:val="single"/>
                  <w:rtl/>
                </w:rPr>
                <w:t>הערכה</w:t>
              </w:r>
            </w:hyperlink>
            <w:hyperlink r:id="rId20">
              <w:r w:rsidR="00043541">
                <w:rPr>
                  <w:color w:val="0563C1"/>
                  <w:u w:val="single"/>
                  <w:rtl/>
                </w:rPr>
                <w:t xml:space="preserve"> </w:t>
              </w:r>
            </w:hyperlink>
            <w:hyperlink r:id="rId21">
              <w:r w:rsidR="00043541">
                <w:rPr>
                  <w:color w:val="0563C1"/>
                  <w:u w:val="single"/>
                  <w:rtl/>
                </w:rPr>
                <w:t>במהלך</w:t>
              </w:r>
            </w:hyperlink>
            <w:hyperlink r:id="rId22">
              <w:r w:rsidR="00043541">
                <w:rPr>
                  <w:color w:val="0563C1"/>
                  <w:u w:val="single"/>
                  <w:rtl/>
                </w:rPr>
                <w:t xml:space="preserve"> </w:t>
              </w:r>
            </w:hyperlink>
            <w:hyperlink r:id="rId23">
              <w:r w:rsidR="00043541">
                <w:rPr>
                  <w:color w:val="0563C1"/>
                  <w:u w:val="single"/>
                  <w:rtl/>
                </w:rPr>
                <w:t>סיור</w:t>
              </w:r>
            </w:hyperlink>
            <w:hyperlink r:id="rId24">
              <w:r w:rsidR="00043541">
                <w:rPr>
                  <w:color w:val="0563C1"/>
                  <w:u w:val="single"/>
                  <w:rtl/>
                </w:rPr>
                <w:t xml:space="preserve"> </w:t>
              </w:r>
            </w:hyperlink>
            <w:hyperlink r:id="rId25">
              <w:r w:rsidR="00043541">
                <w:rPr>
                  <w:color w:val="0563C1"/>
                  <w:u w:val="single"/>
                  <w:rtl/>
                </w:rPr>
                <w:t>לימודי</w:t>
              </w:r>
            </w:hyperlink>
            <w:r w:rsidR="00043541">
              <w:t xml:space="preserve">  </w:t>
            </w:r>
          </w:p>
          <w:p w14:paraId="00000024" w14:textId="77777777" w:rsidR="00EC48AA" w:rsidRDefault="00043541">
            <w:r>
              <w:rPr>
                <w:rtl/>
              </w:rPr>
              <w:t>הצעות לסיורים, שיעור מקדים, מבנה של דוח סיור</w:t>
            </w:r>
          </w:p>
          <w:p w14:paraId="00000025" w14:textId="77777777" w:rsidR="00EC48AA" w:rsidRDefault="00A158DF">
            <w:hyperlink r:id="rId26">
              <w:r w:rsidR="00043541">
                <w:rPr>
                  <w:color w:val="0563C1"/>
                  <w:u w:val="single"/>
                  <w:rtl/>
                </w:rPr>
                <w:t>סיורים</w:t>
              </w:r>
            </w:hyperlink>
            <w:hyperlink r:id="rId27">
              <w:r w:rsidR="00043541">
                <w:rPr>
                  <w:color w:val="0563C1"/>
                  <w:u w:val="single"/>
                  <w:rtl/>
                </w:rPr>
                <w:t xml:space="preserve">- </w:t>
              </w:r>
            </w:hyperlink>
            <w:hyperlink r:id="rId28">
              <w:r w:rsidR="00043541">
                <w:rPr>
                  <w:color w:val="0563C1"/>
                  <w:u w:val="single"/>
                  <w:rtl/>
                </w:rPr>
                <w:t>הצעות</w:t>
              </w:r>
            </w:hyperlink>
            <w:hyperlink r:id="rId29">
              <w:r w:rsidR="00043541">
                <w:rPr>
                  <w:color w:val="0563C1"/>
                  <w:u w:val="single"/>
                  <w:rtl/>
                </w:rPr>
                <w:t xml:space="preserve"> </w:t>
              </w:r>
            </w:hyperlink>
            <w:hyperlink r:id="rId30">
              <w:r w:rsidR="00043541">
                <w:rPr>
                  <w:color w:val="0563C1"/>
                  <w:u w:val="single"/>
                  <w:rtl/>
                </w:rPr>
                <w:t>מורים</w:t>
              </w:r>
            </w:hyperlink>
            <w:r w:rsidR="00043541">
              <w:t>.</w:t>
            </w:r>
          </w:p>
        </w:tc>
      </w:tr>
      <w:tr w:rsidR="00EC48AA" w14:paraId="6223A343" w14:textId="77777777">
        <w:tc>
          <w:tcPr>
            <w:tcW w:w="1640" w:type="dxa"/>
            <w:vMerge/>
            <w:vAlign w:val="center"/>
          </w:tcPr>
          <w:p w14:paraId="00000026" w14:textId="77777777" w:rsidR="00EC48AA" w:rsidRDefault="00EC48AA">
            <w:pPr>
              <w:widowControl w:val="0"/>
              <w:pBdr>
                <w:top w:val="nil"/>
                <w:left w:val="nil"/>
                <w:bottom w:val="nil"/>
                <w:right w:val="nil"/>
                <w:between w:val="nil"/>
              </w:pBdr>
              <w:spacing w:line="276" w:lineRule="auto"/>
              <w:jc w:val="left"/>
            </w:pPr>
          </w:p>
        </w:tc>
        <w:tc>
          <w:tcPr>
            <w:tcW w:w="1560" w:type="dxa"/>
            <w:vAlign w:val="center"/>
          </w:tcPr>
          <w:p w14:paraId="00000027" w14:textId="77777777" w:rsidR="00EC48AA" w:rsidRDefault="00043541">
            <w:pPr>
              <w:jc w:val="center"/>
            </w:pPr>
            <w:r>
              <w:rPr>
                <w:rtl/>
              </w:rPr>
              <w:t>תוצר יצירתי</w:t>
            </w:r>
          </w:p>
          <w:p w14:paraId="00000028" w14:textId="77777777" w:rsidR="00EC48AA" w:rsidRDefault="00043541">
            <w:pPr>
              <w:jc w:val="center"/>
            </w:pPr>
            <w:r>
              <w:t>30%</w:t>
            </w:r>
          </w:p>
        </w:tc>
        <w:tc>
          <w:tcPr>
            <w:tcW w:w="5096" w:type="dxa"/>
          </w:tcPr>
          <w:p w14:paraId="00000029" w14:textId="77777777" w:rsidR="00EC48AA" w:rsidRDefault="00043541">
            <w:r>
              <w:rPr>
                <w:rtl/>
              </w:rPr>
              <w:t>בין האפשרויות למשימה קבוצתית או אישית:</w:t>
            </w:r>
          </w:p>
          <w:p w14:paraId="0000002A" w14:textId="77777777" w:rsidR="00EC48AA" w:rsidRDefault="00043541">
            <w:pPr>
              <w:numPr>
                <w:ilvl w:val="0"/>
                <w:numId w:val="2"/>
              </w:numPr>
              <w:pBdr>
                <w:top w:val="nil"/>
                <w:left w:val="nil"/>
                <w:bottom w:val="nil"/>
                <w:right w:val="nil"/>
                <w:between w:val="nil"/>
              </w:pBdr>
              <w:spacing w:line="360" w:lineRule="auto"/>
              <w:rPr>
                <w:color w:val="000000"/>
              </w:rPr>
            </w:pPr>
            <w:r>
              <w:rPr>
                <w:color w:val="000000"/>
                <w:rtl/>
              </w:rPr>
              <w:t>הצגה בשטח</w:t>
            </w:r>
          </w:p>
          <w:p w14:paraId="0000002B" w14:textId="77777777" w:rsidR="00EC48AA" w:rsidRDefault="00043541">
            <w:pPr>
              <w:numPr>
                <w:ilvl w:val="0"/>
                <w:numId w:val="2"/>
              </w:numPr>
              <w:pBdr>
                <w:top w:val="nil"/>
                <w:left w:val="nil"/>
                <w:bottom w:val="nil"/>
                <w:right w:val="nil"/>
                <w:between w:val="nil"/>
              </w:pBdr>
              <w:spacing w:line="360" w:lineRule="auto"/>
              <w:rPr>
                <w:color w:val="000000"/>
              </w:rPr>
            </w:pPr>
            <w:r>
              <w:rPr>
                <w:color w:val="000000"/>
                <w:rtl/>
              </w:rPr>
              <w:t>משפט</w:t>
            </w:r>
          </w:p>
          <w:p w14:paraId="0000002C" w14:textId="77777777" w:rsidR="00EC48AA" w:rsidRDefault="00043541">
            <w:pPr>
              <w:numPr>
                <w:ilvl w:val="0"/>
                <w:numId w:val="2"/>
              </w:numPr>
              <w:pBdr>
                <w:top w:val="nil"/>
                <w:left w:val="nil"/>
                <w:bottom w:val="nil"/>
                <w:right w:val="nil"/>
                <w:between w:val="nil"/>
              </w:pBdr>
              <w:spacing w:line="360" w:lineRule="auto"/>
              <w:rPr>
                <w:color w:val="000000"/>
              </w:rPr>
            </w:pPr>
            <w:r>
              <w:rPr>
                <w:color w:val="000000"/>
                <w:rtl/>
              </w:rPr>
              <w:t>עיתון</w:t>
            </w:r>
          </w:p>
          <w:p w14:paraId="0000002D" w14:textId="77777777" w:rsidR="00EC48AA" w:rsidRDefault="00043541">
            <w:pPr>
              <w:numPr>
                <w:ilvl w:val="0"/>
                <w:numId w:val="2"/>
              </w:numPr>
              <w:pBdr>
                <w:top w:val="nil"/>
                <w:left w:val="nil"/>
                <w:bottom w:val="nil"/>
                <w:right w:val="nil"/>
                <w:between w:val="nil"/>
              </w:pBdr>
              <w:spacing w:line="360" w:lineRule="auto"/>
              <w:rPr>
                <w:color w:val="000000"/>
              </w:rPr>
            </w:pPr>
            <w:r>
              <w:rPr>
                <w:color w:val="000000"/>
                <w:rtl/>
              </w:rPr>
              <w:t>משחק</w:t>
            </w:r>
          </w:p>
          <w:p w14:paraId="0000002E" w14:textId="77777777" w:rsidR="00EC48AA" w:rsidRDefault="00043541">
            <w:pPr>
              <w:numPr>
                <w:ilvl w:val="0"/>
                <w:numId w:val="2"/>
              </w:numPr>
              <w:pBdr>
                <w:top w:val="nil"/>
                <w:left w:val="nil"/>
                <w:bottom w:val="nil"/>
                <w:right w:val="nil"/>
                <w:between w:val="nil"/>
              </w:pBdr>
              <w:spacing w:line="360" w:lineRule="auto"/>
              <w:rPr>
                <w:color w:val="000000"/>
              </w:rPr>
            </w:pPr>
            <w:r>
              <w:rPr>
                <w:color w:val="000000"/>
                <w:rtl/>
              </w:rPr>
              <w:t>דף מקורות</w:t>
            </w:r>
          </w:p>
          <w:p w14:paraId="0000002F" w14:textId="77777777" w:rsidR="00EC48AA" w:rsidRDefault="00043541">
            <w:pPr>
              <w:numPr>
                <w:ilvl w:val="0"/>
                <w:numId w:val="2"/>
              </w:numPr>
              <w:pBdr>
                <w:top w:val="nil"/>
                <w:left w:val="nil"/>
                <w:bottom w:val="nil"/>
                <w:right w:val="nil"/>
                <w:between w:val="nil"/>
              </w:pBdr>
              <w:spacing w:after="160" w:line="360" w:lineRule="auto"/>
              <w:rPr>
                <w:color w:val="000000"/>
              </w:rPr>
            </w:pPr>
            <w:r>
              <w:rPr>
                <w:color w:val="000000"/>
                <w:rtl/>
              </w:rPr>
              <w:t>כתיבת חקר</w:t>
            </w:r>
          </w:p>
          <w:p w14:paraId="00000030" w14:textId="77777777" w:rsidR="00EC48AA" w:rsidRDefault="00A158DF">
            <w:hyperlink r:id="rId31">
              <w:r w:rsidR="00043541">
                <w:rPr>
                  <w:color w:val="0563C1"/>
                  <w:u w:val="single"/>
                  <w:rtl/>
                </w:rPr>
                <w:t>דוגמאות</w:t>
              </w:r>
            </w:hyperlink>
            <w:hyperlink r:id="rId32">
              <w:r w:rsidR="00043541">
                <w:rPr>
                  <w:color w:val="0563C1"/>
                  <w:u w:val="single"/>
                  <w:rtl/>
                </w:rPr>
                <w:t xml:space="preserve"> </w:t>
              </w:r>
            </w:hyperlink>
            <w:hyperlink r:id="rId33">
              <w:r w:rsidR="00043541">
                <w:rPr>
                  <w:color w:val="0563C1"/>
                  <w:u w:val="single"/>
                  <w:rtl/>
                </w:rPr>
                <w:t>לחלופות</w:t>
              </w:r>
            </w:hyperlink>
            <w:hyperlink r:id="rId34">
              <w:r w:rsidR="00043541">
                <w:rPr>
                  <w:color w:val="0563C1"/>
                  <w:u w:val="single"/>
                  <w:rtl/>
                </w:rPr>
                <w:t xml:space="preserve"> </w:t>
              </w:r>
            </w:hyperlink>
            <w:hyperlink r:id="rId35">
              <w:r w:rsidR="00043541">
                <w:rPr>
                  <w:color w:val="0563C1"/>
                  <w:u w:val="single"/>
                  <w:rtl/>
                </w:rPr>
                <w:t>הערכה</w:t>
              </w:r>
            </w:hyperlink>
            <w:hyperlink r:id="rId36">
              <w:r w:rsidR="00043541">
                <w:rPr>
                  <w:color w:val="0563C1"/>
                  <w:u w:val="single"/>
                  <w:rtl/>
                </w:rPr>
                <w:t xml:space="preserve"> </w:t>
              </w:r>
            </w:hyperlink>
            <w:hyperlink r:id="rId37">
              <w:r w:rsidR="00043541">
                <w:rPr>
                  <w:color w:val="0563C1"/>
                  <w:u w:val="single"/>
                  <w:rtl/>
                </w:rPr>
                <w:t>שבוצעו</w:t>
              </w:r>
            </w:hyperlink>
            <w:hyperlink r:id="rId38">
              <w:r w:rsidR="00043541">
                <w:rPr>
                  <w:color w:val="0563C1"/>
                  <w:u w:val="single"/>
                  <w:rtl/>
                </w:rPr>
                <w:t xml:space="preserve"> </w:t>
              </w:r>
            </w:hyperlink>
            <w:hyperlink r:id="rId39">
              <w:r w:rsidR="00043541">
                <w:rPr>
                  <w:color w:val="0563C1"/>
                  <w:u w:val="single"/>
                  <w:rtl/>
                </w:rPr>
                <w:t>ע</w:t>
              </w:r>
            </w:hyperlink>
            <w:hyperlink r:id="rId40">
              <w:r w:rsidR="00043541">
                <w:rPr>
                  <w:color w:val="0563C1"/>
                  <w:u w:val="single"/>
                  <w:rtl/>
                </w:rPr>
                <w:t>"</w:t>
              </w:r>
            </w:hyperlink>
            <w:hyperlink r:id="rId41">
              <w:r w:rsidR="00043541">
                <w:rPr>
                  <w:color w:val="0563C1"/>
                  <w:u w:val="single"/>
                  <w:rtl/>
                </w:rPr>
                <w:t>י</w:t>
              </w:r>
            </w:hyperlink>
            <w:hyperlink r:id="rId42">
              <w:r w:rsidR="00043541">
                <w:rPr>
                  <w:color w:val="0563C1"/>
                  <w:u w:val="single"/>
                  <w:rtl/>
                </w:rPr>
                <w:t xml:space="preserve"> </w:t>
              </w:r>
            </w:hyperlink>
            <w:hyperlink r:id="rId43">
              <w:r w:rsidR="00043541">
                <w:rPr>
                  <w:color w:val="0563C1"/>
                  <w:u w:val="single"/>
                  <w:rtl/>
                </w:rPr>
                <w:t>מורים</w:t>
              </w:r>
            </w:hyperlink>
            <w:hyperlink r:id="rId44">
              <w:r w:rsidR="00043541">
                <w:rPr>
                  <w:color w:val="0563C1"/>
                  <w:u w:val="single"/>
                  <w:rtl/>
                </w:rPr>
                <w:t xml:space="preserve"> </w:t>
              </w:r>
            </w:hyperlink>
            <w:hyperlink r:id="rId45">
              <w:proofErr w:type="spellStart"/>
              <w:r w:rsidR="00043541">
                <w:rPr>
                  <w:color w:val="0563C1"/>
                  <w:u w:val="single"/>
                  <w:rtl/>
                </w:rPr>
                <w:t>בתשע</w:t>
              </w:r>
            </w:hyperlink>
            <w:hyperlink r:id="rId46">
              <w:r w:rsidR="00043541">
                <w:rPr>
                  <w:color w:val="0563C1"/>
                  <w:u w:val="single"/>
                  <w:rtl/>
                </w:rPr>
                <w:t>"</w:t>
              </w:r>
            </w:hyperlink>
            <w:hyperlink r:id="rId47">
              <w:r w:rsidR="00043541">
                <w:rPr>
                  <w:color w:val="0563C1"/>
                  <w:u w:val="single"/>
                  <w:rtl/>
                </w:rPr>
                <w:t>ד</w:t>
              </w:r>
              <w:proofErr w:type="spellEnd"/>
            </w:hyperlink>
            <w:hyperlink r:id="rId48">
              <w:r w:rsidR="00043541">
                <w:rPr>
                  <w:color w:val="0563C1"/>
                  <w:u w:val="single"/>
                  <w:rtl/>
                </w:rPr>
                <w:t>-</w:t>
              </w:r>
            </w:hyperlink>
            <w:hyperlink r:id="rId49">
              <w:r w:rsidR="00043541">
                <w:rPr>
                  <w:color w:val="0563C1"/>
                  <w:u w:val="single"/>
                  <w:rtl/>
                </w:rPr>
                <w:t>ה</w:t>
              </w:r>
            </w:hyperlink>
          </w:p>
        </w:tc>
      </w:tr>
    </w:tbl>
    <w:p w14:paraId="00000031" w14:textId="77777777" w:rsidR="00EC48AA" w:rsidRPr="000749CF" w:rsidRDefault="00043541">
      <w:pPr>
        <w:pBdr>
          <w:top w:val="single" w:sz="4" w:space="10" w:color="000000"/>
          <w:left w:val="nil"/>
          <w:bottom w:val="nil"/>
          <w:right w:val="nil"/>
          <w:between w:val="nil"/>
        </w:pBdr>
        <w:spacing w:before="720"/>
        <w:rPr>
          <w:bCs/>
          <w:color w:val="000000"/>
          <w:sz w:val="28"/>
          <w:szCs w:val="28"/>
        </w:rPr>
      </w:pPr>
      <w:r w:rsidRPr="000749CF">
        <w:rPr>
          <w:bCs/>
          <w:color w:val="000000"/>
          <w:sz w:val="28"/>
          <w:szCs w:val="28"/>
          <w:rtl/>
        </w:rPr>
        <w:t>אמצעי עזר להוראת הנושא</w:t>
      </w:r>
    </w:p>
    <w:p w14:paraId="00000032" w14:textId="77777777" w:rsidR="00EC48AA" w:rsidRDefault="00043541">
      <w:pPr>
        <w:spacing w:after="0"/>
      </w:pPr>
      <w:r>
        <w:rPr>
          <w:rtl/>
        </w:rPr>
        <w:t>1. ללימוד יחידות הנושא נדרש מלבד תנ"ך ופרשנים גם שימוש במפה. לפחות מפה של 1:250,000 ק"מ. בפני כל תלמיד צריכה להיות מפה בזמן השיעור.</w:t>
      </w:r>
    </w:p>
    <w:p w14:paraId="00000033" w14:textId="7FF36F58" w:rsidR="00EC48AA" w:rsidRDefault="00043541">
      <w:pPr>
        <w:spacing w:after="0"/>
      </w:pPr>
      <w:r>
        <w:rPr>
          <w:rtl/>
        </w:rPr>
        <w:t xml:space="preserve">2. אנו ממליצים להשתמש בהוראה בכיתה גם בתוכנת </w:t>
      </w:r>
      <w:r w:rsidRPr="000749CF">
        <w:rPr>
          <w:color w:val="0070C0"/>
          <w:rtl/>
        </w:rPr>
        <w:t xml:space="preserve">גוגל-ארץ </w:t>
      </w:r>
      <w:r>
        <w:rPr>
          <w:rtl/>
        </w:rPr>
        <w:t>(</w:t>
      </w:r>
      <w:hyperlink r:id="rId50">
        <w:r>
          <w:rPr>
            <w:color w:val="0563C1"/>
            <w:u w:val="single"/>
          </w:rPr>
          <w:t>google-earth</w:t>
        </w:r>
      </w:hyperlink>
      <w:r>
        <w:t>.</w:t>
      </w:r>
      <w:r w:rsidR="000749CF">
        <w:rPr>
          <w:rFonts w:hint="cs"/>
          <w:rtl/>
        </w:rPr>
        <w:t xml:space="preserve"> )</w:t>
      </w:r>
    </w:p>
    <w:p w14:paraId="00000034" w14:textId="12F47DAB" w:rsidR="00EC48AA" w:rsidRDefault="00043541">
      <w:pPr>
        <w:rPr>
          <w:rtl/>
        </w:rPr>
      </w:pPr>
      <w:r>
        <w:rPr>
          <w:rtl/>
        </w:rPr>
        <w:t xml:space="preserve">3. </w:t>
      </w:r>
      <w:r w:rsidRPr="008408B9">
        <w:rPr>
          <w:rtl/>
        </w:rPr>
        <w:t>ריכוז של מושגים הנלמדים לאורך הנושא.</w:t>
      </w:r>
      <w:r w:rsidR="008408B9" w:rsidRPr="008408B9">
        <w:rPr>
          <w:rFonts w:hint="cs"/>
          <w:rtl/>
        </w:rPr>
        <w:t xml:space="preserve"> </w:t>
      </w:r>
      <w:r w:rsidR="008408B9">
        <w:rPr>
          <w:rFonts w:hint="cs"/>
          <w:rtl/>
        </w:rPr>
        <w:t>ראו להלן בעמוד 4.</w:t>
      </w:r>
    </w:p>
    <w:p w14:paraId="00000035" w14:textId="77777777" w:rsidR="00EC48AA" w:rsidRPr="000749CF" w:rsidRDefault="00043541" w:rsidP="007C2B22">
      <w:pPr>
        <w:pBdr>
          <w:top w:val="single" w:sz="4" w:space="10" w:color="000000"/>
          <w:left w:val="nil"/>
          <w:bottom w:val="nil"/>
          <w:right w:val="nil"/>
          <w:between w:val="nil"/>
        </w:pBdr>
        <w:spacing w:before="480"/>
        <w:rPr>
          <w:bCs/>
          <w:color w:val="000000"/>
          <w:sz w:val="28"/>
          <w:szCs w:val="28"/>
          <w:rtl/>
        </w:rPr>
      </w:pPr>
      <w:r w:rsidRPr="000749CF">
        <w:rPr>
          <w:bCs/>
          <w:color w:val="000000"/>
          <w:sz w:val="28"/>
          <w:szCs w:val="28"/>
          <w:rtl/>
        </w:rPr>
        <w:t xml:space="preserve">פדגוגיה של הוראת תנ"ך בשטח  </w:t>
      </w:r>
    </w:p>
    <w:p w14:paraId="00000036" w14:textId="10C68A3F" w:rsidR="00EC48AA" w:rsidRDefault="00043541">
      <w:pPr>
        <w:spacing w:after="0"/>
      </w:pPr>
      <w:r>
        <w:t xml:space="preserve">1. </w:t>
      </w:r>
      <w:hyperlink r:id="rId51"/>
      <w:hyperlink r:id="rId52">
        <w:r>
          <w:rPr>
            <w:color w:val="0563C1"/>
            <w:u w:val="single"/>
            <w:rtl/>
          </w:rPr>
          <w:t>"</w:t>
        </w:r>
      </w:hyperlink>
      <w:hyperlink r:id="rId53">
        <w:r>
          <w:rPr>
            <w:color w:val="0563C1"/>
            <w:u w:val="single"/>
            <w:rtl/>
          </w:rPr>
          <w:t>הסיור</w:t>
        </w:r>
      </w:hyperlink>
      <w:hyperlink r:id="rId54">
        <w:r>
          <w:rPr>
            <w:color w:val="0563C1"/>
            <w:u w:val="single"/>
            <w:rtl/>
          </w:rPr>
          <w:t xml:space="preserve"> </w:t>
        </w:r>
      </w:hyperlink>
      <w:hyperlink r:id="rId55">
        <w:r>
          <w:rPr>
            <w:color w:val="0563C1"/>
            <w:u w:val="single"/>
            <w:rtl/>
          </w:rPr>
          <w:t>המקראי</w:t>
        </w:r>
      </w:hyperlink>
      <w:hyperlink r:id="rId56">
        <w:r>
          <w:rPr>
            <w:color w:val="0563C1"/>
            <w:u w:val="single"/>
            <w:rtl/>
          </w:rPr>
          <w:t>"</w:t>
        </w:r>
      </w:hyperlink>
      <w:r>
        <w:rPr>
          <w:rtl/>
        </w:rPr>
        <w:t xml:space="preserve"> - ד"ר יוסי </w:t>
      </w:r>
      <w:proofErr w:type="spellStart"/>
      <w:r>
        <w:rPr>
          <w:rtl/>
        </w:rPr>
        <w:t>שפנייר</w:t>
      </w:r>
      <w:proofErr w:type="spellEnd"/>
    </w:p>
    <w:p w14:paraId="00000037" w14:textId="1B47FAC5" w:rsidR="00EC48AA" w:rsidRDefault="00043541">
      <w:pPr>
        <w:spacing w:after="0"/>
        <w:rPr>
          <w:rtl/>
        </w:rPr>
      </w:pPr>
      <w:r>
        <w:rPr>
          <w:rtl/>
        </w:rPr>
        <w:t xml:space="preserve">2. </w:t>
      </w:r>
      <w:r w:rsidRPr="000749CF">
        <w:rPr>
          <w:color w:val="0070C0"/>
          <w:rtl/>
        </w:rPr>
        <w:t>לימוד תנך בשטח, מתודות ודרכי פעולה</w:t>
      </w:r>
      <w:r>
        <w:rPr>
          <w:rtl/>
        </w:rPr>
        <w:t xml:space="preserve">, אפרת נתן </w:t>
      </w:r>
    </w:p>
    <w:p w14:paraId="00000038" w14:textId="758CB30D" w:rsidR="00EC48AA" w:rsidRPr="00E82458" w:rsidRDefault="00043541">
      <w:pPr>
        <w:spacing w:after="0"/>
      </w:pPr>
      <w:r>
        <w:t xml:space="preserve">. </w:t>
      </w:r>
      <w:r w:rsidR="0079027C">
        <w:t xml:space="preserve"> 3.</w:t>
      </w:r>
      <w:hyperlink r:id="rId57"/>
      <w:hyperlink r:id="rId58">
        <w:r>
          <w:rPr>
            <w:color w:val="0563C1"/>
            <w:u w:val="single"/>
            <w:rtl/>
          </w:rPr>
          <w:t>"</w:t>
        </w:r>
      </w:hyperlink>
      <w:hyperlink r:id="rId59">
        <w:r>
          <w:rPr>
            <w:color w:val="0563C1"/>
            <w:u w:val="single"/>
            <w:rtl/>
          </w:rPr>
          <w:t>למידה</w:t>
        </w:r>
      </w:hyperlink>
      <w:hyperlink r:id="rId60">
        <w:r>
          <w:rPr>
            <w:color w:val="0563C1"/>
            <w:u w:val="single"/>
            <w:rtl/>
          </w:rPr>
          <w:t xml:space="preserve"> </w:t>
        </w:r>
      </w:hyperlink>
      <w:hyperlink r:id="rId61">
        <w:r>
          <w:rPr>
            <w:color w:val="0563C1"/>
            <w:u w:val="single"/>
            <w:rtl/>
          </w:rPr>
          <w:t>חוץ</w:t>
        </w:r>
      </w:hyperlink>
      <w:hyperlink r:id="rId62">
        <w:r>
          <w:rPr>
            <w:color w:val="0563C1"/>
            <w:u w:val="single"/>
            <w:rtl/>
          </w:rPr>
          <w:t>-</w:t>
        </w:r>
      </w:hyperlink>
      <w:hyperlink r:id="rId63">
        <w:r>
          <w:rPr>
            <w:color w:val="0563C1"/>
            <w:u w:val="single"/>
            <w:rtl/>
          </w:rPr>
          <w:t>כיתתית</w:t>
        </w:r>
      </w:hyperlink>
      <w:hyperlink r:id="rId64">
        <w:r>
          <w:rPr>
            <w:color w:val="0563C1"/>
            <w:u w:val="single"/>
            <w:rtl/>
          </w:rPr>
          <w:t xml:space="preserve"> </w:t>
        </w:r>
      </w:hyperlink>
      <w:hyperlink r:id="rId65">
        <w:r>
          <w:rPr>
            <w:color w:val="0563C1"/>
            <w:u w:val="single"/>
            <w:rtl/>
          </w:rPr>
          <w:t>בהוראת</w:t>
        </w:r>
      </w:hyperlink>
      <w:hyperlink r:id="rId66">
        <w:r>
          <w:rPr>
            <w:color w:val="0563C1"/>
            <w:u w:val="single"/>
            <w:rtl/>
          </w:rPr>
          <w:t xml:space="preserve"> </w:t>
        </w:r>
      </w:hyperlink>
      <w:hyperlink r:id="rId67">
        <w:r>
          <w:rPr>
            <w:color w:val="0563C1"/>
            <w:u w:val="single"/>
            <w:rtl/>
          </w:rPr>
          <w:t>תנ</w:t>
        </w:r>
      </w:hyperlink>
      <w:hyperlink r:id="rId68">
        <w:r>
          <w:rPr>
            <w:color w:val="0563C1"/>
            <w:u w:val="single"/>
            <w:rtl/>
          </w:rPr>
          <w:t>"</w:t>
        </w:r>
      </w:hyperlink>
      <w:hyperlink r:id="rId69">
        <w:r>
          <w:rPr>
            <w:color w:val="0563C1"/>
            <w:u w:val="single"/>
            <w:rtl/>
          </w:rPr>
          <w:t>ך</w:t>
        </w:r>
      </w:hyperlink>
      <w:hyperlink r:id="rId70">
        <w:r>
          <w:rPr>
            <w:color w:val="0563C1"/>
            <w:u w:val="single"/>
            <w:rtl/>
          </w:rPr>
          <w:t xml:space="preserve">: </w:t>
        </w:r>
      </w:hyperlink>
      <w:hyperlink r:id="rId71">
        <w:r>
          <w:rPr>
            <w:color w:val="0563C1"/>
            <w:u w:val="single"/>
            <w:rtl/>
          </w:rPr>
          <w:t>יתרונות</w:t>
        </w:r>
      </w:hyperlink>
      <w:hyperlink r:id="rId72">
        <w:r>
          <w:rPr>
            <w:color w:val="0563C1"/>
            <w:u w:val="single"/>
            <w:rtl/>
          </w:rPr>
          <w:t xml:space="preserve"> </w:t>
        </w:r>
      </w:hyperlink>
      <w:hyperlink r:id="rId73">
        <w:r>
          <w:rPr>
            <w:color w:val="0563C1"/>
            <w:u w:val="single"/>
            <w:rtl/>
          </w:rPr>
          <w:t>ואתגרים</w:t>
        </w:r>
      </w:hyperlink>
      <w:hyperlink r:id="rId74">
        <w:r>
          <w:rPr>
            <w:color w:val="0563C1"/>
            <w:u w:val="single"/>
            <w:rtl/>
          </w:rPr>
          <w:t>",</w:t>
        </w:r>
      </w:hyperlink>
      <w:r>
        <w:rPr>
          <w:rtl/>
        </w:rPr>
        <w:t xml:space="preserve"> ד"ר דוד שניאור וד"ר דניאל רביב, עמ' 292-280</w:t>
      </w:r>
      <w:r w:rsidR="00E82458">
        <w:rPr>
          <w:rFonts w:hint="cs"/>
          <w:rtl/>
        </w:rPr>
        <w:t xml:space="preserve"> </w:t>
      </w:r>
    </w:p>
    <w:p w14:paraId="0000003A" w14:textId="4478A4E8" w:rsidR="00EC48AA" w:rsidRDefault="00043541" w:rsidP="007C2B22">
      <w:pPr>
        <w:spacing w:after="0"/>
      </w:pPr>
      <w:r>
        <w:t xml:space="preserve">4. </w:t>
      </w:r>
      <w:hyperlink r:id="rId75">
        <w:r>
          <w:rPr>
            <w:color w:val="0563C1"/>
            <w:u w:val="single"/>
            <w:rtl/>
          </w:rPr>
          <w:t>בין</w:t>
        </w:r>
      </w:hyperlink>
      <w:hyperlink r:id="rId76">
        <w:r>
          <w:rPr>
            <w:color w:val="0563C1"/>
            <w:u w:val="single"/>
            <w:rtl/>
          </w:rPr>
          <w:t xml:space="preserve"> </w:t>
        </w:r>
      </w:hyperlink>
      <w:hyperlink r:id="rId77">
        <w:r>
          <w:rPr>
            <w:color w:val="0563C1"/>
            <w:u w:val="single"/>
            <w:rtl/>
          </w:rPr>
          <w:t>התנ</w:t>
        </w:r>
      </w:hyperlink>
      <w:hyperlink r:id="rId78">
        <w:r>
          <w:rPr>
            <w:color w:val="0563C1"/>
            <w:u w:val="single"/>
            <w:rtl/>
          </w:rPr>
          <w:t>"</w:t>
        </w:r>
      </w:hyperlink>
      <w:hyperlink r:id="rId79">
        <w:r>
          <w:rPr>
            <w:color w:val="0563C1"/>
            <w:u w:val="single"/>
            <w:rtl/>
          </w:rPr>
          <w:t>ך</w:t>
        </w:r>
      </w:hyperlink>
      <w:hyperlink r:id="rId80">
        <w:r>
          <w:rPr>
            <w:color w:val="0563C1"/>
            <w:u w:val="single"/>
            <w:rtl/>
          </w:rPr>
          <w:t xml:space="preserve"> </w:t>
        </w:r>
      </w:hyperlink>
      <w:hyperlink r:id="rId81">
        <w:r>
          <w:rPr>
            <w:color w:val="0563C1"/>
            <w:u w:val="single"/>
            <w:rtl/>
          </w:rPr>
          <w:t>לארכאולוגיה</w:t>
        </w:r>
      </w:hyperlink>
      <w:hyperlink r:id="rId82">
        <w:r>
          <w:rPr>
            <w:color w:val="0563C1"/>
            <w:u w:val="single"/>
            <w:rtl/>
          </w:rPr>
          <w:t xml:space="preserve">- </w:t>
        </w:r>
      </w:hyperlink>
      <w:hyperlink r:id="rId83">
        <w:r>
          <w:rPr>
            <w:color w:val="0563C1"/>
            <w:u w:val="single"/>
            <w:rtl/>
          </w:rPr>
          <w:t>שיעורו</w:t>
        </w:r>
      </w:hyperlink>
      <w:hyperlink r:id="rId84">
        <w:r>
          <w:rPr>
            <w:color w:val="0563C1"/>
            <w:u w:val="single"/>
            <w:rtl/>
          </w:rPr>
          <w:t xml:space="preserve"> </w:t>
        </w:r>
      </w:hyperlink>
      <w:hyperlink r:id="rId85">
        <w:r>
          <w:rPr>
            <w:color w:val="0563C1"/>
            <w:u w:val="single"/>
            <w:rtl/>
          </w:rPr>
          <w:t>של</w:t>
        </w:r>
      </w:hyperlink>
      <w:hyperlink r:id="rId86">
        <w:r>
          <w:rPr>
            <w:color w:val="0563C1"/>
            <w:u w:val="single"/>
            <w:rtl/>
          </w:rPr>
          <w:t xml:space="preserve"> </w:t>
        </w:r>
      </w:hyperlink>
      <w:hyperlink r:id="rId87">
        <w:r>
          <w:rPr>
            <w:color w:val="0563C1"/>
            <w:u w:val="single"/>
            <w:rtl/>
          </w:rPr>
          <w:t>ד</w:t>
        </w:r>
      </w:hyperlink>
      <w:hyperlink r:id="rId88">
        <w:r>
          <w:rPr>
            <w:color w:val="0563C1"/>
            <w:u w:val="single"/>
            <w:rtl/>
          </w:rPr>
          <w:t>"</w:t>
        </w:r>
      </w:hyperlink>
      <w:hyperlink r:id="rId89">
        <w:r>
          <w:rPr>
            <w:color w:val="0563C1"/>
            <w:u w:val="single"/>
            <w:rtl/>
          </w:rPr>
          <w:t>ר</w:t>
        </w:r>
      </w:hyperlink>
      <w:hyperlink r:id="rId90">
        <w:r>
          <w:rPr>
            <w:color w:val="0563C1"/>
            <w:u w:val="single"/>
            <w:rtl/>
          </w:rPr>
          <w:t xml:space="preserve"> </w:t>
        </w:r>
      </w:hyperlink>
      <w:hyperlink r:id="rId91">
        <w:r>
          <w:rPr>
            <w:color w:val="0563C1"/>
            <w:u w:val="single"/>
            <w:rtl/>
          </w:rPr>
          <w:t>אריה</w:t>
        </w:r>
      </w:hyperlink>
      <w:hyperlink r:id="rId92">
        <w:r>
          <w:rPr>
            <w:color w:val="0563C1"/>
            <w:u w:val="single"/>
            <w:rtl/>
          </w:rPr>
          <w:t xml:space="preserve"> </w:t>
        </w:r>
      </w:hyperlink>
      <w:hyperlink r:id="rId93">
        <w:r>
          <w:rPr>
            <w:color w:val="0563C1"/>
            <w:u w:val="single"/>
            <w:rtl/>
          </w:rPr>
          <w:t>בורנשטיין</w:t>
        </w:r>
      </w:hyperlink>
      <w:hyperlink r:id="rId94">
        <w:r>
          <w:rPr>
            <w:color w:val="0563C1"/>
            <w:u w:val="single"/>
            <w:rtl/>
          </w:rPr>
          <w:t xml:space="preserve"> </w:t>
        </w:r>
      </w:hyperlink>
      <w:hyperlink r:id="rId95">
        <w:r>
          <w:rPr>
            <w:color w:val="0563C1"/>
            <w:u w:val="single"/>
            <w:rtl/>
          </w:rPr>
          <w:t>על</w:t>
        </w:r>
      </w:hyperlink>
      <w:hyperlink r:id="rId96">
        <w:r>
          <w:rPr>
            <w:color w:val="0563C1"/>
            <w:u w:val="single"/>
            <w:rtl/>
          </w:rPr>
          <w:t xml:space="preserve"> </w:t>
        </w:r>
      </w:hyperlink>
      <w:hyperlink r:id="rId97">
        <w:r>
          <w:rPr>
            <w:color w:val="0563C1"/>
            <w:u w:val="single"/>
            <w:rtl/>
          </w:rPr>
          <w:t>ממצאי</w:t>
        </w:r>
      </w:hyperlink>
      <w:hyperlink r:id="rId98">
        <w:r>
          <w:rPr>
            <w:color w:val="0563C1"/>
            <w:u w:val="single"/>
            <w:rtl/>
          </w:rPr>
          <w:t xml:space="preserve"> </w:t>
        </w:r>
      </w:hyperlink>
      <w:hyperlink r:id="rId99">
        <w:r>
          <w:rPr>
            <w:color w:val="0563C1"/>
            <w:u w:val="single"/>
            <w:rtl/>
          </w:rPr>
          <w:t>הארכאולוגיה</w:t>
        </w:r>
      </w:hyperlink>
      <w:hyperlink r:id="rId100">
        <w:r>
          <w:rPr>
            <w:color w:val="0563C1"/>
            <w:u w:val="single"/>
            <w:rtl/>
          </w:rPr>
          <w:t xml:space="preserve"> </w:t>
        </w:r>
      </w:hyperlink>
      <w:hyperlink r:id="rId101">
        <w:r>
          <w:rPr>
            <w:color w:val="0563C1"/>
            <w:u w:val="single"/>
            <w:rtl/>
          </w:rPr>
          <w:t>ולימוד</w:t>
        </w:r>
      </w:hyperlink>
      <w:hyperlink r:id="rId102">
        <w:r>
          <w:rPr>
            <w:color w:val="0563C1"/>
            <w:u w:val="single"/>
            <w:rtl/>
          </w:rPr>
          <w:t xml:space="preserve"> </w:t>
        </w:r>
      </w:hyperlink>
      <w:hyperlink r:id="rId103">
        <w:r>
          <w:rPr>
            <w:color w:val="0563C1"/>
            <w:u w:val="single"/>
            <w:rtl/>
          </w:rPr>
          <w:t>התנ</w:t>
        </w:r>
      </w:hyperlink>
      <w:hyperlink r:id="rId104">
        <w:r>
          <w:rPr>
            <w:color w:val="0563C1"/>
            <w:u w:val="single"/>
            <w:rtl/>
          </w:rPr>
          <w:t>"</w:t>
        </w:r>
      </w:hyperlink>
      <w:hyperlink r:id="rId105">
        <w:r>
          <w:rPr>
            <w:color w:val="0563C1"/>
            <w:u w:val="single"/>
            <w:rtl/>
          </w:rPr>
          <w:t>ך</w:t>
        </w:r>
      </w:hyperlink>
      <w:r>
        <w:br w:type="page"/>
      </w:r>
    </w:p>
    <w:p w14:paraId="0000003B" w14:textId="77777777" w:rsidR="00EC48AA" w:rsidRPr="003D69A1" w:rsidRDefault="00043541">
      <w:pPr>
        <w:pStyle w:val="2"/>
        <w:rPr>
          <w:b w:val="0"/>
          <w:bCs/>
          <w:sz w:val="48"/>
          <w:szCs w:val="48"/>
        </w:rPr>
      </w:pPr>
      <w:r w:rsidRPr="003D69A1">
        <w:rPr>
          <w:b w:val="0"/>
          <w:bCs/>
          <w:sz w:val="48"/>
          <w:szCs w:val="48"/>
          <w:rtl/>
        </w:rPr>
        <w:lastRenderedPageBreak/>
        <w:t>מושגים הנלמדים לאורך הנושא</w:t>
      </w:r>
    </w:p>
    <w:p w14:paraId="0000003C" w14:textId="77777777" w:rsidR="00EC48AA" w:rsidRPr="003D69A1" w:rsidRDefault="00043541">
      <w:pPr>
        <w:pBdr>
          <w:top w:val="single" w:sz="4" w:space="10" w:color="000000"/>
          <w:left w:val="nil"/>
          <w:bottom w:val="nil"/>
          <w:right w:val="nil"/>
          <w:between w:val="nil"/>
        </w:pBdr>
        <w:spacing w:before="720"/>
        <w:rPr>
          <w:bCs/>
          <w:color w:val="000000"/>
          <w:sz w:val="36"/>
          <w:szCs w:val="36"/>
        </w:rPr>
      </w:pPr>
      <w:r w:rsidRPr="003D69A1">
        <w:rPr>
          <w:bCs/>
          <w:color w:val="000000"/>
          <w:sz w:val="36"/>
          <w:szCs w:val="36"/>
          <w:rtl/>
        </w:rPr>
        <w:t>מבוא</w:t>
      </w:r>
    </w:p>
    <w:p w14:paraId="0000003D" w14:textId="77777777" w:rsidR="00EC48AA" w:rsidRDefault="00043541">
      <w:pPr>
        <w:spacing w:after="0"/>
      </w:pPr>
      <w:r>
        <w:rPr>
          <w:rtl/>
        </w:rPr>
        <w:t xml:space="preserve">במסגרת יחידות הלימוד נעזר במושגים שונים הקשורים להיבטים גיאוגרפיים-היסטוריים, ארכיאולוגיים, שעוזרים להבין טוב יותר את ההיבט הריאלי של הכתובים. </w:t>
      </w:r>
    </w:p>
    <w:p w14:paraId="0000003E" w14:textId="77777777" w:rsidR="00EC48AA" w:rsidRDefault="00043541">
      <w:pPr>
        <w:spacing w:after="0"/>
      </w:pPr>
      <w:r>
        <w:rPr>
          <w:rtl/>
        </w:rPr>
        <w:t xml:space="preserve">המושגים הללו מופיעים בדרך כלל מספר פעמים ביחידות הלימוד  כך שניתן להתנסות ולהבין את המושגים מתוך עיון בהופעתם. </w:t>
      </w:r>
    </w:p>
    <w:p w14:paraId="0000003F" w14:textId="77777777" w:rsidR="00EC48AA" w:rsidRDefault="00043541">
      <w:pPr>
        <w:spacing w:after="0"/>
      </w:pPr>
      <w:r>
        <w:rPr>
          <w:rtl/>
        </w:rPr>
        <w:t xml:space="preserve">במהלך הלימוד, ובפרט במהלך הסיורים, מומלץ להשתמש במושגים הללו, ולהוסיף </w:t>
      </w:r>
      <w:r>
        <w:rPr>
          <w:b/>
          <w:rtl/>
        </w:rPr>
        <w:t>דוגמאות נוספות</w:t>
      </w:r>
      <w:r>
        <w:rPr>
          <w:rtl/>
        </w:rPr>
        <w:t xml:space="preserve">, על מנת לתרגל את התלמידים בזיהוי המושגים ובתרומתם להבנת הכתובים. </w:t>
      </w:r>
    </w:p>
    <w:p w14:paraId="00000040" w14:textId="77777777" w:rsidR="00EC48AA" w:rsidRDefault="00043541">
      <w:r>
        <w:rPr>
          <w:rtl/>
        </w:rPr>
        <w:t xml:space="preserve">להלן מילון מושגים קצר ודוגמאות להופעות של המושגים הנכללים בו, ביחידות הלימוד. </w:t>
      </w:r>
    </w:p>
    <w:p w14:paraId="00000041" w14:textId="77777777" w:rsidR="00EC48AA" w:rsidRPr="003D69A1" w:rsidRDefault="00043541">
      <w:pPr>
        <w:pBdr>
          <w:top w:val="single" w:sz="4" w:space="10" w:color="000000"/>
          <w:left w:val="nil"/>
          <w:bottom w:val="nil"/>
          <w:right w:val="nil"/>
          <w:between w:val="nil"/>
        </w:pBdr>
        <w:spacing w:before="720"/>
        <w:rPr>
          <w:bCs/>
          <w:color w:val="000000"/>
          <w:sz w:val="36"/>
          <w:szCs w:val="36"/>
        </w:rPr>
      </w:pPr>
      <w:r w:rsidRPr="003D69A1">
        <w:rPr>
          <w:bCs/>
          <w:color w:val="000000"/>
          <w:sz w:val="36"/>
          <w:szCs w:val="36"/>
          <w:rtl/>
        </w:rPr>
        <w:t>מילון מושגים קצר</w:t>
      </w:r>
    </w:p>
    <w:p w14:paraId="57ACDACA" w14:textId="27B585A0" w:rsidR="00AE57A5" w:rsidRDefault="00043541">
      <w:pPr>
        <w:spacing w:after="0"/>
      </w:pPr>
      <w:r w:rsidRPr="00AE57A5">
        <w:rPr>
          <w:rFonts w:hint="cs"/>
          <w:bCs/>
          <w:rtl/>
        </w:rPr>
        <w:t>זיהוי אתרים מימי התנ"ך</w:t>
      </w:r>
      <w:r>
        <w:rPr>
          <w:rtl/>
        </w:rPr>
        <w:t>–קיימים מספר אמצעים לזיהוי אתרים מימי התנ"ך, ביניהם: שימור השם עד לימינו (הרבה פעמים בזכות השם הערבי ששימר את השם הקדום), ממצא ארכיאולוגי מימי התנ"ך והקשר גיאוגרפי המתאים למקורות.</w:t>
      </w:r>
      <w:r w:rsidR="00AE57A5">
        <w:rPr>
          <w:rFonts w:hint="cs"/>
          <w:rtl/>
        </w:rPr>
        <w:t xml:space="preserve"> </w:t>
      </w:r>
      <w:r>
        <w:rPr>
          <w:rtl/>
        </w:rPr>
        <w:t xml:space="preserve">להרחבה היכנסו </w:t>
      </w:r>
      <w:hyperlink r:id="rId106">
        <w:r>
          <w:rPr>
            <w:color w:val="0563C1"/>
            <w:u w:val="single"/>
            <w:rtl/>
          </w:rPr>
          <w:t>לקישור</w:t>
        </w:r>
      </w:hyperlink>
      <w:hyperlink r:id="rId107">
        <w:r>
          <w:rPr>
            <w:color w:val="0563C1"/>
            <w:u w:val="single"/>
            <w:rtl/>
          </w:rPr>
          <w:t xml:space="preserve"> </w:t>
        </w:r>
      </w:hyperlink>
      <w:hyperlink r:id="rId108">
        <w:r>
          <w:rPr>
            <w:color w:val="0563C1"/>
            <w:u w:val="single"/>
            <w:rtl/>
          </w:rPr>
          <w:t>הבא</w:t>
        </w:r>
      </w:hyperlink>
      <w:r w:rsidR="00AE57A5">
        <w:t>.</w:t>
      </w:r>
    </w:p>
    <w:p w14:paraId="00000042" w14:textId="797D5182" w:rsidR="00EC48AA" w:rsidRDefault="00043541">
      <w:pPr>
        <w:spacing w:after="0"/>
      </w:pPr>
      <w:r>
        <w:t xml:space="preserve"> </w:t>
      </w:r>
    </w:p>
    <w:p w14:paraId="00000043" w14:textId="77777777" w:rsidR="00EC48AA" w:rsidRDefault="00043541">
      <w:r w:rsidRPr="00AE57A5">
        <w:rPr>
          <w:bCs/>
          <w:rtl/>
        </w:rPr>
        <w:t>ארבע רוחות השמים בתנ"ך</w:t>
      </w:r>
      <w:r>
        <w:rPr>
          <w:rtl/>
        </w:rPr>
        <w:t>–ארבע רוחות השמים מכונים בתנ"ך בדרך שונה מן העברית המודרנית. צד מזרח, שבו זרחה השמש הוא הצד שאליו פנה האדם בבוקרו של יום, והוא נקרא: "קדם", "פני". ולפיכך צד מערב מכונה "אחור" (ים התיכון נקרא "הים האחרון" ראו בדברים יא, כד). מימינו של אדם שפניו מזרחה צד דרום, המכונה "תימן", ומשמאלו צד צפון. אברהם אבינו שרדף אחרי המלכים מים המלח ועד דן, השיגם מצפון לדמשק:</w:t>
      </w:r>
    </w:p>
    <w:p w14:paraId="191AF6A3" w14:textId="77777777" w:rsidR="00AE57A5" w:rsidRDefault="00043541">
      <w:pPr>
        <w:pBdr>
          <w:top w:val="nil"/>
          <w:left w:val="nil"/>
          <w:bottom w:val="nil"/>
          <w:right w:val="nil"/>
          <w:between w:val="nil"/>
        </w:pBdr>
        <w:spacing w:before="120"/>
        <w:rPr>
          <w:bCs/>
          <w:color w:val="000000"/>
          <w:sz w:val="22"/>
          <w:szCs w:val="22"/>
          <w:rtl/>
        </w:rPr>
      </w:pPr>
      <w:r w:rsidRPr="00AE57A5">
        <w:rPr>
          <w:bCs/>
          <w:color w:val="000000"/>
          <w:sz w:val="22"/>
          <w:szCs w:val="22"/>
          <w:rtl/>
        </w:rPr>
        <w:t xml:space="preserve">בראשית פרק יד: </w:t>
      </w:r>
    </w:p>
    <w:p w14:paraId="57A40B8B" w14:textId="3A7497B8" w:rsidR="00AE57A5" w:rsidRDefault="00043541">
      <w:pPr>
        <w:pBdr>
          <w:top w:val="nil"/>
          <w:left w:val="nil"/>
          <w:bottom w:val="nil"/>
          <w:right w:val="nil"/>
          <w:between w:val="nil"/>
        </w:pBdr>
        <w:spacing w:before="120"/>
        <w:rPr>
          <w:bCs/>
          <w:color w:val="000000"/>
          <w:sz w:val="22"/>
          <w:szCs w:val="22"/>
          <w:rtl/>
        </w:rPr>
      </w:pPr>
      <w:r w:rsidRPr="00AE57A5">
        <w:rPr>
          <w:bCs/>
          <w:color w:val="000000"/>
          <w:sz w:val="22"/>
          <w:szCs w:val="22"/>
          <w:rtl/>
        </w:rPr>
        <w:t xml:space="preserve">(יד) וַיִּשְׁמַע אַבְרָם כִּי נִשְׁבָּה אָחִיו וַיָּרֶק אֶת חֲנִיכָיו יְלִידֵי בֵיתוֹ שְׁמֹנָה עָשָׂר וּשְׁלֹשׁ מֵאוֹת </w:t>
      </w:r>
      <w:proofErr w:type="spellStart"/>
      <w:r w:rsidRPr="00AE57A5">
        <w:rPr>
          <w:bCs/>
          <w:color w:val="000000"/>
          <w:sz w:val="22"/>
          <w:szCs w:val="22"/>
          <w:rtl/>
        </w:rPr>
        <w:t>וַיִּרְדֹּף</w:t>
      </w:r>
      <w:proofErr w:type="spellEnd"/>
      <w:r w:rsidRPr="00AE57A5">
        <w:rPr>
          <w:bCs/>
          <w:color w:val="000000"/>
          <w:sz w:val="22"/>
          <w:szCs w:val="22"/>
          <w:rtl/>
        </w:rPr>
        <w:t xml:space="preserve"> עַד דָּן: </w:t>
      </w:r>
    </w:p>
    <w:p w14:paraId="00000044" w14:textId="25ED32C8" w:rsidR="00EC48AA" w:rsidRPr="00AE57A5" w:rsidRDefault="00AE57A5">
      <w:pPr>
        <w:pBdr>
          <w:top w:val="nil"/>
          <w:left w:val="nil"/>
          <w:bottom w:val="nil"/>
          <w:right w:val="nil"/>
          <w:between w:val="nil"/>
        </w:pBdr>
        <w:spacing w:before="120"/>
        <w:rPr>
          <w:bCs/>
          <w:color w:val="000000"/>
          <w:sz w:val="22"/>
          <w:szCs w:val="22"/>
        </w:rPr>
      </w:pPr>
      <w:r>
        <w:rPr>
          <w:rFonts w:hint="cs"/>
          <w:bCs/>
          <w:color w:val="000000"/>
          <w:sz w:val="22"/>
          <w:szCs w:val="22"/>
          <w:rtl/>
        </w:rPr>
        <w:t>(</w:t>
      </w:r>
      <w:r w:rsidR="00043541" w:rsidRPr="00AE57A5">
        <w:rPr>
          <w:bCs/>
          <w:color w:val="000000"/>
          <w:sz w:val="22"/>
          <w:szCs w:val="22"/>
          <w:rtl/>
        </w:rPr>
        <w:t>טו) וַיֵּחָלֵק עֲלֵיהֶם לַיְלָה הוּא וַעֲבָדָיו וַיַּכֵּם וַיִּרְדְּפֵם עַד חוֹבָה אֲשֶׁר מִשְּׂמֹאל לְדַמָּשֶׂק:</w:t>
      </w:r>
    </w:p>
    <w:p w14:paraId="00000045" w14:textId="77777777" w:rsidR="00EC48AA" w:rsidRDefault="00043541">
      <w:pPr>
        <w:rPr>
          <w:rtl/>
        </w:rPr>
      </w:pPr>
      <w:r>
        <w:rPr>
          <w:rtl/>
        </w:rPr>
        <w:t xml:space="preserve"> להרחבה בנושא ארבע רוחות השמים ראו </w:t>
      </w:r>
      <w:hyperlink r:id="rId109">
        <w:r>
          <w:rPr>
            <w:color w:val="0563C1"/>
            <w:u w:val="single"/>
            <w:rtl/>
          </w:rPr>
          <w:t>בקישור</w:t>
        </w:r>
      </w:hyperlink>
      <w:hyperlink r:id="rId110">
        <w:r>
          <w:rPr>
            <w:color w:val="0563C1"/>
            <w:u w:val="single"/>
            <w:rtl/>
          </w:rPr>
          <w:t xml:space="preserve"> </w:t>
        </w:r>
      </w:hyperlink>
      <w:hyperlink r:id="rId111">
        <w:r>
          <w:rPr>
            <w:color w:val="0563C1"/>
            <w:u w:val="single"/>
            <w:rtl/>
          </w:rPr>
          <w:t>הבא</w:t>
        </w:r>
      </w:hyperlink>
    </w:p>
    <w:p w14:paraId="00000046" w14:textId="3BFD458A" w:rsidR="00EC48AA" w:rsidRDefault="00043541">
      <w:pPr>
        <w:pBdr>
          <w:top w:val="nil"/>
          <w:left w:val="nil"/>
          <w:bottom w:val="nil"/>
          <w:right w:val="nil"/>
          <w:between w:val="nil"/>
        </w:pBdr>
        <w:spacing w:before="360"/>
        <w:rPr>
          <w:b/>
          <w:color w:val="C00000"/>
          <w:sz w:val="26"/>
          <w:szCs w:val="26"/>
        </w:rPr>
      </w:pPr>
      <w:r w:rsidRPr="00AE57A5">
        <w:rPr>
          <w:bCs/>
          <w:sz w:val="32"/>
          <w:szCs w:val="32"/>
          <w:rtl/>
        </w:rPr>
        <w:t>דרכים מימי התנ"ך</w:t>
      </w:r>
      <w:r w:rsidRPr="00AE57A5">
        <w:rPr>
          <w:b/>
          <w:sz w:val="26"/>
          <w:szCs w:val="26"/>
          <w:rtl/>
        </w:rPr>
        <w:t xml:space="preserve"> </w:t>
      </w:r>
      <w:r w:rsidR="00AE57A5">
        <w:rPr>
          <w:rFonts w:hint="cs"/>
          <w:b/>
          <w:sz w:val="26"/>
          <w:szCs w:val="26"/>
          <w:rtl/>
        </w:rPr>
        <w:t>(</w:t>
      </w:r>
      <w:hyperlink r:id="rId112">
        <w:r>
          <w:rPr>
            <w:b/>
            <w:color w:val="0563C1"/>
            <w:sz w:val="26"/>
            <w:szCs w:val="26"/>
            <w:u w:val="single"/>
            <w:rtl/>
          </w:rPr>
          <w:t>לרשימה</w:t>
        </w:r>
      </w:hyperlink>
      <w:hyperlink r:id="rId113">
        <w:r>
          <w:rPr>
            <w:b/>
            <w:color w:val="0563C1"/>
            <w:sz w:val="26"/>
            <w:szCs w:val="26"/>
            <w:u w:val="single"/>
            <w:rtl/>
          </w:rPr>
          <w:t xml:space="preserve"> </w:t>
        </w:r>
      </w:hyperlink>
      <w:hyperlink r:id="rId114">
        <w:r>
          <w:rPr>
            <w:b/>
            <w:color w:val="0563C1"/>
            <w:sz w:val="26"/>
            <w:szCs w:val="26"/>
            <w:u w:val="single"/>
            <w:rtl/>
          </w:rPr>
          <w:t>מלאה</w:t>
        </w:r>
      </w:hyperlink>
      <w:r w:rsidR="00AE57A5" w:rsidRPr="00AE57A5">
        <w:rPr>
          <w:rFonts w:hint="cs"/>
          <w:b/>
          <w:sz w:val="26"/>
          <w:szCs w:val="26"/>
          <w:rtl/>
        </w:rPr>
        <w:t>)</w:t>
      </w:r>
    </w:p>
    <w:p w14:paraId="00000047" w14:textId="77777777" w:rsidR="00EC48AA" w:rsidRDefault="00043541">
      <w:pPr>
        <w:spacing w:after="0"/>
      </w:pPr>
      <w:r w:rsidRPr="00AE57A5">
        <w:rPr>
          <w:bCs/>
          <w:sz w:val="26"/>
          <w:szCs w:val="26"/>
          <w:rtl/>
        </w:rPr>
        <w:t>דרך הים, "דרך ארץ פלשתים"</w:t>
      </w:r>
      <w:r w:rsidRPr="00AE57A5">
        <w:rPr>
          <w:sz w:val="26"/>
          <w:szCs w:val="26"/>
        </w:rPr>
        <w:t xml:space="preserve"> </w:t>
      </w:r>
      <w:r>
        <w:rPr>
          <w:rtl/>
        </w:rPr>
        <w:t xml:space="preserve">–דרך בינלאומית שחברה את מצרים  למסופוטמיה (בין שני הנהרות הגדולים פרת וחידקל). הדרך עברה לאורך החוף ממצרים ועד אזור הכרמל. התעקלה מזרחי דרך ואדי מילק, למגידו, ומשם חצתה את עמק יזרעאל בואכה צפון מזרח, והמשיכה עד מסופוטמיה. היא מכונה "דרך ארץ פלשתים" כיון שערי הפלישתים לאחר יציאת מצרים, שכנו </w:t>
      </w:r>
      <w:r>
        <w:rPr>
          <w:rtl/>
        </w:rPr>
        <w:lastRenderedPageBreak/>
        <w:t>לאורך שפלת החוף (</w:t>
      </w:r>
      <w:hyperlink r:id="rId115">
        <w:r>
          <w:rPr>
            <w:color w:val="0563C1"/>
            <w:u w:val="single"/>
            <w:rtl/>
          </w:rPr>
          <w:t>ראו</w:t>
        </w:r>
      </w:hyperlink>
      <w:hyperlink r:id="rId116">
        <w:r>
          <w:rPr>
            <w:color w:val="0563C1"/>
            <w:u w:val="single"/>
            <w:rtl/>
          </w:rPr>
          <w:t xml:space="preserve"> </w:t>
        </w:r>
      </w:hyperlink>
      <w:hyperlink r:id="rId117">
        <w:r>
          <w:rPr>
            <w:color w:val="0563C1"/>
            <w:u w:val="single"/>
            <w:rtl/>
          </w:rPr>
          <w:t>במפה</w:t>
        </w:r>
      </w:hyperlink>
      <w:r>
        <w:rPr>
          <w:rtl/>
        </w:rPr>
        <w:t xml:space="preserve">). כדאי לציין שבימי התנ"ך היא לא נקראת דרך הים, ורק בתקופה הרומית ניתן לה השם הזה. בימי התנ"ך היא נקראת, כמו דרכים אחרות, על שם היעד אליו היא מובילה: "דרך ארץ פלשתים". כיום, כביש 6 סלול על התוואי של דרך הים, וממש כמוה, הוא יוצא </w:t>
      </w:r>
      <w:proofErr w:type="spellStart"/>
      <w:r>
        <w:rPr>
          <w:rtl/>
        </w:rPr>
        <w:t>ביקנעם</w:t>
      </w:r>
      <w:proofErr w:type="spellEnd"/>
      <w:r>
        <w:rPr>
          <w:rtl/>
        </w:rPr>
        <w:t>. בקו החוף בעת העתיקה לא היו יישובים, לכל היותר התגוררו לאורך הנחלים, כיון שלאורך רצועת החוף היו ביצות ענק עד תחילת המאה ה-20.</w:t>
      </w:r>
    </w:p>
    <w:p w14:paraId="00000048" w14:textId="77777777" w:rsidR="00EC48AA" w:rsidRDefault="00043541">
      <w:pPr>
        <w:spacing w:after="0"/>
      </w:pPr>
      <w:r w:rsidRPr="001A42D1">
        <w:rPr>
          <w:bCs/>
          <w:sz w:val="26"/>
          <w:szCs w:val="26"/>
          <w:rtl/>
        </w:rPr>
        <w:t>דרך המלך</w:t>
      </w:r>
      <w:r w:rsidRPr="001A42D1">
        <w:rPr>
          <w:rtl/>
        </w:rPr>
        <w:t xml:space="preserve"> </w:t>
      </w:r>
      <w:r>
        <w:rPr>
          <w:rtl/>
        </w:rPr>
        <w:t>–חיברה בינלאומית שחיברה את מסופוטמיה למצרים, ועברה בעבר הירדן המזרחי עד מדרום לים המלח(</w:t>
      </w:r>
      <w:hyperlink r:id="rId118">
        <w:r>
          <w:rPr>
            <w:color w:val="0563C1"/>
            <w:u w:val="single"/>
            <w:rtl/>
          </w:rPr>
          <w:t>ראו</w:t>
        </w:r>
      </w:hyperlink>
      <w:hyperlink r:id="rId119">
        <w:r>
          <w:rPr>
            <w:color w:val="0563C1"/>
            <w:u w:val="single"/>
            <w:rtl/>
          </w:rPr>
          <w:t xml:space="preserve"> </w:t>
        </w:r>
      </w:hyperlink>
      <w:hyperlink r:id="rId120">
        <w:r>
          <w:rPr>
            <w:color w:val="0563C1"/>
            <w:u w:val="single"/>
            <w:rtl/>
          </w:rPr>
          <w:t>במפה</w:t>
        </w:r>
      </w:hyperlink>
      <w:r>
        <w:rPr>
          <w:rtl/>
        </w:rPr>
        <w:t>). היו לה שתי התפצלויות לכיוון מצרים, האחת, דרך שור, שעברה דרך באר שבע, קדש ברנע, בואכה מצרים, והשנייה דרומית יותר, שעברה בעציון גבר (אילת) ומשם פנתה מערבה בואכה מצרים.</w:t>
      </w:r>
    </w:p>
    <w:p w14:paraId="00000049" w14:textId="16DF12E9" w:rsidR="00EC48AA" w:rsidRDefault="00043541">
      <w:pPr>
        <w:spacing w:after="0"/>
        <w:rPr>
          <w:rtl/>
        </w:rPr>
      </w:pPr>
      <w:r w:rsidRPr="001A42D1">
        <w:rPr>
          <w:bCs/>
          <w:sz w:val="26"/>
          <w:szCs w:val="26"/>
          <w:rtl/>
        </w:rPr>
        <w:t xml:space="preserve">דרך </w:t>
      </w:r>
      <w:proofErr w:type="spellStart"/>
      <w:r w:rsidRPr="001A42D1">
        <w:rPr>
          <w:bCs/>
          <w:sz w:val="26"/>
          <w:szCs w:val="26"/>
          <w:rtl/>
        </w:rPr>
        <w:t>אפרתה</w:t>
      </w:r>
      <w:proofErr w:type="spellEnd"/>
      <w:r w:rsidRPr="001A42D1">
        <w:rPr>
          <w:bCs/>
          <w:sz w:val="26"/>
          <w:szCs w:val="26"/>
          <w:rtl/>
        </w:rPr>
        <w:t>, המסילה</w:t>
      </w:r>
      <w:r w:rsidRPr="001A42D1">
        <w:rPr>
          <w:rtl/>
        </w:rPr>
        <w:t xml:space="preserve"> </w:t>
      </w:r>
      <w:r>
        <w:rPr>
          <w:rtl/>
        </w:rPr>
        <w:t xml:space="preserve">– כינוי מקראי לדרך אורך בתוך הארץ לאורך שדרת ההר המרכזי, דרך גב ההר, </w:t>
      </w:r>
      <w:hyperlink r:id="rId121" w:anchor="facrc=_&amp;imgdii=_&amp;imgrc=iB4yXA-JDye77M%3A%3BsQYMtsRy7GqUqM%3Bhttp%253A%252F%252Fimages1.wikia.nocookie.net%252F__cb20110104211055%252Fdanielventura%252Fhe%252Fimages%252Fa%252Fa1%252FZomet_kvish_60.jpg%3Bhttp%253A%252F%252Fhe.danielventura.wikia.com%252Fwi">
        <w:r>
          <w:rPr>
            <w:color w:val="0563C1"/>
            <w:u w:val="single"/>
            <w:rtl/>
          </w:rPr>
          <w:t>כביש</w:t>
        </w:r>
      </w:hyperlink>
      <w:hyperlink r:id="rId122" w:anchor="facrc=_&amp;imgdii=_&amp;imgrc=iB4yXA-JDye77M%3A%3BsQYMtsRy7GqUqM%3Bhttp%253A%252F%252Fimages1.wikia.nocookie.net%252F__cb20110104211055%252Fdanielventura%252Fhe%252Fimages%252Fa%252Fa1%252FZomet_kvish_60.jpg%3Bhttp%253A%252F%252Fhe.danielventura.wikia.com%252Fwi">
        <w:r>
          <w:rPr>
            <w:color w:val="0563C1"/>
            <w:u w:val="single"/>
            <w:rtl/>
          </w:rPr>
          <w:t xml:space="preserve"> 60 </w:t>
        </w:r>
      </w:hyperlink>
      <w:hyperlink r:id="rId123" w:anchor="facrc=_&amp;imgdii=_&amp;imgrc=iB4yXA-JDye77M%3A%3BsQYMtsRy7GqUqM%3Bhttp%253A%252F%252Fimages1.wikia.nocookie.net%252F__cb20110104211055%252Fdanielventura%252Fhe%252Fimages%252Fa%252Fa1%252FZomet_kvish_60.jpg%3Bhttp%253A%252F%252Fhe.danielventura.wikia.com%252Fwi">
        <w:r>
          <w:rPr>
            <w:color w:val="0563C1"/>
            <w:u w:val="single"/>
            <w:rtl/>
          </w:rPr>
          <w:t>בימינו</w:t>
        </w:r>
      </w:hyperlink>
      <w:r>
        <w:rPr>
          <w:rtl/>
        </w:rPr>
        <w:t>, למן באר שבע בדרום ועד לעמק דותן, בואכה עמק יזרעאל בצפון. דרך מרכזית לעם ישראל בימי התנ"ך למן כניסתו של אברהם אבינו לארץ ואילך. יש המכנים אותה כיום בשם "דרך האבות" (</w:t>
      </w:r>
      <w:hyperlink r:id="rId124">
        <w:r>
          <w:rPr>
            <w:color w:val="0563C1"/>
            <w:u w:val="single"/>
            <w:rtl/>
          </w:rPr>
          <w:t>ראו</w:t>
        </w:r>
      </w:hyperlink>
      <w:hyperlink r:id="rId125">
        <w:r>
          <w:rPr>
            <w:color w:val="0563C1"/>
            <w:u w:val="single"/>
            <w:rtl/>
          </w:rPr>
          <w:t xml:space="preserve"> </w:t>
        </w:r>
      </w:hyperlink>
      <w:hyperlink r:id="rId126">
        <w:r>
          <w:rPr>
            <w:color w:val="0563C1"/>
            <w:u w:val="single"/>
            <w:rtl/>
          </w:rPr>
          <w:t>במפה</w:t>
        </w:r>
      </w:hyperlink>
      <w:r w:rsidR="00ED54C8">
        <w:t>(</w:t>
      </w:r>
    </w:p>
    <w:p w14:paraId="0000004A" w14:textId="77777777" w:rsidR="00EC48AA" w:rsidRDefault="00043541">
      <w:pPr>
        <w:spacing w:after="0"/>
      </w:pPr>
      <w:r w:rsidRPr="00ED54C8">
        <w:rPr>
          <w:bCs/>
          <w:sz w:val="26"/>
          <w:szCs w:val="26"/>
          <w:rtl/>
        </w:rPr>
        <w:t>דרך מבוא השמש</w:t>
      </w:r>
      <w:r w:rsidRPr="00ED54C8">
        <w:rPr>
          <w:rtl/>
        </w:rPr>
        <w:t xml:space="preserve"> </w:t>
      </w:r>
      <w:r>
        <w:rPr>
          <w:rtl/>
        </w:rPr>
        <w:t>– דרך רוחב מן הירדן לכיוון שכם, שנקראת על שם הכיוון (ממזרח למערב). צד מערב נחשב הצד שבו השמש באה (=שוקעת). בדרך זו נכנס אברהם אבינו ארצה (ראו במפה).</w:t>
      </w:r>
    </w:p>
    <w:p w14:paraId="0000004B" w14:textId="77777777" w:rsidR="00EC48AA" w:rsidRDefault="00043541">
      <w:pPr>
        <w:spacing w:after="0"/>
      </w:pPr>
      <w:r>
        <w:rPr>
          <w:rtl/>
        </w:rPr>
        <w:t>דרך שור– דרך רוחב שחיברה את באר שבע עם מצרים, ועברה דרך קדש ברנע (ראו במפה). דרך זו חצתה את סיני מדרום לדרך הים (דרך ארץ פלישתים). היא מכונה שור על שם המבצרים והחומות שהקימו המצרים ממזרח לממלכתם, בכדי למנוע פלישות של צבאות והתקפות ממערב למצרים.</w:t>
      </w:r>
    </w:p>
    <w:p w14:paraId="0000004C" w14:textId="77777777" w:rsidR="00EC48AA" w:rsidRDefault="00043541">
      <w:r>
        <w:rPr>
          <w:rtl/>
        </w:rPr>
        <w:t xml:space="preserve">להרחבה בנושא הדרכים בימי התנ"ך ומשמעותם בכתובים ראו </w:t>
      </w:r>
      <w:hyperlink r:id="rId127">
        <w:r>
          <w:rPr>
            <w:color w:val="0563C1"/>
            <w:u w:val="single"/>
            <w:rtl/>
          </w:rPr>
          <w:t>בקישור</w:t>
        </w:r>
      </w:hyperlink>
      <w:hyperlink r:id="rId128">
        <w:r>
          <w:rPr>
            <w:color w:val="0563C1"/>
            <w:u w:val="single"/>
            <w:rtl/>
          </w:rPr>
          <w:t xml:space="preserve"> </w:t>
        </w:r>
      </w:hyperlink>
      <w:hyperlink r:id="rId129">
        <w:r>
          <w:rPr>
            <w:color w:val="0563C1"/>
            <w:u w:val="single"/>
            <w:rtl/>
          </w:rPr>
          <w:t>הבא</w:t>
        </w:r>
      </w:hyperlink>
    </w:p>
    <w:p w14:paraId="0000004D" w14:textId="77777777" w:rsidR="00EC48AA" w:rsidRPr="00DC12FC" w:rsidRDefault="00043541">
      <w:pPr>
        <w:pBdr>
          <w:top w:val="nil"/>
          <w:left w:val="nil"/>
          <w:bottom w:val="nil"/>
          <w:right w:val="nil"/>
          <w:between w:val="nil"/>
        </w:pBdr>
        <w:spacing w:before="360"/>
        <w:rPr>
          <w:bCs/>
          <w:sz w:val="32"/>
          <w:szCs w:val="32"/>
          <w:rtl/>
        </w:rPr>
      </w:pPr>
      <w:r w:rsidRPr="00DC12FC">
        <w:rPr>
          <w:bCs/>
          <w:sz w:val="32"/>
          <w:szCs w:val="32"/>
          <w:rtl/>
        </w:rPr>
        <w:t>שמות של התקופות:</w:t>
      </w:r>
    </w:p>
    <w:p w14:paraId="0000004E" w14:textId="77777777" w:rsidR="00EC48AA" w:rsidRDefault="00043541">
      <w:pPr>
        <w:spacing w:after="0"/>
      </w:pPr>
      <w:r w:rsidRPr="00CC0BF0">
        <w:rPr>
          <w:bCs/>
          <w:sz w:val="26"/>
          <w:szCs w:val="26"/>
          <w:rtl/>
        </w:rPr>
        <w:t>התקופה הכנענית</w:t>
      </w:r>
      <w:r w:rsidRPr="00CC0BF0">
        <w:rPr>
          <w:rtl/>
        </w:rPr>
        <w:t xml:space="preserve"> </w:t>
      </w:r>
      <w:r>
        <w:rPr>
          <w:rtl/>
        </w:rPr>
        <w:t>–שמהשל התקופה שבמהלכה הגיעו אבותינו לארץ, והיא מכונה כך על שם תושביה הכנעניים. היא מכונה גם תקופת הברונזה.</w:t>
      </w:r>
    </w:p>
    <w:p w14:paraId="0000004F" w14:textId="77777777" w:rsidR="00EC48AA" w:rsidRDefault="00043541">
      <w:pPr>
        <w:spacing w:after="0"/>
        <w:rPr>
          <w:rtl/>
        </w:rPr>
      </w:pPr>
      <w:r w:rsidRPr="00CC0BF0">
        <w:rPr>
          <w:bCs/>
          <w:sz w:val="26"/>
          <w:szCs w:val="26"/>
          <w:rtl/>
        </w:rPr>
        <w:t>תקופת הברזל א</w:t>
      </w:r>
      <w:r>
        <w:rPr>
          <w:rtl/>
        </w:rPr>
        <w:t>– הוא כינוי לתקופת ההתנחלות הישראלית (התקופה הישראלית הראשונה) ויש לה מאפיינים ארכיאולוגיים, כמו תבנית של הבתים (</w:t>
      </w:r>
      <w:hyperlink r:id="rId130">
        <w:r>
          <w:rPr>
            <w:color w:val="0563C1"/>
            <w:u w:val="single"/>
            <w:rtl/>
          </w:rPr>
          <w:t>בית</w:t>
        </w:r>
      </w:hyperlink>
      <w:hyperlink r:id="rId131">
        <w:r>
          <w:rPr>
            <w:color w:val="0563C1"/>
            <w:u w:val="single"/>
            <w:rtl/>
          </w:rPr>
          <w:t xml:space="preserve"> </w:t>
        </w:r>
      </w:hyperlink>
      <w:hyperlink r:id="rId132">
        <w:r>
          <w:rPr>
            <w:color w:val="0563C1"/>
            <w:u w:val="single"/>
            <w:rtl/>
          </w:rPr>
          <w:t>ארבעת</w:t>
        </w:r>
      </w:hyperlink>
      <w:hyperlink r:id="rId133">
        <w:r>
          <w:rPr>
            <w:color w:val="0563C1"/>
            <w:u w:val="single"/>
            <w:rtl/>
          </w:rPr>
          <w:t xml:space="preserve"> </w:t>
        </w:r>
      </w:hyperlink>
      <w:hyperlink r:id="rId134">
        <w:r>
          <w:rPr>
            <w:color w:val="0563C1"/>
            <w:u w:val="single"/>
            <w:rtl/>
          </w:rPr>
          <w:t>המרחבים</w:t>
        </w:r>
      </w:hyperlink>
      <w:r>
        <w:rPr>
          <w:rtl/>
        </w:rPr>
        <w:t>, המכונה גם "הבית הישראלי"), ומאפיינים חומריים נוספים, כמו קנקני שפת הצווארון (ראו מושג).</w:t>
      </w:r>
    </w:p>
    <w:p w14:paraId="00000050" w14:textId="77777777" w:rsidR="00EC48AA" w:rsidRDefault="00043541">
      <w:pPr>
        <w:spacing w:after="0"/>
      </w:pPr>
      <w:r w:rsidRPr="00CC0BF0">
        <w:rPr>
          <w:bCs/>
          <w:sz w:val="26"/>
          <w:szCs w:val="26"/>
          <w:rtl/>
        </w:rPr>
        <w:t>תקופת הברזל ב</w:t>
      </w:r>
      <w:r w:rsidRPr="00CC0BF0">
        <w:rPr>
          <w:bCs/>
          <w:rtl/>
        </w:rPr>
        <w:t>–</w:t>
      </w:r>
      <w:r w:rsidRPr="00CC0BF0">
        <w:rPr>
          <w:rtl/>
        </w:rPr>
        <w:t xml:space="preserve"> </w:t>
      </w:r>
      <w:r>
        <w:rPr>
          <w:rtl/>
        </w:rPr>
        <w:t>כינויה הארכיאולוגיה של התקופה למן הקמת המלוכה בישראל ועד כיבוש הארץ וחורבן המקדש בידי הבבלים (1000-586 לפנה"ס).</w:t>
      </w:r>
    </w:p>
    <w:p w14:paraId="00000051" w14:textId="77777777" w:rsidR="00EC48AA" w:rsidRDefault="00043541">
      <w:pPr>
        <w:spacing w:after="0"/>
      </w:pPr>
      <w:r>
        <w:rPr>
          <w:rtl/>
        </w:rPr>
        <w:t>אירוע מימי התנ"ך, שיש לו אזכור ארכיאולוגי:</w:t>
      </w:r>
    </w:p>
    <w:p w14:paraId="00000052" w14:textId="77777777" w:rsidR="00EC48AA" w:rsidRDefault="00043541">
      <w:r w:rsidRPr="00CC0BF0">
        <w:rPr>
          <w:bCs/>
          <w:sz w:val="26"/>
          <w:szCs w:val="26"/>
          <w:rtl/>
        </w:rPr>
        <w:t xml:space="preserve">מסע </w:t>
      </w:r>
      <w:proofErr w:type="spellStart"/>
      <w:r w:rsidRPr="00CC0BF0">
        <w:rPr>
          <w:bCs/>
          <w:sz w:val="26"/>
          <w:szCs w:val="26"/>
          <w:rtl/>
        </w:rPr>
        <w:t>שישק</w:t>
      </w:r>
      <w:proofErr w:type="spellEnd"/>
      <w:r w:rsidRPr="00CC0BF0">
        <w:rPr>
          <w:rtl/>
        </w:rPr>
        <w:t xml:space="preserve"> </w:t>
      </w:r>
      <w:r>
        <w:rPr>
          <w:rtl/>
        </w:rPr>
        <w:t xml:space="preserve">– מסע צבאי שערך </w:t>
      </w:r>
      <w:proofErr w:type="spellStart"/>
      <w:r>
        <w:rPr>
          <w:rtl/>
        </w:rPr>
        <w:t>שישק</w:t>
      </w:r>
      <w:proofErr w:type="spellEnd"/>
      <w:r>
        <w:rPr>
          <w:rtl/>
        </w:rPr>
        <w:t xml:space="preserve"> מלך מצרים בארץ ישראל, ומעריכים שהוא נערך בשנת 925 לפנה"ס. המסע נזכר הן בתנ"ך (מלכים א יד, כה; דברי הימים ב </w:t>
      </w:r>
      <w:proofErr w:type="spellStart"/>
      <w:r>
        <w:rPr>
          <w:rtl/>
        </w:rPr>
        <w:t>יב</w:t>
      </w:r>
      <w:proofErr w:type="spellEnd"/>
      <w:r>
        <w:rPr>
          <w:rtl/>
        </w:rPr>
        <w:t xml:space="preserve">, ב) והן במקורות המצריים (במקדש </w:t>
      </w:r>
      <w:proofErr w:type="spellStart"/>
      <w:r>
        <w:rPr>
          <w:rtl/>
        </w:rPr>
        <w:t>בכרנך</w:t>
      </w:r>
      <w:proofErr w:type="spellEnd"/>
      <w:r>
        <w:rPr>
          <w:rtl/>
        </w:rPr>
        <w:t>) והוא אחד האירועים הקדומים ביותר בתנ"ך הנזכר גם במקורות חוץ-מקראיים. מסע זה הביא לחורבנן של עשרות ערים ישראליות בעיקר בתחומה של ממלכת ישראל.</w:t>
      </w:r>
    </w:p>
    <w:p w14:paraId="00000053" w14:textId="77777777" w:rsidR="00EC48AA" w:rsidRPr="00CC0BF0" w:rsidRDefault="00043541">
      <w:pPr>
        <w:pBdr>
          <w:top w:val="nil"/>
          <w:left w:val="nil"/>
          <w:bottom w:val="nil"/>
          <w:right w:val="nil"/>
          <w:between w:val="nil"/>
        </w:pBdr>
        <w:spacing w:before="360"/>
        <w:rPr>
          <w:bCs/>
          <w:sz w:val="32"/>
          <w:szCs w:val="32"/>
        </w:rPr>
      </w:pPr>
      <w:r w:rsidRPr="00CC0BF0">
        <w:rPr>
          <w:bCs/>
          <w:sz w:val="32"/>
          <w:szCs w:val="32"/>
          <w:rtl/>
        </w:rPr>
        <w:t>ממצאים ארכיאולוגיים:</w:t>
      </w:r>
    </w:p>
    <w:p w14:paraId="00000054" w14:textId="77777777" w:rsidR="00EC48AA" w:rsidRDefault="00043541">
      <w:pPr>
        <w:spacing w:after="0"/>
      </w:pPr>
      <w:r w:rsidRPr="00CC0BF0">
        <w:rPr>
          <w:bCs/>
          <w:sz w:val="26"/>
          <w:szCs w:val="26"/>
          <w:rtl/>
        </w:rPr>
        <w:t xml:space="preserve">חומה </w:t>
      </w:r>
      <w:proofErr w:type="spellStart"/>
      <w:r w:rsidRPr="00CC0BF0">
        <w:rPr>
          <w:bCs/>
          <w:sz w:val="26"/>
          <w:szCs w:val="26"/>
          <w:rtl/>
        </w:rPr>
        <w:t>קיקלופית</w:t>
      </w:r>
      <w:proofErr w:type="spellEnd"/>
      <w:r w:rsidRPr="00CC0BF0">
        <w:rPr>
          <w:rtl/>
        </w:rPr>
        <w:t xml:space="preserve"> </w:t>
      </w:r>
      <w:r>
        <w:rPr>
          <w:rtl/>
        </w:rPr>
        <w:t xml:space="preserve">– חומה גבוהה, עבה מאד (יותר מ 4 מטר) ובצורה, שאופיינית לתקופה הכנענית (התיכונה). שמה ניתן לה על שם היצור המיתולוגי </w:t>
      </w:r>
      <w:proofErr w:type="spellStart"/>
      <w:r>
        <w:rPr>
          <w:rtl/>
        </w:rPr>
        <w:t>קיקלוף</w:t>
      </w:r>
      <w:proofErr w:type="spellEnd"/>
      <w:r>
        <w:rPr>
          <w:rtl/>
        </w:rPr>
        <w:t xml:space="preserve">, ייצור ענק בעל עין אחת, מהמיתולוגיה </w:t>
      </w:r>
      <w:r>
        <w:rPr>
          <w:rtl/>
        </w:rPr>
        <w:lastRenderedPageBreak/>
        <w:t xml:space="preserve">היוונית. לא בכדי תיאורו המרגלים את חומות הערים הכנעניות בתיאור הבא: "עָרִים גְּדֹלֹת וּבְצוּרֹת בַּשָּׁמָיִם" (דברים א, </w:t>
      </w:r>
      <w:proofErr w:type="spellStart"/>
      <w:r>
        <w:rPr>
          <w:rtl/>
        </w:rPr>
        <w:t>כח</w:t>
      </w:r>
      <w:proofErr w:type="spellEnd"/>
      <w:r>
        <w:rPr>
          <w:rtl/>
        </w:rPr>
        <w:t>).</w:t>
      </w:r>
    </w:p>
    <w:p w14:paraId="00000055" w14:textId="77777777" w:rsidR="00EC48AA" w:rsidRDefault="00043541">
      <w:pPr>
        <w:spacing w:after="0"/>
      </w:pPr>
      <w:r w:rsidRPr="00CC0BF0">
        <w:rPr>
          <w:bCs/>
          <w:sz w:val="26"/>
          <w:szCs w:val="26"/>
          <w:rtl/>
        </w:rPr>
        <w:t>שער העיר הכנענית</w:t>
      </w:r>
      <w:r>
        <w:rPr>
          <w:rtl/>
        </w:rPr>
        <w:t xml:space="preserve">– שער העיר מימי התקופה הכנענית נמצא עד היום במספר יישובים. למשל, השער ששרד בתל דן, נחשב לשער הגדול ביותר שנותר בשלמותו מן התקופה הכנענית. ניתן בעזרתו ובעזרת שרידי החומה הכנענית האדירה שהקיפה את העיר להבין את דברי המרגלים "וְהֶעָרִים בְּצֻרוֹת גְּדֹלֹת מְאֹד" (במדבר </w:t>
      </w:r>
      <w:proofErr w:type="spellStart"/>
      <w:r>
        <w:rPr>
          <w:rtl/>
        </w:rPr>
        <w:t>יג</w:t>
      </w:r>
      <w:proofErr w:type="spellEnd"/>
      <w:r>
        <w:rPr>
          <w:rtl/>
        </w:rPr>
        <w:t xml:space="preserve">, </w:t>
      </w:r>
      <w:proofErr w:type="spellStart"/>
      <w:r>
        <w:rPr>
          <w:rtl/>
        </w:rPr>
        <w:t>כח</w:t>
      </w:r>
      <w:proofErr w:type="spellEnd"/>
      <w:r>
        <w:rPr>
          <w:rtl/>
        </w:rPr>
        <w:t xml:space="preserve">). </w:t>
      </w:r>
      <w:r>
        <w:rPr>
          <w:noProof/>
        </w:rPr>
        <w:drawing>
          <wp:anchor distT="0" distB="0" distL="114300" distR="114300" simplePos="0" relativeHeight="251658240" behindDoc="0" locked="0" layoutInCell="1" hidden="0" allowOverlap="1">
            <wp:simplePos x="0" y="0"/>
            <wp:positionH relativeFrom="column">
              <wp:posOffset>-809624</wp:posOffset>
            </wp:positionH>
            <wp:positionV relativeFrom="paragraph">
              <wp:posOffset>57150</wp:posOffset>
            </wp:positionV>
            <wp:extent cx="3810000" cy="2562225"/>
            <wp:effectExtent l="0" t="0" r="0" b="0"/>
            <wp:wrapSquare wrapText="bothSides" distT="0" distB="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5"/>
                    <a:srcRect/>
                    <a:stretch>
                      <a:fillRect/>
                    </a:stretch>
                  </pic:blipFill>
                  <pic:spPr>
                    <a:xfrm>
                      <a:off x="0" y="0"/>
                      <a:ext cx="3810000" cy="2562225"/>
                    </a:xfrm>
                    <a:prstGeom prst="rect">
                      <a:avLst/>
                    </a:prstGeom>
                    <a:ln/>
                  </pic:spPr>
                </pic:pic>
              </a:graphicData>
            </a:graphic>
          </wp:anchor>
        </w:drawing>
      </w:r>
    </w:p>
    <w:p w14:paraId="00000056" w14:textId="77777777" w:rsidR="00EC48AA" w:rsidRDefault="00A158DF">
      <w:pPr>
        <w:spacing w:after="0"/>
      </w:pPr>
      <w:hyperlink r:id="rId136">
        <w:r w:rsidR="00043541">
          <w:rPr>
            <w:color w:val="0563C1"/>
            <w:u w:val="single"/>
            <w:rtl/>
          </w:rPr>
          <w:t>להרחבה</w:t>
        </w:r>
      </w:hyperlink>
      <w:hyperlink r:id="rId137">
        <w:r w:rsidR="00043541">
          <w:rPr>
            <w:color w:val="0563C1"/>
            <w:u w:val="single"/>
            <w:rtl/>
          </w:rPr>
          <w:t xml:space="preserve"> </w:t>
        </w:r>
      </w:hyperlink>
      <w:hyperlink r:id="rId138">
        <w:r w:rsidR="00043541">
          <w:rPr>
            <w:color w:val="0563C1"/>
            <w:u w:val="single"/>
            <w:rtl/>
          </w:rPr>
          <w:t>בנושא</w:t>
        </w:r>
      </w:hyperlink>
      <w:hyperlink r:id="rId139">
        <w:r w:rsidR="00043541">
          <w:rPr>
            <w:color w:val="0563C1"/>
            <w:u w:val="single"/>
            <w:rtl/>
          </w:rPr>
          <w:t xml:space="preserve"> </w:t>
        </w:r>
      </w:hyperlink>
      <w:hyperlink r:id="rId140">
        <w:r w:rsidR="00043541">
          <w:rPr>
            <w:color w:val="0563C1"/>
            <w:u w:val="single"/>
            <w:rtl/>
          </w:rPr>
          <w:t>שער</w:t>
        </w:r>
      </w:hyperlink>
      <w:hyperlink r:id="rId141">
        <w:r w:rsidR="00043541">
          <w:rPr>
            <w:color w:val="0563C1"/>
            <w:u w:val="single"/>
            <w:rtl/>
          </w:rPr>
          <w:t xml:space="preserve"> </w:t>
        </w:r>
      </w:hyperlink>
      <w:hyperlink r:id="rId142">
        <w:r w:rsidR="00043541">
          <w:rPr>
            <w:color w:val="0563C1"/>
            <w:u w:val="single"/>
            <w:rtl/>
          </w:rPr>
          <w:t>העיר</w:t>
        </w:r>
      </w:hyperlink>
    </w:p>
    <w:p w14:paraId="00000057" w14:textId="77777777" w:rsidR="00EC48AA" w:rsidRDefault="00EC48AA">
      <w:pPr>
        <w:spacing w:after="0"/>
      </w:pPr>
    </w:p>
    <w:p w14:paraId="00000058" w14:textId="77777777" w:rsidR="00EC48AA" w:rsidRDefault="00EC48AA">
      <w:pPr>
        <w:spacing w:after="0"/>
      </w:pPr>
    </w:p>
    <w:p w14:paraId="00000059" w14:textId="77777777" w:rsidR="00EC48AA" w:rsidRDefault="00043541">
      <w:pPr>
        <w:spacing w:after="0"/>
      </w:pPr>
      <w:r>
        <w:rPr>
          <w:noProof/>
        </w:rPr>
        <w:drawing>
          <wp:anchor distT="0" distB="0" distL="114300" distR="114300" simplePos="0" relativeHeight="251659264" behindDoc="0" locked="0" layoutInCell="1" hidden="0" allowOverlap="1">
            <wp:simplePos x="0" y="0"/>
            <wp:positionH relativeFrom="column">
              <wp:posOffset>-514349</wp:posOffset>
            </wp:positionH>
            <wp:positionV relativeFrom="paragraph">
              <wp:posOffset>168275</wp:posOffset>
            </wp:positionV>
            <wp:extent cx="1066800" cy="1828800"/>
            <wp:effectExtent l="0" t="0" r="0" b="0"/>
            <wp:wrapSquare wrapText="bothSides" distT="0" distB="0" distL="114300" distR="11430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3"/>
                    <a:srcRect r="37777"/>
                    <a:stretch>
                      <a:fillRect/>
                    </a:stretch>
                  </pic:blipFill>
                  <pic:spPr>
                    <a:xfrm>
                      <a:off x="0" y="0"/>
                      <a:ext cx="1066800" cy="1828800"/>
                    </a:xfrm>
                    <a:prstGeom prst="rect">
                      <a:avLst/>
                    </a:prstGeom>
                    <a:ln/>
                  </pic:spPr>
                </pic:pic>
              </a:graphicData>
            </a:graphic>
          </wp:anchor>
        </w:drawing>
      </w:r>
    </w:p>
    <w:p w14:paraId="0000005A" w14:textId="77777777" w:rsidR="00EC48AA" w:rsidRDefault="00043541">
      <w:pPr>
        <w:spacing w:after="0"/>
      </w:pPr>
      <w:r w:rsidRPr="00CC0BF0">
        <w:rPr>
          <w:bCs/>
          <w:sz w:val="26"/>
          <w:szCs w:val="26"/>
          <w:rtl/>
        </w:rPr>
        <w:t>קנקן שפת צווארון</w:t>
      </w:r>
      <w:r w:rsidRPr="00CC0BF0">
        <w:rPr>
          <w:rtl/>
        </w:rPr>
        <w:t xml:space="preserve"> </w:t>
      </w:r>
      <w:r>
        <w:rPr>
          <w:rtl/>
        </w:rPr>
        <w:t xml:space="preserve">– כלי חרס גדול, שגובהו 1.5-1 מ', טיפוסי מאד לאתרים מתקופת ההתנחלות (ברזל א) ולעיתים אף מכונה 'קנקן ההתנחלות הישראלי'. סביב כתפיו יש מן צווארון חרס בולט ומכאן כינויו). </w:t>
      </w:r>
    </w:p>
    <w:p w14:paraId="0000005B" w14:textId="77777777" w:rsidR="00EC48AA" w:rsidRDefault="00A158DF">
      <w:pPr>
        <w:spacing w:after="0"/>
      </w:pPr>
      <w:hyperlink r:id="rId144">
        <w:r w:rsidR="00043541">
          <w:rPr>
            <w:color w:val="0563C1"/>
            <w:u w:val="single"/>
            <w:rtl/>
          </w:rPr>
          <w:t>דוגמה</w:t>
        </w:r>
      </w:hyperlink>
      <w:hyperlink r:id="rId145">
        <w:r w:rsidR="00043541">
          <w:rPr>
            <w:color w:val="0563C1"/>
            <w:u w:val="single"/>
            <w:rtl/>
          </w:rPr>
          <w:t>:  </w:t>
        </w:r>
      </w:hyperlink>
      <w:hyperlink r:id="rId146">
        <w:r w:rsidR="00043541">
          <w:rPr>
            <w:color w:val="0563C1"/>
            <w:u w:val="single"/>
            <w:rtl/>
          </w:rPr>
          <w:t>קנקן</w:t>
        </w:r>
      </w:hyperlink>
      <w:hyperlink r:id="rId147">
        <w:r w:rsidR="00043541">
          <w:rPr>
            <w:color w:val="0563C1"/>
            <w:u w:val="single"/>
            <w:rtl/>
          </w:rPr>
          <w:t xml:space="preserve"> </w:t>
        </w:r>
      </w:hyperlink>
      <w:hyperlink r:id="rId148">
        <w:r w:rsidR="00043541">
          <w:rPr>
            <w:color w:val="0563C1"/>
            <w:u w:val="single"/>
            <w:rtl/>
          </w:rPr>
          <w:t>מטיפוס</w:t>
        </w:r>
      </w:hyperlink>
      <w:hyperlink r:id="rId149">
        <w:r w:rsidR="00043541">
          <w:rPr>
            <w:color w:val="0563C1"/>
            <w:u w:val="single"/>
            <w:rtl/>
          </w:rPr>
          <w:t xml:space="preserve"> '</w:t>
        </w:r>
      </w:hyperlink>
      <w:hyperlink r:id="rId150">
        <w:r w:rsidR="00043541">
          <w:rPr>
            <w:color w:val="0563C1"/>
            <w:u w:val="single"/>
            <w:rtl/>
          </w:rPr>
          <w:t>שפת</w:t>
        </w:r>
      </w:hyperlink>
      <w:hyperlink r:id="rId151">
        <w:r w:rsidR="00043541">
          <w:rPr>
            <w:color w:val="0563C1"/>
            <w:u w:val="single"/>
            <w:rtl/>
          </w:rPr>
          <w:t xml:space="preserve"> </w:t>
        </w:r>
      </w:hyperlink>
      <w:hyperlink r:id="rId152">
        <w:r w:rsidR="00043541">
          <w:rPr>
            <w:color w:val="0563C1"/>
            <w:u w:val="single"/>
            <w:rtl/>
          </w:rPr>
          <w:t>צווארון</w:t>
        </w:r>
      </w:hyperlink>
      <w:hyperlink r:id="rId153">
        <w:r w:rsidR="00043541">
          <w:rPr>
            <w:color w:val="0563C1"/>
            <w:u w:val="single"/>
            <w:rtl/>
          </w:rPr>
          <w:t xml:space="preserve">' </w:t>
        </w:r>
      </w:hyperlink>
      <w:hyperlink r:id="rId154">
        <w:r w:rsidR="00043541">
          <w:rPr>
            <w:color w:val="0563C1"/>
            <w:u w:val="single"/>
            <w:rtl/>
          </w:rPr>
          <w:t>מתל</w:t>
        </w:r>
      </w:hyperlink>
      <w:hyperlink r:id="rId155">
        <w:r w:rsidR="00043541">
          <w:rPr>
            <w:color w:val="0563C1"/>
            <w:u w:val="single"/>
            <w:rtl/>
          </w:rPr>
          <w:t xml:space="preserve"> </w:t>
        </w:r>
      </w:hyperlink>
      <w:hyperlink r:id="rId156">
        <w:r w:rsidR="00043541">
          <w:rPr>
            <w:color w:val="0563C1"/>
            <w:u w:val="single"/>
            <w:rtl/>
          </w:rPr>
          <w:t>כנרות</w:t>
        </w:r>
      </w:hyperlink>
    </w:p>
    <w:p w14:paraId="0000005C" w14:textId="77777777" w:rsidR="00EC48AA" w:rsidRDefault="00EC48AA">
      <w:pPr>
        <w:spacing w:after="0"/>
      </w:pPr>
    </w:p>
    <w:p w14:paraId="0000005D" w14:textId="77777777" w:rsidR="00EC48AA" w:rsidRDefault="00043541">
      <w:pPr>
        <w:spacing w:after="0"/>
      </w:pPr>
      <w:r w:rsidRPr="00CC0BF0">
        <w:rPr>
          <w:bCs/>
          <w:sz w:val="26"/>
          <w:szCs w:val="26"/>
          <w:rtl/>
        </w:rPr>
        <w:t>כתבי המארות</w:t>
      </w:r>
      <w:r w:rsidRPr="00CC0BF0">
        <w:rPr>
          <w:rtl/>
        </w:rPr>
        <w:t xml:space="preserve"> </w:t>
      </w:r>
      <w:r>
        <w:rPr>
          <w:rtl/>
        </w:rPr>
        <w:t>– כתבי כישוף שנכתבו במצרים העתיקה. בכתבים רשומים שמות שליטים בארץ כנען וקללות שיחולו עליהם אם ימרדו במצרים. בדרך זו חשבו מלכי מצרים להטיל את אימתם על תושבי כנען. ברשימות אלו מופיעים שמות ערים בכל רחבי הארץ ובאזור ההר המרכזי נזכרות שכם וירושלים בלבד.</w:t>
      </w:r>
    </w:p>
    <w:p w14:paraId="0000005E" w14:textId="0ADC452A" w:rsidR="00EC48AA" w:rsidRDefault="00043541">
      <w:r>
        <w:rPr>
          <w:rtl/>
        </w:rPr>
        <w:t xml:space="preserve">להמחשת חיי היום יום בימי התנ"ך אפשר להשתמש בסרטונים הקצרים </w:t>
      </w:r>
      <w:hyperlink r:id="rId157">
        <w:r>
          <w:rPr>
            <w:color w:val="0563C1"/>
            <w:u w:val="single"/>
            <w:rtl/>
          </w:rPr>
          <w:t>באתר</w:t>
        </w:r>
      </w:hyperlink>
      <w:hyperlink r:id="rId158">
        <w:r>
          <w:rPr>
            <w:color w:val="0563C1"/>
            <w:u w:val="single"/>
            <w:rtl/>
          </w:rPr>
          <w:t xml:space="preserve"> </w:t>
        </w:r>
      </w:hyperlink>
      <w:hyperlink r:id="rId159">
        <w:r>
          <w:rPr>
            <w:color w:val="0563C1"/>
            <w:u w:val="single"/>
            <w:rtl/>
          </w:rPr>
          <w:t>על</w:t>
        </w:r>
      </w:hyperlink>
      <w:hyperlink r:id="rId160">
        <w:r>
          <w:rPr>
            <w:color w:val="0563C1"/>
            <w:u w:val="single"/>
            <w:rtl/>
          </w:rPr>
          <w:t xml:space="preserve"> </w:t>
        </w:r>
      </w:hyperlink>
      <w:hyperlink r:id="rId161">
        <w:r>
          <w:rPr>
            <w:color w:val="0563C1"/>
            <w:u w:val="single"/>
            <w:rtl/>
          </w:rPr>
          <w:t>תל</w:t>
        </w:r>
      </w:hyperlink>
      <w:hyperlink r:id="rId162">
        <w:r>
          <w:rPr>
            <w:color w:val="0563C1"/>
            <w:u w:val="single"/>
            <w:rtl/>
          </w:rPr>
          <w:t xml:space="preserve"> </w:t>
        </w:r>
      </w:hyperlink>
      <w:hyperlink r:id="rId163">
        <w:r>
          <w:rPr>
            <w:color w:val="0563C1"/>
            <w:u w:val="single"/>
            <w:rtl/>
          </w:rPr>
          <w:t>חצור</w:t>
        </w:r>
      </w:hyperlink>
      <w:r>
        <w:rPr>
          <w:rtl/>
        </w:rPr>
        <w:t xml:space="preserve"> - העוסקים בבית המגורים, שער שלמה ומפעל המים</w:t>
      </w:r>
      <w:r w:rsidR="00CC0BF0">
        <w:rPr>
          <w:rFonts w:hint="cs"/>
          <w:rtl/>
        </w:rPr>
        <w:t>.</w:t>
      </w:r>
    </w:p>
    <w:p w14:paraId="0000005F" w14:textId="77777777" w:rsidR="00EC48AA" w:rsidRDefault="00EC48AA">
      <w:pPr>
        <w:pStyle w:val="2"/>
      </w:pPr>
    </w:p>
    <w:sectPr w:rsidR="00EC48AA">
      <w:headerReference w:type="default" r:id="rId164"/>
      <w:footerReference w:type="default" r:id="rId165"/>
      <w:headerReference w:type="first" r:id="rId166"/>
      <w:pgSz w:w="11906" w:h="16838"/>
      <w:pgMar w:top="1440" w:right="1800"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E8D7" w14:textId="77777777" w:rsidR="00A158DF" w:rsidRDefault="00A158DF">
      <w:pPr>
        <w:spacing w:after="0" w:line="240" w:lineRule="auto"/>
      </w:pPr>
      <w:r>
        <w:separator/>
      </w:r>
    </w:p>
  </w:endnote>
  <w:endnote w:type="continuationSeparator" w:id="0">
    <w:p w14:paraId="79450E64" w14:textId="77777777" w:rsidR="00A158DF" w:rsidRDefault="00A1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EC48AA" w:rsidRDefault="00043541">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-1155699</wp:posOffset>
              </wp:positionH>
              <wp:positionV relativeFrom="paragraph">
                <wp:posOffset>317500</wp:posOffset>
              </wp:positionV>
              <wp:extent cx="7781921" cy="271992"/>
              <wp:effectExtent l="0" t="0" r="0" b="0"/>
              <wp:wrapNone/>
              <wp:docPr id="3" name="מלבן 3"/>
              <wp:cNvGraphicFramePr/>
              <a:graphic xmlns:a="http://schemas.openxmlformats.org/drawingml/2006/main">
                <a:graphicData uri="http://schemas.microsoft.com/office/word/2010/wordprocessingShape">
                  <wps:wsp>
                    <wps:cNvSpPr/>
                    <wps:spPr>
                      <a:xfrm>
                        <a:off x="1459802" y="3648767"/>
                        <a:ext cx="7772396" cy="262467"/>
                      </a:xfrm>
                      <a:prstGeom prst="rect">
                        <a:avLst/>
                      </a:prstGeom>
                      <a:solidFill>
                        <a:srgbClr val="49A8B5"/>
                      </a:solidFill>
                      <a:ln>
                        <a:noFill/>
                      </a:ln>
                    </wps:spPr>
                    <wps:txbx>
                      <w:txbxContent>
                        <w:p w14:paraId="3A9EB00F" w14:textId="77777777" w:rsidR="00EC48AA" w:rsidRDefault="00043541" w:rsidP="007C2B22">
                          <w:pPr>
                            <w:ind w:left="283" w:right="426" w:firstLine="283"/>
                            <w:jc w:val="right"/>
                            <w:textDirection w:val="btLr"/>
                          </w:pPr>
                          <w:proofErr w:type="spellStart"/>
                          <w:r>
                            <w:rPr>
                              <w:b/>
                              <w:color w:val="FFFFFF"/>
                            </w:rPr>
                            <w:t>יחידת</w:t>
                          </w:r>
                          <w:proofErr w:type="spellEnd"/>
                          <w:r>
                            <w:rPr>
                              <w:b/>
                              <w:color w:val="FFFFFF"/>
                            </w:rPr>
                            <w:t xml:space="preserve"> </w:t>
                          </w:r>
                          <w:proofErr w:type="spellStart"/>
                          <w:r>
                            <w:rPr>
                              <w:b/>
                              <w:color w:val="FFFFFF"/>
                            </w:rPr>
                            <w:t>הגבר-קום</w:t>
                          </w:r>
                          <w:proofErr w:type="spellEnd"/>
                          <w:r>
                            <w:rPr>
                              <w:b/>
                              <w:color w:val="FFFFFF"/>
                            </w:rPr>
                            <w:t xml:space="preserve"> </w:t>
                          </w:r>
                          <w:proofErr w:type="spellStart"/>
                          <w:r>
                            <w:rPr>
                              <w:b/>
                              <w:color w:val="FFFFFF"/>
                            </w:rPr>
                            <w:t>והתהלך</w:t>
                          </w:r>
                          <w:proofErr w:type="spellEnd"/>
                        </w:p>
                      </w:txbxContent>
                    </wps:txbx>
                    <wps:bodyPr spcFirstLastPara="1" wrap="square" lIns="91425" tIns="45700" rIns="91425" bIns="45700" anchor="ctr" anchorCtr="0">
                      <a:noAutofit/>
                    </wps:bodyPr>
                  </wps:wsp>
                </a:graphicData>
              </a:graphic>
            </wp:anchor>
          </w:drawing>
        </mc:Choice>
        <mc:Fallback>
          <w:pict>
            <v:rect id="מלבן 3" o:spid="_x0000_s1027" style="position:absolute;left:0;text-align:left;margin-left:-91pt;margin-top:25pt;width:612.7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" fillcolor="#49a8b5" stroked="f">
              <v:textbox inset="2.53958mm,1.2694mm,2.53958mm,1.2694mm">
                <w:txbxContent>
                  <w:p w14:paraId="3A9EB00F" w14:textId="77777777" w:rsidR="00EC48AA" w:rsidRDefault="00043541" w:rsidP="007C2B22">
                    <w:pPr>
                      <w:ind w:left="283" w:right="426" w:firstLine="283"/>
                      <w:jc w:val="right"/>
                      <w:textDirection w:val="btLr"/>
                    </w:pPr>
                    <w:proofErr w:type="spellStart"/>
                    <w:r>
                      <w:rPr>
                        <w:b/>
                        <w:color w:val="FFFFFF"/>
                      </w:rPr>
                      <w:t>יחידת</w:t>
                    </w:r>
                    <w:proofErr w:type="spellEnd"/>
                    <w:r>
                      <w:rPr>
                        <w:b/>
                        <w:color w:val="FFFFFF"/>
                      </w:rPr>
                      <w:t xml:space="preserve"> </w:t>
                    </w:r>
                    <w:proofErr w:type="spellStart"/>
                    <w:r>
                      <w:rPr>
                        <w:b/>
                        <w:color w:val="FFFFFF"/>
                      </w:rPr>
                      <w:t>הגבר-קום</w:t>
                    </w:r>
                    <w:proofErr w:type="spellEnd"/>
                    <w:r>
                      <w:rPr>
                        <w:b/>
                        <w:color w:val="FFFFFF"/>
                      </w:rPr>
                      <w:t xml:space="preserve"> </w:t>
                    </w:r>
                    <w:proofErr w:type="spellStart"/>
                    <w:r>
                      <w:rPr>
                        <w:b/>
                        <w:color w:val="FFFFFF"/>
                      </w:rPr>
                      <w:t>והתהלך</w:t>
                    </w:r>
                    <w:proofErr w:type="spellEnd"/>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73D6" w14:textId="77777777" w:rsidR="00A158DF" w:rsidRDefault="00A158DF">
      <w:pPr>
        <w:spacing w:after="0" w:line="240" w:lineRule="auto"/>
      </w:pPr>
      <w:r>
        <w:separator/>
      </w:r>
    </w:p>
  </w:footnote>
  <w:footnote w:type="continuationSeparator" w:id="0">
    <w:p w14:paraId="4E404905" w14:textId="77777777" w:rsidR="00A158DF" w:rsidRDefault="00A15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1D52DE04" w:rsidR="00EC48AA" w:rsidRDefault="00043541">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42D75">
      <w:rPr>
        <w:noProof/>
        <w:color w:val="000000"/>
        <w:rtl/>
      </w:rPr>
      <w:t>2</w:t>
    </w:r>
    <w:r>
      <w:rPr>
        <w:color w:val="000000"/>
      </w:rPr>
      <w:fldChar w:fldCharType="end"/>
    </w:r>
    <w:r>
      <w:rPr>
        <w:noProof/>
      </w:rPr>
      <mc:AlternateContent>
        <mc:Choice Requires="wps">
          <w:drawing>
            <wp:anchor distT="0" distB="0" distL="114300" distR="114300" simplePos="0" relativeHeight="251658240" behindDoc="0" locked="0" layoutInCell="1" hidden="0" allowOverlap="1">
              <wp:simplePos x="0" y="0"/>
              <wp:positionH relativeFrom="column">
                <wp:posOffset>-1155699</wp:posOffset>
              </wp:positionH>
              <wp:positionV relativeFrom="paragraph">
                <wp:posOffset>-431799</wp:posOffset>
              </wp:positionV>
              <wp:extent cx="7781921" cy="271992"/>
              <wp:effectExtent l="0" t="0" r="0" b="0"/>
              <wp:wrapNone/>
              <wp:docPr id="1" name="מלבן 1"/>
              <wp:cNvGraphicFramePr/>
              <a:graphic xmlns:a="http://schemas.openxmlformats.org/drawingml/2006/main">
                <a:graphicData uri="http://schemas.microsoft.com/office/word/2010/wordprocessingShape">
                  <wps:wsp>
                    <wps:cNvSpPr/>
                    <wps:spPr>
                      <a:xfrm>
                        <a:off x="1459802" y="3648767"/>
                        <a:ext cx="7772396" cy="262467"/>
                      </a:xfrm>
                      <a:prstGeom prst="rect">
                        <a:avLst/>
                      </a:prstGeom>
                      <a:solidFill>
                        <a:srgbClr val="49A8B5"/>
                      </a:solidFill>
                      <a:ln>
                        <a:noFill/>
                      </a:ln>
                    </wps:spPr>
                    <wps:txbx>
                      <w:txbxContent>
                        <w:p w14:paraId="577639A3" w14:textId="77777777" w:rsidR="00EC48AA" w:rsidRDefault="00043541" w:rsidP="007C2B22">
                          <w:pPr>
                            <w:spacing w:after="0" w:line="240" w:lineRule="auto"/>
                            <w:ind w:left="346" w:right="316"/>
                            <w:jc w:val="left"/>
                            <w:textDirection w:val="btLr"/>
                          </w:pPr>
                          <w:proofErr w:type="spellStart"/>
                          <w:r>
                            <w:rPr>
                              <w:color w:val="FFFFFF"/>
                              <w:sz w:val="16"/>
                            </w:rPr>
                            <w:t>בס"ד</w:t>
                          </w:r>
                          <w:proofErr w:type="spellEnd"/>
                        </w:p>
                      </w:txbxContent>
                    </wps:txbx>
                    <wps:bodyPr spcFirstLastPara="1" wrap="square" lIns="91425" tIns="45700" rIns="91425" bIns="45700" anchor="ctr" anchorCtr="0">
                      <a:noAutofit/>
                    </wps:bodyPr>
                  </wps:wsp>
                </a:graphicData>
              </a:graphic>
            </wp:anchor>
          </w:drawing>
        </mc:Choice>
        <mc:Fallback>
          <w:pict>
            <v:rect id="מלבן 1" o:spid="_x0000_s1026" style="position:absolute;left:0;text-align:left;margin-left:-91pt;margin-top:-34pt;width:612.75pt;height:21.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" fillcolor="#49a8b5" stroked="f">
              <v:textbox inset="2.53958mm,1.2694mm,2.53958mm,1.2694mm">
                <w:txbxContent>
                  <w:p w14:paraId="577639A3" w14:textId="77777777" w:rsidR="00EC48AA" w:rsidRDefault="00043541" w:rsidP="007C2B22">
                    <w:pPr>
                      <w:spacing w:after="0" w:line="240" w:lineRule="auto"/>
                      <w:ind w:left="346" w:right="316"/>
                      <w:jc w:val="left"/>
                      <w:textDirection w:val="btLr"/>
                    </w:pPr>
                    <w:proofErr w:type="spellStart"/>
                    <w:r>
                      <w:rPr>
                        <w:color w:val="FFFFFF"/>
                        <w:sz w:val="16"/>
                      </w:rPr>
                      <w:t>בס"ד</w:t>
                    </w:r>
                    <w:proofErr w:type="spellEnd"/>
                  </w:p>
                </w:txbxContent>
              </v:textbox>
            </v:rect>
          </w:pict>
        </mc:Fallback>
      </mc:AlternateContent>
    </w:r>
  </w:p>
  <w:p w14:paraId="00000062" w14:textId="77777777" w:rsidR="00EC48AA" w:rsidRDefault="00EC48AA">
    <w:pPr>
      <w:pBdr>
        <w:top w:val="nil"/>
        <w:left w:val="nil"/>
        <w:bottom w:val="nil"/>
        <w:right w:val="nil"/>
        <w:between w:val="nil"/>
      </w:pBdr>
      <w:tabs>
        <w:tab w:val="center" w:pos="4153"/>
        <w:tab w:val="right" w:pos="8306"/>
      </w:tabs>
      <w:spacing w:after="0" w:line="240" w:lineRule="auto"/>
      <w:ind w:right="316"/>
      <w:jc w:val="right"/>
      <w:rPr>
        <w:color w:val="FFFFF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EC48AA" w:rsidRDefault="00043541">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-1155699</wp:posOffset>
              </wp:positionH>
              <wp:positionV relativeFrom="paragraph">
                <wp:posOffset>-431799</wp:posOffset>
              </wp:positionV>
              <wp:extent cx="7781921" cy="271992"/>
              <wp:effectExtent l="0" t="0" r="0" b="0"/>
              <wp:wrapNone/>
              <wp:docPr id="2" name="מלבן 2"/>
              <wp:cNvGraphicFramePr/>
              <a:graphic xmlns:a="http://schemas.openxmlformats.org/drawingml/2006/main">
                <a:graphicData uri="http://schemas.microsoft.com/office/word/2010/wordprocessingShape">
                  <wps:wsp>
                    <wps:cNvSpPr/>
                    <wps:spPr>
                      <a:xfrm>
                        <a:off x="1459802" y="3648767"/>
                        <a:ext cx="7772396" cy="262467"/>
                      </a:xfrm>
                      <a:prstGeom prst="rect">
                        <a:avLst/>
                      </a:prstGeom>
                      <a:solidFill>
                        <a:srgbClr val="49A8B5"/>
                      </a:solidFill>
                      <a:ln>
                        <a:noFill/>
                      </a:ln>
                    </wps:spPr>
                    <wps:txbx>
                      <w:txbxContent>
                        <w:p w14:paraId="6EC5E1F0" w14:textId="77777777" w:rsidR="00EC48AA" w:rsidRDefault="00043541">
                          <w:pPr>
                            <w:spacing w:after="0" w:line="240" w:lineRule="auto"/>
                            <w:ind w:right="316"/>
                            <w:jc w:val="right"/>
                            <w:textDirection w:val="btLr"/>
                          </w:pPr>
                          <w:proofErr w:type="spellStart"/>
                          <w:r>
                            <w:rPr>
                              <w:color w:val="FFFFFF"/>
                              <w:sz w:val="16"/>
                            </w:rPr>
                            <w:t>בס"ד</w:t>
                          </w:r>
                          <w:proofErr w:type="spellEnd"/>
                        </w:p>
                      </w:txbxContent>
                    </wps:txbx>
                    <wps:bodyPr spcFirstLastPara="1" wrap="square" lIns="91425" tIns="45700" rIns="91425" bIns="45700" anchor="ctr" anchorCtr="0">
                      <a:noAutofit/>
                    </wps:bodyPr>
                  </wps:wsp>
                </a:graphicData>
              </a:graphic>
            </wp:anchor>
          </w:drawing>
        </mc:Choice>
        <mc:Fallback>
          <w:pict>
            <v:rect id="מלבן 2" o:spid="_x0000_s1028" style="position:absolute;left:0;text-align:left;margin-left:-91pt;margin-top:-34pt;width:612.7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" fillcolor="#49a8b5" stroked="f">
              <v:textbox inset="2.53958mm,1.2694mm,2.53958mm,1.2694mm">
                <w:txbxContent>
                  <w:p w14:paraId="6EC5E1F0" w14:textId="77777777" w:rsidR="00EC48AA" w:rsidRDefault="00043541">
                    <w:pPr>
                      <w:spacing w:after="0" w:line="240" w:lineRule="auto"/>
                      <w:ind w:right="316"/>
                      <w:jc w:val="right"/>
                      <w:textDirection w:val="btLr"/>
                    </w:pPr>
                    <w:proofErr w:type="spellStart"/>
                    <w:r>
                      <w:rPr>
                        <w:color w:val="FFFFFF"/>
                        <w:sz w:val="16"/>
                      </w:rPr>
                      <w:t>בס"ד</w:t>
                    </w:r>
                    <w:proofErr w:type="spellEnd"/>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51FE"/>
    <w:multiLevelType w:val="multilevel"/>
    <w:tmpl w:val="A8288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5C07B5"/>
    <w:multiLevelType w:val="multilevel"/>
    <w:tmpl w:val="B6BAA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AA"/>
    <w:rsid w:val="00043541"/>
    <w:rsid w:val="000749CF"/>
    <w:rsid w:val="001A42D1"/>
    <w:rsid w:val="00346912"/>
    <w:rsid w:val="003D69A1"/>
    <w:rsid w:val="004C696A"/>
    <w:rsid w:val="00761F09"/>
    <w:rsid w:val="0079027C"/>
    <w:rsid w:val="007C2B22"/>
    <w:rsid w:val="007F1976"/>
    <w:rsid w:val="008408B9"/>
    <w:rsid w:val="009C0D76"/>
    <w:rsid w:val="009F3B68"/>
    <w:rsid w:val="00A158DF"/>
    <w:rsid w:val="00AE57A5"/>
    <w:rsid w:val="00C2142E"/>
    <w:rsid w:val="00CC0BF0"/>
    <w:rsid w:val="00D42D75"/>
    <w:rsid w:val="00DC12FC"/>
    <w:rsid w:val="00E12E79"/>
    <w:rsid w:val="00E442C3"/>
    <w:rsid w:val="00E82458"/>
    <w:rsid w:val="00EC48AA"/>
    <w:rsid w:val="00ED54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5DF6"/>
  <w15:docId w15:val="{5E75A08E-8E5C-4791-95C8-712867AF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David" w:hAnsi="David" w:cs="David"/>
        <w:sz w:val="24"/>
        <w:szCs w:val="24"/>
        <w:lang w:val="en-US" w:eastAsia="en-US" w:bidi="he-IL"/>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jc w:val="center"/>
      <w:outlineLvl w:val="0"/>
    </w:pPr>
    <w:rPr>
      <w:b/>
      <w:sz w:val="48"/>
      <w:szCs w:val="48"/>
    </w:rPr>
  </w:style>
  <w:style w:type="paragraph" w:styleId="2">
    <w:name w:val="heading 2"/>
    <w:basedOn w:val="a"/>
    <w:next w:val="a"/>
    <w:uiPriority w:val="9"/>
    <w:unhideWhenUsed/>
    <w:qFormat/>
    <w:pPr>
      <w:pBdr>
        <w:bottom w:val="none" w:sz="0" w:space="0" w:color="000000"/>
      </w:pBdr>
      <w:spacing w:before="360" w:after="360" w:line="240" w:lineRule="auto"/>
      <w:jc w:val="left"/>
      <w:outlineLvl w:val="1"/>
    </w:pPr>
    <w:rPr>
      <w:b/>
      <w:sz w:val="36"/>
      <w:szCs w:val="36"/>
    </w:rPr>
  </w:style>
  <w:style w:type="paragraph" w:styleId="3">
    <w:name w:val="heading 3"/>
    <w:basedOn w:val="a"/>
    <w:next w:val="a"/>
    <w:uiPriority w:val="9"/>
    <w:semiHidden/>
    <w:unhideWhenUsed/>
    <w:qFormat/>
    <w:pPr>
      <w:keepNext/>
      <w:keepLines/>
      <w:spacing w:before="40" w:after="0"/>
      <w:outlineLvl w:val="2"/>
    </w:pPr>
    <w:rPr>
      <w:b/>
      <w:color w:val="1F3863"/>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a0"/>
    <w:uiPriority w:val="99"/>
    <w:unhideWhenUsed/>
    <w:rsid w:val="007F1976"/>
    <w:rPr>
      <w:color w:val="0000FF" w:themeColor="hyperlink"/>
      <w:u w:val="single"/>
    </w:rPr>
  </w:style>
  <w:style w:type="character" w:styleId="a6">
    <w:name w:val="Unresolved Mention"/>
    <w:basedOn w:val="a0"/>
    <w:uiPriority w:val="99"/>
    <w:semiHidden/>
    <w:unhideWhenUsed/>
    <w:rsid w:val="007F1976"/>
    <w:rPr>
      <w:color w:val="605E5C"/>
      <w:shd w:val="clear" w:color="auto" w:fill="E1DFDD"/>
    </w:rPr>
  </w:style>
  <w:style w:type="paragraph" w:styleId="a7">
    <w:name w:val="header"/>
    <w:basedOn w:val="a"/>
    <w:link w:val="a8"/>
    <w:uiPriority w:val="99"/>
    <w:unhideWhenUsed/>
    <w:rsid w:val="007C2B22"/>
    <w:pPr>
      <w:tabs>
        <w:tab w:val="center" w:pos="4153"/>
        <w:tab w:val="right" w:pos="8306"/>
      </w:tabs>
      <w:spacing w:after="0" w:line="240" w:lineRule="auto"/>
    </w:pPr>
  </w:style>
  <w:style w:type="character" w:customStyle="1" w:styleId="a8">
    <w:name w:val="כותרת עליונה תו"/>
    <w:basedOn w:val="a0"/>
    <w:link w:val="a7"/>
    <w:uiPriority w:val="99"/>
    <w:rsid w:val="007C2B22"/>
  </w:style>
  <w:style w:type="paragraph" w:styleId="a9">
    <w:name w:val="footer"/>
    <w:basedOn w:val="a"/>
    <w:link w:val="aa"/>
    <w:uiPriority w:val="99"/>
    <w:unhideWhenUsed/>
    <w:rsid w:val="007C2B22"/>
    <w:pPr>
      <w:tabs>
        <w:tab w:val="center" w:pos="4153"/>
        <w:tab w:val="right" w:pos="8306"/>
      </w:tabs>
      <w:spacing w:after="0" w:line="240" w:lineRule="auto"/>
    </w:pPr>
  </w:style>
  <w:style w:type="character" w:customStyle="1" w:styleId="aa">
    <w:name w:val="כותרת תחתונה תו"/>
    <w:basedOn w:val="a0"/>
    <w:link w:val="a9"/>
    <w:uiPriority w:val="99"/>
    <w:rsid w:val="007C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mikranet.cet.ac.il/storage/items/12600_12699/0000012655/12655_L.jpg" TargetMode="External"/><Relationship Id="rId21" Type="http://schemas.openxmlformats.org/officeDocument/2006/relationships/hyperlink" Target="http://www.lilmod.cet.ac.il/CETHandler.ashx?n=CetEntities.FileViewer&amp;i=7b6c26a9-ffd0-426d-b508-19d6c9d151f1&amp;id=368231" TargetMode="External"/><Relationship Id="rId42" Type="http://schemas.openxmlformats.org/officeDocument/2006/relationships/hyperlink" Target="http://www.lilmod.cet.ac.il/ShowItem.aspx?ItemID=f0e7709a-67b9-4cb7-9583-f927af207c77&amp;lang=HEB" TargetMode="External"/><Relationship Id="rId63" Type="http://schemas.openxmlformats.org/officeDocument/2006/relationships/hyperlink" Target="https://drive.google.com/file/d/1ZUaExlrknGGbAsbxafQc-_T0Y-FBVdch/view?usp=sharing" TargetMode="External"/><Relationship Id="rId84" Type="http://schemas.openxmlformats.org/officeDocument/2006/relationships/hyperlink" Target="https://youtu.be/fwXTHG1M3QQ" TargetMode="External"/><Relationship Id="rId138" Type="http://schemas.openxmlformats.org/officeDocument/2006/relationships/hyperlink" Target="http://www.srugim.co.il/25348-%d7%9c%d7%98%d7%99%d7%99%d7%9c-%d7%a2%d7%9d-%d7%94%d7%aa%d7%a0%d7%9a-%d7%a2%d7%9c-%d7%aa%d7%a4%d7%a7%d7%99%d7%93%d7%95-%d7%a9%d7%9c-%d7%94%d7%a9%d7%a2%d7%a8-%d7%91%d7%99%d7%9e%d7%99-%d7%94%d7%90?di=1" TargetMode="External"/><Relationship Id="rId159" Type="http://schemas.openxmlformats.org/officeDocument/2006/relationships/hyperlink" Target="http://www.hazor.org.il/tour/" TargetMode="External"/><Relationship Id="rId107" Type="http://schemas.openxmlformats.org/officeDocument/2006/relationships/hyperlink" Target="https://drive.google.com/file/d/1Jr1NRZT0Dcts2mOCc_kk5dW6MI01IJGF/view?usp=sharing" TargetMode="External"/><Relationship Id="rId11" Type="http://schemas.openxmlformats.org/officeDocument/2006/relationships/hyperlink" Target="https://drive.google.com/file/d/11HuhNPf55F64BwW5K8GqFY2io3P6ztxw/view?usp=sharing" TargetMode="External"/><Relationship Id="rId32" Type="http://schemas.openxmlformats.org/officeDocument/2006/relationships/hyperlink" Target="http://www.lilmod.cet.ac.il/ShowItem.aspx?ItemID=f0e7709a-67b9-4cb7-9583-f927af207c77&amp;lang=HEB" TargetMode="External"/><Relationship Id="rId53" Type="http://schemas.openxmlformats.org/officeDocument/2006/relationships/hyperlink" Target="https://drive.google.com/file/d/1pu5gz4XBcDrHuAbV9s-jDvOHf6UPf1np/view?usp=sharing" TargetMode="External"/><Relationship Id="rId74" Type="http://schemas.openxmlformats.org/officeDocument/2006/relationships/hyperlink" Target="https://drive.google.com/file/d/1ZUaExlrknGGbAsbxafQc-_T0Y-FBVdch/view?usp=sharing" TargetMode="External"/><Relationship Id="rId128" Type="http://schemas.openxmlformats.org/officeDocument/2006/relationships/hyperlink" Target="https://drive.google.com/file/d/1YDYHgePZrOFjfH5IyXoxOeWNJsR5ZQSX/view?usp=sharing" TargetMode="External"/><Relationship Id="rId149" Type="http://schemas.openxmlformats.org/officeDocument/2006/relationships/hyperlink" Target="http://www.hadashot-esi.org.il/report_detail.asp?id=1746&amp;mag_id=118&amp;print=all" TargetMode="External"/><Relationship Id="rId5" Type="http://schemas.openxmlformats.org/officeDocument/2006/relationships/footnotes" Target="footnotes.xml"/><Relationship Id="rId95" Type="http://schemas.openxmlformats.org/officeDocument/2006/relationships/hyperlink" Target="https://youtu.be/fwXTHG1M3QQ" TargetMode="External"/><Relationship Id="rId160" Type="http://schemas.openxmlformats.org/officeDocument/2006/relationships/hyperlink" Target="http://www.hazor.org.il/tour/" TargetMode="External"/><Relationship Id="rId22" Type="http://schemas.openxmlformats.org/officeDocument/2006/relationships/hyperlink" Target="http://www.lilmod.cet.ac.il/CETHandler.ashx?n=CetEntities.FileViewer&amp;i=7b6c26a9-ffd0-426d-b508-19d6c9d151f1&amp;id=368231" TargetMode="External"/><Relationship Id="rId43" Type="http://schemas.openxmlformats.org/officeDocument/2006/relationships/hyperlink" Target="http://www.lilmod.cet.ac.il/ShowItem.aspx?ItemID=f0e7709a-67b9-4cb7-9583-f927af207c77&amp;lang=HEB" TargetMode="External"/><Relationship Id="rId64" Type="http://schemas.openxmlformats.org/officeDocument/2006/relationships/hyperlink" Target="https://drive.google.com/file/d/1ZUaExlrknGGbAsbxafQc-_T0Y-FBVdch/view?usp=sharing" TargetMode="External"/><Relationship Id="rId118" Type="http://schemas.openxmlformats.org/officeDocument/2006/relationships/hyperlink" Target="http://mikranet.cet.ac.il/storage/items/12600_12699/0000012655/12655_L.jpg" TargetMode="External"/><Relationship Id="rId139" Type="http://schemas.openxmlformats.org/officeDocument/2006/relationships/hyperlink" Target="http://www.srugim.co.il/25348-%d7%9c%d7%98%d7%99%d7%99%d7%9c-%d7%a2%d7%9d-%d7%94%d7%aa%d7%a0%d7%9a-%d7%a2%d7%9c-%d7%aa%d7%a4%d7%a7%d7%99%d7%93%d7%95-%d7%a9%d7%9c-%d7%94%d7%a9%d7%a2%d7%a8-%d7%91%d7%99%d7%9e%d7%99-%d7%94%d7%90?di=1" TargetMode="External"/><Relationship Id="rId85" Type="http://schemas.openxmlformats.org/officeDocument/2006/relationships/hyperlink" Target="https://youtu.be/fwXTHG1M3QQ" TargetMode="External"/><Relationship Id="rId150" Type="http://schemas.openxmlformats.org/officeDocument/2006/relationships/hyperlink" Target="http://www.hadashot-esi.org.il/report_detail.asp?id=1746&amp;mag_id=118&amp;print=all" TargetMode="External"/><Relationship Id="rId12" Type="http://schemas.openxmlformats.org/officeDocument/2006/relationships/hyperlink" Target="https://drive.google.com/file/d/11HuhNPf55F64BwW5K8GqFY2io3P6ztxw/view?usp=sharing" TargetMode="External"/><Relationship Id="rId17" Type="http://schemas.openxmlformats.org/officeDocument/2006/relationships/hyperlink" Target="http://www.lilmod.cet.ac.il/CETHandler.ashx?n=CetEntities.FileViewer&amp;i=7b6c26a9-ffd0-426d-b508-19d6c9d151f1&amp;id=368231" TargetMode="External"/><Relationship Id="rId33" Type="http://schemas.openxmlformats.org/officeDocument/2006/relationships/hyperlink" Target="http://www.lilmod.cet.ac.il/ShowItem.aspx?ItemID=f0e7709a-67b9-4cb7-9583-f927af207c77&amp;lang=HEB" TargetMode="External"/><Relationship Id="rId38" Type="http://schemas.openxmlformats.org/officeDocument/2006/relationships/hyperlink" Target="http://www.lilmod.cet.ac.il/ShowItem.aspx?ItemID=f0e7709a-67b9-4cb7-9583-f927af207c77&amp;lang=HEB" TargetMode="External"/><Relationship Id="rId59" Type="http://schemas.openxmlformats.org/officeDocument/2006/relationships/hyperlink" Target="https://drive.google.com/file/d/1ZUaExlrknGGbAsbxafQc-_T0Y-FBVdch/view?usp=sharing" TargetMode="External"/><Relationship Id="rId103" Type="http://schemas.openxmlformats.org/officeDocument/2006/relationships/hyperlink" Target="https://youtu.be/fwXTHG1M3QQ" TargetMode="External"/><Relationship Id="rId108" Type="http://schemas.openxmlformats.org/officeDocument/2006/relationships/hyperlink" Target="https://drive.google.com/file/d/1Jr1NRZT0Dcts2mOCc_kk5dW6MI01IJGF/view?usp=sharing" TargetMode="External"/><Relationship Id="rId124" Type="http://schemas.openxmlformats.org/officeDocument/2006/relationships/hyperlink" Target="http://www.mikragesher.org.il/dev/encyclopedia/ency_pics/252.jpg" TargetMode="External"/><Relationship Id="rId129" Type="http://schemas.openxmlformats.org/officeDocument/2006/relationships/hyperlink" Target="https://drive.google.com/file/d/1YDYHgePZrOFjfH5IyXoxOeWNJsR5ZQSX/view?usp=sharing" TargetMode="External"/><Relationship Id="rId54" Type="http://schemas.openxmlformats.org/officeDocument/2006/relationships/hyperlink" Target="https://drive.google.com/file/d/1pu5gz4XBcDrHuAbV9s-jDvOHf6UPf1np/view?usp=sharing" TargetMode="External"/><Relationship Id="rId70" Type="http://schemas.openxmlformats.org/officeDocument/2006/relationships/hyperlink" Target="https://drive.google.com/file/d/1ZUaExlrknGGbAsbxafQc-_T0Y-FBVdch/view?usp=sharing" TargetMode="External"/><Relationship Id="rId75" Type="http://schemas.openxmlformats.org/officeDocument/2006/relationships/hyperlink" Target="https://youtu.be/fwXTHG1M3QQ" TargetMode="External"/><Relationship Id="rId91" Type="http://schemas.openxmlformats.org/officeDocument/2006/relationships/hyperlink" Target="https://youtu.be/fwXTHG1M3QQ" TargetMode="External"/><Relationship Id="rId96" Type="http://schemas.openxmlformats.org/officeDocument/2006/relationships/hyperlink" Target="https://youtu.be/fwXTHG1M3QQ" TargetMode="External"/><Relationship Id="rId140" Type="http://schemas.openxmlformats.org/officeDocument/2006/relationships/hyperlink" Target="http://www.srugim.co.il/25348-%d7%9c%d7%98%d7%99%d7%99%d7%9c-%d7%a2%d7%9d-%d7%94%d7%aa%d7%a0%d7%9a-%d7%a2%d7%9c-%d7%aa%d7%a4%d7%a7%d7%99%d7%93%d7%95-%d7%a9%d7%9c-%d7%94%d7%a9%d7%a2%d7%a8-%d7%91%d7%99%d7%9e%d7%99-%d7%94%d7%90?di=1" TargetMode="External"/><Relationship Id="rId145" Type="http://schemas.openxmlformats.org/officeDocument/2006/relationships/hyperlink" Target="http://www.hadashot-esi.org.il/report_detail.asp?id=1746&amp;mag_id=118&amp;print=all" TargetMode="External"/><Relationship Id="rId161" Type="http://schemas.openxmlformats.org/officeDocument/2006/relationships/hyperlink" Target="http://www.hazor.org.il/tour/" TargetMode="External"/><Relationship Id="rId16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ilmod.cet.ac.il/CETHandler.ashx?n=CetEntities.FileViewer&amp;i=7b6c26a9-ffd0-426d-b508-19d6c9d151f1&amp;id=368231" TargetMode="External"/><Relationship Id="rId28" Type="http://schemas.openxmlformats.org/officeDocument/2006/relationships/hyperlink" Target="http://www.lilmod.cet.ac.il/ShowItem.aspx?ItemID=9bbedffa-1257-4fb7-b75b-14eddaeaf9a1&amp;lang=HEB" TargetMode="External"/><Relationship Id="rId49" Type="http://schemas.openxmlformats.org/officeDocument/2006/relationships/hyperlink" Target="http://www.lilmod.cet.ac.il/ShowItem.aspx?ItemID=f0e7709a-67b9-4cb7-9583-f927af207c77&amp;lang=HEB" TargetMode="External"/><Relationship Id="rId114" Type="http://schemas.openxmlformats.org/officeDocument/2006/relationships/hyperlink" Target="http://www.nofim-il.co.il/site/?p=1780" TargetMode="External"/><Relationship Id="rId119" Type="http://schemas.openxmlformats.org/officeDocument/2006/relationships/hyperlink" Target="http://mikranet.cet.ac.il/storage/items/12600_12699/0000012655/12655_L.jpg" TargetMode="External"/><Relationship Id="rId44" Type="http://schemas.openxmlformats.org/officeDocument/2006/relationships/hyperlink" Target="http://www.lilmod.cet.ac.il/ShowItem.aspx?ItemID=f0e7709a-67b9-4cb7-9583-f927af207c77&amp;lang=HEB" TargetMode="External"/><Relationship Id="rId60" Type="http://schemas.openxmlformats.org/officeDocument/2006/relationships/hyperlink" Target="https://drive.google.com/file/d/1ZUaExlrknGGbAsbxafQc-_T0Y-FBVdch/view?usp=sharing" TargetMode="External"/><Relationship Id="rId65" Type="http://schemas.openxmlformats.org/officeDocument/2006/relationships/hyperlink" Target="https://drive.google.com/file/d/1ZUaExlrknGGbAsbxafQc-_T0Y-FBVdch/view?usp=sharing" TargetMode="External"/><Relationship Id="rId81" Type="http://schemas.openxmlformats.org/officeDocument/2006/relationships/hyperlink" Target="https://youtu.be/fwXTHG1M3QQ" TargetMode="External"/><Relationship Id="rId86" Type="http://schemas.openxmlformats.org/officeDocument/2006/relationships/hyperlink" Target="https://youtu.be/fwXTHG1M3QQ" TargetMode="External"/><Relationship Id="rId130" Type="http://schemas.openxmlformats.org/officeDocument/2006/relationships/hyperlink" Target="http://lib.cet.ac.il/pages/item.asp?item=16804" TargetMode="External"/><Relationship Id="rId135" Type="http://schemas.openxmlformats.org/officeDocument/2006/relationships/image" Target="media/image1.jpg"/><Relationship Id="rId151" Type="http://schemas.openxmlformats.org/officeDocument/2006/relationships/hyperlink" Target="http://www.hadashot-esi.org.il/report_detail.asp?id=1746&amp;mag_id=118&amp;print=all" TargetMode="External"/><Relationship Id="rId156" Type="http://schemas.openxmlformats.org/officeDocument/2006/relationships/hyperlink" Target="http://www.hadashot-esi.org.il/report_detail.asp?id=1746&amp;mag_id=118&amp;print=all" TargetMode="External"/><Relationship Id="rId13" Type="http://schemas.openxmlformats.org/officeDocument/2006/relationships/hyperlink" Target="http://www.lilmod.cet.ac.il/CETHandler.ashx?n=CetEntities.FileViewer&amp;i=7b6c26a9-ffd0-426d-b508-19d6c9d151f1&amp;id=368231" TargetMode="External"/><Relationship Id="rId18" Type="http://schemas.openxmlformats.org/officeDocument/2006/relationships/hyperlink" Target="http://www.lilmod.cet.ac.il/CETHandler.ashx?n=CetEntities.FileViewer&amp;i=7b6c26a9-ffd0-426d-b508-19d6c9d151f1&amp;id=368231" TargetMode="External"/><Relationship Id="rId39" Type="http://schemas.openxmlformats.org/officeDocument/2006/relationships/hyperlink" Target="http://www.lilmod.cet.ac.il/ShowItem.aspx?ItemID=f0e7709a-67b9-4cb7-9583-f927af207c77&amp;lang=HEB" TargetMode="External"/><Relationship Id="rId109" Type="http://schemas.openxmlformats.org/officeDocument/2006/relationships/hyperlink" Target="https://drive.google.com/file/d/1lfxxU3TqxpEMPW8HdzvWd_TZig9W0EwQ/view?usp=sharing" TargetMode="External"/><Relationship Id="rId34" Type="http://schemas.openxmlformats.org/officeDocument/2006/relationships/hyperlink" Target="http://www.lilmod.cet.ac.il/ShowItem.aspx?ItemID=f0e7709a-67b9-4cb7-9583-f927af207c77&amp;lang=HEB" TargetMode="External"/><Relationship Id="rId50" Type="http://schemas.openxmlformats.org/officeDocument/2006/relationships/hyperlink" Target="http://www.google.com/earth/index.html" TargetMode="External"/><Relationship Id="rId55" Type="http://schemas.openxmlformats.org/officeDocument/2006/relationships/hyperlink" Target="https://drive.google.com/file/d/1pu5gz4XBcDrHuAbV9s-jDvOHf6UPf1np/view?usp=sharing" TargetMode="External"/><Relationship Id="rId76" Type="http://schemas.openxmlformats.org/officeDocument/2006/relationships/hyperlink" Target="https://youtu.be/fwXTHG1M3QQ" TargetMode="External"/><Relationship Id="rId97" Type="http://schemas.openxmlformats.org/officeDocument/2006/relationships/hyperlink" Target="https://youtu.be/fwXTHG1M3QQ" TargetMode="External"/><Relationship Id="rId104" Type="http://schemas.openxmlformats.org/officeDocument/2006/relationships/hyperlink" Target="https://youtu.be/fwXTHG1M3QQ" TargetMode="External"/><Relationship Id="rId120" Type="http://schemas.openxmlformats.org/officeDocument/2006/relationships/hyperlink" Target="http://mikranet.cet.ac.il/storage/items/12600_12699/0000012655/12655_L.jpg" TargetMode="External"/><Relationship Id="rId125" Type="http://schemas.openxmlformats.org/officeDocument/2006/relationships/hyperlink" Target="http://www.mikragesher.org.il/dev/encyclopedia/ency_pics/252.jpg" TargetMode="External"/><Relationship Id="rId141" Type="http://schemas.openxmlformats.org/officeDocument/2006/relationships/hyperlink" Target="http://www.srugim.co.il/25348-%d7%9c%d7%98%d7%99%d7%99%d7%9c-%d7%a2%d7%9d-%d7%94%d7%aa%d7%a0%d7%9a-%d7%a2%d7%9c-%d7%aa%d7%a4%d7%a7%d7%99%d7%93%d7%95-%d7%a9%d7%9c-%d7%94%d7%a9%d7%a2%d7%a8-%d7%91%d7%99%d7%9e%d7%99-%d7%94%d7%90?di=1" TargetMode="External"/><Relationship Id="rId146" Type="http://schemas.openxmlformats.org/officeDocument/2006/relationships/hyperlink" Target="http://www.hadashot-esi.org.il/report_detail.asp?id=1746&amp;mag_id=118&amp;print=all" TargetMode="External"/><Relationship Id="rId167" Type="http://schemas.openxmlformats.org/officeDocument/2006/relationships/fontTable" Target="fontTable.xml"/><Relationship Id="rId7" Type="http://schemas.openxmlformats.org/officeDocument/2006/relationships/hyperlink" Target="mailto:grosbergaa@gmail.com" TargetMode="External"/><Relationship Id="rId71" Type="http://schemas.openxmlformats.org/officeDocument/2006/relationships/hyperlink" Target="https://drive.google.com/file/d/1ZUaExlrknGGbAsbxafQc-_T0Y-FBVdch/view?usp=sharing" TargetMode="External"/><Relationship Id="rId92" Type="http://schemas.openxmlformats.org/officeDocument/2006/relationships/hyperlink" Target="https://youtu.be/fwXTHG1M3QQ" TargetMode="External"/><Relationship Id="rId162" Type="http://schemas.openxmlformats.org/officeDocument/2006/relationships/hyperlink" Target="http://www.hazor.org.il/tour/" TargetMode="External"/><Relationship Id="rId2" Type="http://schemas.openxmlformats.org/officeDocument/2006/relationships/styles" Target="styles.xml"/><Relationship Id="rId29" Type="http://schemas.openxmlformats.org/officeDocument/2006/relationships/hyperlink" Target="http://www.lilmod.cet.ac.il/ShowItem.aspx?ItemID=9bbedffa-1257-4fb7-b75b-14eddaeaf9a1&amp;lang=HEB" TargetMode="External"/><Relationship Id="rId24" Type="http://schemas.openxmlformats.org/officeDocument/2006/relationships/hyperlink" Target="http://www.lilmod.cet.ac.il/CETHandler.ashx?n=CetEntities.FileViewer&amp;i=7b6c26a9-ffd0-426d-b508-19d6c9d151f1&amp;id=368231" TargetMode="External"/><Relationship Id="rId40" Type="http://schemas.openxmlformats.org/officeDocument/2006/relationships/hyperlink" Target="http://www.lilmod.cet.ac.il/ShowItem.aspx?ItemID=f0e7709a-67b9-4cb7-9583-f927af207c77&amp;lang=HEB" TargetMode="External"/><Relationship Id="rId45" Type="http://schemas.openxmlformats.org/officeDocument/2006/relationships/hyperlink" Target="http://www.lilmod.cet.ac.il/ShowItem.aspx?ItemID=f0e7709a-67b9-4cb7-9583-f927af207c77&amp;lang=HEB" TargetMode="External"/><Relationship Id="rId66" Type="http://schemas.openxmlformats.org/officeDocument/2006/relationships/hyperlink" Target="https://drive.google.com/file/d/1ZUaExlrknGGbAsbxafQc-_T0Y-FBVdch/view?usp=sharing" TargetMode="External"/><Relationship Id="rId87" Type="http://schemas.openxmlformats.org/officeDocument/2006/relationships/hyperlink" Target="https://youtu.be/fwXTHG1M3QQ" TargetMode="External"/><Relationship Id="rId110" Type="http://schemas.openxmlformats.org/officeDocument/2006/relationships/hyperlink" Target="https://drive.google.com/file/d/1lfxxU3TqxpEMPW8HdzvWd_TZig9W0EwQ/view?usp=sharing" TargetMode="External"/><Relationship Id="rId115" Type="http://schemas.openxmlformats.org/officeDocument/2006/relationships/hyperlink" Target="http://mikranet.cet.ac.il/storage/items/12600_12699/0000012655/12655_L.jpg" TargetMode="External"/><Relationship Id="rId131" Type="http://schemas.openxmlformats.org/officeDocument/2006/relationships/hyperlink" Target="http://lib.cet.ac.il/pages/item.asp?item=16804" TargetMode="External"/><Relationship Id="rId136" Type="http://schemas.openxmlformats.org/officeDocument/2006/relationships/hyperlink" Target="http://www.srugim.co.il/25348-%d7%9c%d7%98%d7%99%d7%99%d7%9c-%d7%a2%d7%9d-%d7%94%d7%aa%d7%a0%d7%9a-%d7%a2%d7%9c-%d7%aa%d7%a4%d7%a7%d7%99%d7%93%d7%95-%d7%a9%d7%9c-%d7%94%d7%a9%d7%a2%d7%a8-%d7%91%d7%99%d7%9e%d7%99-%d7%94%d7%90?di=1" TargetMode="External"/><Relationship Id="rId157" Type="http://schemas.openxmlformats.org/officeDocument/2006/relationships/hyperlink" Target="http://www.hazor.org.il/tour/" TargetMode="External"/><Relationship Id="rId61" Type="http://schemas.openxmlformats.org/officeDocument/2006/relationships/hyperlink" Target="https://drive.google.com/file/d/1ZUaExlrknGGbAsbxafQc-_T0Y-FBVdch/view?usp=sharing" TargetMode="External"/><Relationship Id="rId82" Type="http://schemas.openxmlformats.org/officeDocument/2006/relationships/hyperlink" Target="https://youtu.be/fwXTHG1M3QQ" TargetMode="External"/><Relationship Id="rId152" Type="http://schemas.openxmlformats.org/officeDocument/2006/relationships/hyperlink" Target="http://www.hadashot-esi.org.il/report_detail.asp?id=1746&amp;mag_id=118&amp;print=all" TargetMode="External"/><Relationship Id="rId19" Type="http://schemas.openxmlformats.org/officeDocument/2006/relationships/hyperlink" Target="http://www.lilmod.cet.ac.il/CETHandler.ashx?n=CetEntities.FileViewer&amp;i=7b6c26a9-ffd0-426d-b508-19d6c9d151f1&amp;id=368231" TargetMode="External"/><Relationship Id="rId14" Type="http://schemas.openxmlformats.org/officeDocument/2006/relationships/hyperlink" Target="http://www.lilmod.cet.ac.il/CETHandler.ashx?n=CetEntities.FileViewer&amp;i=7b6c26a9-ffd0-426d-b508-19d6c9d151f1&amp;id=368231" TargetMode="External"/><Relationship Id="rId30" Type="http://schemas.openxmlformats.org/officeDocument/2006/relationships/hyperlink" Target="http://www.lilmod.cet.ac.il/ShowItem.aspx?ItemID=9bbedffa-1257-4fb7-b75b-14eddaeaf9a1&amp;lang=HEB" TargetMode="External"/><Relationship Id="rId35" Type="http://schemas.openxmlformats.org/officeDocument/2006/relationships/hyperlink" Target="http://www.lilmod.cet.ac.il/ShowItem.aspx?ItemID=f0e7709a-67b9-4cb7-9583-f927af207c77&amp;lang=HEB" TargetMode="External"/><Relationship Id="rId56" Type="http://schemas.openxmlformats.org/officeDocument/2006/relationships/hyperlink" Target="https://drive.google.com/file/d/1pu5gz4XBcDrHuAbV9s-jDvOHf6UPf1np/view?usp=sharing" TargetMode="External"/><Relationship Id="rId77" Type="http://schemas.openxmlformats.org/officeDocument/2006/relationships/hyperlink" Target="https://youtu.be/fwXTHG1M3QQ" TargetMode="External"/><Relationship Id="rId100" Type="http://schemas.openxmlformats.org/officeDocument/2006/relationships/hyperlink" Target="https://youtu.be/fwXTHG1M3QQ" TargetMode="External"/><Relationship Id="rId105" Type="http://schemas.openxmlformats.org/officeDocument/2006/relationships/hyperlink" Target="https://youtu.be/fwXTHG1M3QQ" TargetMode="External"/><Relationship Id="rId126" Type="http://schemas.openxmlformats.org/officeDocument/2006/relationships/hyperlink" Target="http://www.mikragesher.org.il/dev/encyclopedia/ency_pics/252.jpg" TargetMode="External"/><Relationship Id="rId147" Type="http://schemas.openxmlformats.org/officeDocument/2006/relationships/hyperlink" Target="http://www.hadashot-esi.org.il/report_detail.asp?id=1746&amp;mag_id=118&amp;print=all" TargetMode="External"/><Relationship Id="rId168" Type="http://schemas.openxmlformats.org/officeDocument/2006/relationships/theme" Target="theme/theme1.xml"/><Relationship Id="rId8" Type="http://schemas.openxmlformats.org/officeDocument/2006/relationships/hyperlink" Target="https://drive.google.com/file/d/11HuhNPf55F64BwW5K8GqFY2io3P6ztxw/view?usp=sharing" TargetMode="External"/><Relationship Id="rId51" Type="http://schemas.openxmlformats.org/officeDocument/2006/relationships/hyperlink" Target="https://drive.google.com/file/d/1pu5gz4XBcDrHuAbV9s-jDvOHf6UPf1np/view?usp=sharing" TargetMode="External"/><Relationship Id="rId72" Type="http://schemas.openxmlformats.org/officeDocument/2006/relationships/hyperlink" Target="https://drive.google.com/file/d/1ZUaExlrknGGbAsbxafQc-_T0Y-FBVdch/view?usp=sharing" TargetMode="External"/><Relationship Id="rId93" Type="http://schemas.openxmlformats.org/officeDocument/2006/relationships/hyperlink" Target="https://youtu.be/fwXTHG1M3QQ" TargetMode="External"/><Relationship Id="rId98" Type="http://schemas.openxmlformats.org/officeDocument/2006/relationships/hyperlink" Target="https://youtu.be/fwXTHG1M3QQ" TargetMode="External"/><Relationship Id="rId121" Type="http://schemas.openxmlformats.org/officeDocument/2006/relationships/hyperlink" Target="http://www.google.co.il/search?hl=en&amp;qscrl=1&amp;rlz=1T4ADFA_enIL466IL466&amp;q=%D7%93%D7%A8%D7%9A+%D7%9E%D7%91%D7%95%D7%90+%D7%94%D7%A9%D7%9E%D7%A9&amp;ion=1&amp;bav=on.2,or.r_qf.&amp;bvm=bv.48705608,d.ZWU&amp;biw=1280&amp;bih=817&amp;um=1&amp;ie=UTF-8&amp;tbm=isch&amp;source=og&amp;sa=N&amp;tab=wi&amp;ei=5FblUbWeJ4SuO9PFgYgP" TargetMode="External"/><Relationship Id="rId142" Type="http://schemas.openxmlformats.org/officeDocument/2006/relationships/hyperlink" Target="http://www.srugim.co.il/25348-%d7%9c%d7%98%d7%99%d7%99%d7%9c-%d7%a2%d7%9d-%d7%94%d7%aa%d7%a0%d7%9a-%d7%a2%d7%9c-%d7%aa%d7%a4%d7%a7%d7%99%d7%93%d7%95-%d7%a9%d7%9c-%d7%94%d7%a9%d7%a2%d7%a8-%d7%91%d7%99%d7%9e%d7%99-%d7%94%d7%90?di=1" TargetMode="External"/><Relationship Id="rId163" Type="http://schemas.openxmlformats.org/officeDocument/2006/relationships/hyperlink" Target="http://www.hazor.org.il/tour/" TargetMode="External"/><Relationship Id="rId3" Type="http://schemas.openxmlformats.org/officeDocument/2006/relationships/settings" Target="settings.xml"/><Relationship Id="rId25" Type="http://schemas.openxmlformats.org/officeDocument/2006/relationships/hyperlink" Target="http://www.lilmod.cet.ac.il/CETHandler.ashx?n=CetEntities.FileViewer&amp;i=7b6c26a9-ffd0-426d-b508-19d6c9d151f1&amp;id=368231" TargetMode="External"/><Relationship Id="rId46" Type="http://schemas.openxmlformats.org/officeDocument/2006/relationships/hyperlink" Target="http://www.lilmod.cet.ac.il/ShowItem.aspx?ItemID=f0e7709a-67b9-4cb7-9583-f927af207c77&amp;lang=HEB" TargetMode="External"/><Relationship Id="rId67" Type="http://schemas.openxmlformats.org/officeDocument/2006/relationships/hyperlink" Target="https://drive.google.com/file/d/1ZUaExlrknGGbAsbxafQc-_T0Y-FBVdch/view?usp=sharing" TargetMode="External"/><Relationship Id="rId116" Type="http://schemas.openxmlformats.org/officeDocument/2006/relationships/hyperlink" Target="http://mikranet.cet.ac.il/storage/items/12600_12699/0000012655/12655_L.jpg" TargetMode="External"/><Relationship Id="rId137" Type="http://schemas.openxmlformats.org/officeDocument/2006/relationships/hyperlink" Target="http://www.srugim.co.il/25348-%d7%9c%d7%98%d7%99%d7%99%d7%9c-%d7%a2%d7%9d-%d7%94%d7%aa%d7%a0%d7%9a-%d7%a2%d7%9c-%d7%aa%d7%a4%d7%a7%d7%99%d7%93%d7%95-%d7%a9%d7%9c-%d7%94%d7%a9%d7%a2%d7%a8-%d7%91%d7%99%d7%9e%d7%99-%d7%94%d7%90?di=1" TargetMode="External"/><Relationship Id="rId158" Type="http://schemas.openxmlformats.org/officeDocument/2006/relationships/hyperlink" Target="http://www.hazor.org.il/tour/" TargetMode="External"/><Relationship Id="rId20" Type="http://schemas.openxmlformats.org/officeDocument/2006/relationships/hyperlink" Target="http://www.lilmod.cet.ac.il/CETHandler.ashx?n=CetEntities.FileViewer&amp;i=7b6c26a9-ffd0-426d-b508-19d6c9d151f1&amp;id=368231" TargetMode="External"/><Relationship Id="rId41" Type="http://schemas.openxmlformats.org/officeDocument/2006/relationships/hyperlink" Target="http://www.lilmod.cet.ac.il/ShowItem.aspx?ItemID=f0e7709a-67b9-4cb7-9583-f927af207c77&amp;lang=HEB" TargetMode="External"/><Relationship Id="rId62" Type="http://schemas.openxmlformats.org/officeDocument/2006/relationships/hyperlink" Target="https://drive.google.com/file/d/1ZUaExlrknGGbAsbxafQc-_T0Y-FBVdch/view?usp=sharing" TargetMode="External"/><Relationship Id="rId83" Type="http://schemas.openxmlformats.org/officeDocument/2006/relationships/hyperlink" Target="https://youtu.be/fwXTHG1M3QQ" TargetMode="External"/><Relationship Id="rId88" Type="http://schemas.openxmlformats.org/officeDocument/2006/relationships/hyperlink" Target="https://youtu.be/fwXTHG1M3QQ" TargetMode="External"/><Relationship Id="rId111" Type="http://schemas.openxmlformats.org/officeDocument/2006/relationships/hyperlink" Target="https://drive.google.com/file/d/1lfxxU3TqxpEMPW8HdzvWd_TZig9W0EwQ/view?usp=sharing" TargetMode="External"/><Relationship Id="rId132" Type="http://schemas.openxmlformats.org/officeDocument/2006/relationships/hyperlink" Target="http://lib.cet.ac.il/pages/item.asp?item=16804" TargetMode="External"/><Relationship Id="rId153" Type="http://schemas.openxmlformats.org/officeDocument/2006/relationships/hyperlink" Target="http://www.hadashot-esi.org.il/report_detail.asp?id=1746&amp;mag_id=118&amp;print=all" TargetMode="External"/><Relationship Id="rId15" Type="http://schemas.openxmlformats.org/officeDocument/2006/relationships/hyperlink" Target="http://www.lilmod.cet.ac.il/CETHandler.ashx?n=CetEntities.FileViewer&amp;i=7b6c26a9-ffd0-426d-b508-19d6c9d151f1&amp;id=368231" TargetMode="External"/><Relationship Id="rId36" Type="http://schemas.openxmlformats.org/officeDocument/2006/relationships/hyperlink" Target="http://www.lilmod.cet.ac.il/ShowItem.aspx?ItemID=f0e7709a-67b9-4cb7-9583-f927af207c77&amp;lang=HEB" TargetMode="External"/><Relationship Id="rId57" Type="http://schemas.openxmlformats.org/officeDocument/2006/relationships/hyperlink" Target="https://drive.google.com/file/d/1ZUaExlrknGGbAsbxafQc-_T0Y-FBVdch/view?usp=sharing" TargetMode="External"/><Relationship Id="rId106" Type="http://schemas.openxmlformats.org/officeDocument/2006/relationships/hyperlink" Target="https://drive.google.com/file/d/1Jr1NRZT0Dcts2mOCc_kk5dW6MI01IJGF/view?usp=sharing" TargetMode="External"/><Relationship Id="rId127" Type="http://schemas.openxmlformats.org/officeDocument/2006/relationships/hyperlink" Target="https://drive.google.com/file/d/1YDYHgePZrOFjfH5IyXoxOeWNJsR5ZQSX/view?usp=sharing" TargetMode="External"/><Relationship Id="rId10" Type="http://schemas.openxmlformats.org/officeDocument/2006/relationships/hyperlink" Target="https://drive.google.com/file/d/11HuhNPf55F64BwW5K8GqFY2io3P6ztxw/view?usp=sharing" TargetMode="External"/><Relationship Id="rId31" Type="http://schemas.openxmlformats.org/officeDocument/2006/relationships/hyperlink" Target="http://www.lilmod.cet.ac.il/ShowItem.aspx?ItemID=f0e7709a-67b9-4cb7-9583-f927af207c77&amp;lang=HEB" TargetMode="External"/><Relationship Id="rId52" Type="http://schemas.openxmlformats.org/officeDocument/2006/relationships/hyperlink" Target="https://drive.google.com/file/d/1pu5gz4XBcDrHuAbV9s-jDvOHf6UPf1np/view?usp=sharing" TargetMode="External"/><Relationship Id="rId73" Type="http://schemas.openxmlformats.org/officeDocument/2006/relationships/hyperlink" Target="https://drive.google.com/file/d/1ZUaExlrknGGbAsbxafQc-_T0Y-FBVdch/view?usp=sharing" TargetMode="External"/><Relationship Id="rId78" Type="http://schemas.openxmlformats.org/officeDocument/2006/relationships/hyperlink" Target="https://youtu.be/fwXTHG1M3QQ" TargetMode="External"/><Relationship Id="rId94" Type="http://schemas.openxmlformats.org/officeDocument/2006/relationships/hyperlink" Target="https://youtu.be/fwXTHG1M3QQ" TargetMode="External"/><Relationship Id="rId99" Type="http://schemas.openxmlformats.org/officeDocument/2006/relationships/hyperlink" Target="https://youtu.be/fwXTHG1M3QQ" TargetMode="External"/><Relationship Id="rId101" Type="http://schemas.openxmlformats.org/officeDocument/2006/relationships/hyperlink" Target="https://youtu.be/fwXTHG1M3QQ" TargetMode="External"/><Relationship Id="rId122" Type="http://schemas.openxmlformats.org/officeDocument/2006/relationships/hyperlink" Target="http://www.google.co.il/search?hl=en&amp;qscrl=1&amp;rlz=1T4ADFA_enIL466IL466&amp;q=%D7%93%D7%A8%D7%9A+%D7%9E%D7%91%D7%95%D7%90+%D7%94%D7%A9%D7%9E%D7%A9&amp;ion=1&amp;bav=on.2,or.r_qf.&amp;bvm=bv.48705608,d.ZWU&amp;biw=1280&amp;bih=817&amp;um=1&amp;ie=UTF-8&amp;tbm=isch&amp;source=og&amp;sa=N&amp;tab=wi&amp;ei=5FblUbWeJ4SuO9PFgYgP" TargetMode="External"/><Relationship Id="rId143" Type="http://schemas.openxmlformats.org/officeDocument/2006/relationships/image" Target="media/image2.jpg"/><Relationship Id="rId148" Type="http://schemas.openxmlformats.org/officeDocument/2006/relationships/hyperlink" Target="http://www.hadashot-esi.org.il/report_detail.asp?id=1746&amp;mag_id=118&amp;print=all" TargetMode="External"/><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1HuhNPf55F64BwW5K8GqFY2io3P6ztxw/view?usp=sharing" TargetMode="External"/><Relationship Id="rId26" Type="http://schemas.openxmlformats.org/officeDocument/2006/relationships/hyperlink" Target="http://www.lilmod.cet.ac.il/ShowItem.aspx?ItemID=9bbedffa-1257-4fb7-b75b-14eddaeaf9a1&amp;lang=HEB" TargetMode="External"/><Relationship Id="rId47" Type="http://schemas.openxmlformats.org/officeDocument/2006/relationships/hyperlink" Target="http://www.lilmod.cet.ac.il/ShowItem.aspx?ItemID=f0e7709a-67b9-4cb7-9583-f927af207c77&amp;lang=HEB" TargetMode="External"/><Relationship Id="rId68" Type="http://schemas.openxmlformats.org/officeDocument/2006/relationships/hyperlink" Target="https://drive.google.com/file/d/1ZUaExlrknGGbAsbxafQc-_T0Y-FBVdch/view?usp=sharing" TargetMode="External"/><Relationship Id="rId89" Type="http://schemas.openxmlformats.org/officeDocument/2006/relationships/hyperlink" Target="https://youtu.be/fwXTHG1M3QQ" TargetMode="External"/><Relationship Id="rId112" Type="http://schemas.openxmlformats.org/officeDocument/2006/relationships/hyperlink" Target="http://www.nofim-il.co.il/site/?p=1780" TargetMode="External"/><Relationship Id="rId133" Type="http://schemas.openxmlformats.org/officeDocument/2006/relationships/hyperlink" Target="http://lib.cet.ac.il/pages/item.asp?item=16804" TargetMode="External"/><Relationship Id="rId154" Type="http://schemas.openxmlformats.org/officeDocument/2006/relationships/hyperlink" Target="http://www.hadashot-esi.org.il/report_detail.asp?id=1746&amp;mag_id=118&amp;print=all" TargetMode="External"/><Relationship Id="rId16" Type="http://schemas.openxmlformats.org/officeDocument/2006/relationships/hyperlink" Target="http://www.lilmod.cet.ac.il/CETHandler.ashx?n=CetEntities.FileViewer&amp;i=7b6c26a9-ffd0-426d-b508-19d6c9d151f1&amp;id=368231" TargetMode="External"/><Relationship Id="rId37" Type="http://schemas.openxmlformats.org/officeDocument/2006/relationships/hyperlink" Target="http://www.lilmod.cet.ac.il/ShowItem.aspx?ItemID=f0e7709a-67b9-4cb7-9583-f927af207c77&amp;lang=HEB" TargetMode="External"/><Relationship Id="rId58" Type="http://schemas.openxmlformats.org/officeDocument/2006/relationships/hyperlink" Target="https://drive.google.com/file/d/1ZUaExlrknGGbAsbxafQc-_T0Y-FBVdch/view?usp=sharing" TargetMode="External"/><Relationship Id="rId79" Type="http://schemas.openxmlformats.org/officeDocument/2006/relationships/hyperlink" Target="https://youtu.be/fwXTHG1M3QQ" TargetMode="External"/><Relationship Id="rId102" Type="http://schemas.openxmlformats.org/officeDocument/2006/relationships/hyperlink" Target="https://youtu.be/fwXTHG1M3QQ" TargetMode="External"/><Relationship Id="rId123" Type="http://schemas.openxmlformats.org/officeDocument/2006/relationships/hyperlink" Target="http://www.google.co.il/search?hl=en&amp;qscrl=1&amp;rlz=1T4ADFA_enIL466IL466&amp;q=%D7%93%D7%A8%D7%9A+%D7%9E%D7%91%D7%95%D7%90+%D7%94%D7%A9%D7%9E%D7%A9&amp;ion=1&amp;bav=on.2,or.r_qf.&amp;bvm=bv.48705608,d.ZWU&amp;biw=1280&amp;bih=817&amp;um=1&amp;ie=UTF-8&amp;tbm=isch&amp;source=og&amp;sa=N&amp;tab=wi&amp;ei=5FblUbWeJ4SuO9PFgYgP" TargetMode="External"/><Relationship Id="rId144" Type="http://schemas.openxmlformats.org/officeDocument/2006/relationships/hyperlink" Target="http://www.hadashot-esi.org.il/report_detail.asp?id=1746&amp;mag_id=118&amp;print=all" TargetMode="External"/><Relationship Id="rId90" Type="http://schemas.openxmlformats.org/officeDocument/2006/relationships/hyperlink" Target="https://youtu.be/fwXTHG1M3QQ" TargetMode="External"/><Relationship Id="rId165" Type="http://schemas.openxmlformats.org/officeDocument/2006/relationships/footer" Target="footer1.xml"/><Relationship Id="rId27" Type="http://schemas.openxmlformats.org/officeDocument/2006/relationships/hyperlink" Target="http://www.lilmod.cet.ac.il/ShowItem.aspx?ItemID=9bbedffa-1257-4fb7-b75b-14eddaeaf9a1&amp;lang=HEB" TargetMode="External"/><Relationship Id="rId48" Type="http://schemas.openxmlformats.org/officeDocument/2006/relationships/hyperlink" Target="http://www.lilmod.cet.ac.il/ShowItem.aspx?ItemID=f0e7709a-67b9-4cb7-9583-f927af207c77&amp;lang=HEB" TargetMode="External"/><Relationship Id="rId69" Type="http://schemas.openxmlformats.org/officeDocument/2006/relationships/hyperlink" Target="https://drive.google.com/file/d/1ZUaExlrknGGbAsbxafQc-_T0Y-FBVdch/view?usp=sharing" TargetMode="External"/><Relationship Id="rId113" Type="http://schemas.openxmlformats.org/officeDocument/2006/relationships/hyperlink" Target="http://www.nofim-il.co.il/site/?p=1780" TargetMode="External"/><Relationship Id="rId134" Type="http://schemas.openxmlformats.org/officeDocument/2006/relationships/hyperlink" Target="http://lib.cet.ac.il/pages/item.asp?item=16804" TargetMode="External"/><Relationship Id="rId80" Type="http://schemas.openxmlformats.org/officeDocument/2006/relationships/hyperlink" Target="https://youtu.be/fwXTHG1M3QQ" TargetMode="External"/><Relationship Id="rId155" Type="http://schemas.openxmlformats.org/officeDocument/2006/relationships/hyperlink" Target="http://www.hadashot-esi.org.il/report_detail.asp?id=1746&amp;mag_id=118&amp;print=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4039</Words>
  <Characters>20195</Characters>
  <Application>Microsoft Office Word</Application>
  <DocSecurity>0</DocSecurity>
  <Lines>168</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יאיר אפרתי</cp:lastModifiedBy>
  <cp:revision>3</cp:revision>
  <cp:lastPrinted>2021-07-19T14:49:00Z</cp:lastPrinted>
  <dcterms:created xsi:type="dcterms:W3CDTF">2021-07-19T14:49:00Z</dcterms:created>
  <dcterms:modified xsi:type="dcterms:W3CDTF">2021-07-19T14:50:00Z</dcterms:modified>
</cp:coreProperties>
</file>