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2B01" w14:textId="35DA95A3" w:rsidR="008B5850" w:rsidRPr="0068672C" w:rsidRDefault="008B5850" w:rsidP="008B5850">
      <w:pPr>
        <w:jc w:val="center"/>
        <w:rPr>
          <w:b/>
          <w:bCs/>
          <w:sz w:val="36"/>
          <w:szCs w:val="36"/>
          <w:u w:val="single"/>
          <w:rtl/>
        </w:rPr>
      </w:pPr>
      <w:r w:rsidRPr="0068672C">
        <w:rPr>
          <w:rFonts w:hint="cs"/>
          <w:b/>
          <w:bCs/>
          <w:sz w:val="36"/>
          <w:szCs w:val="36"/>
          <w:u w:val="single"/>
          <w:rtl/>
        </w:rPr>
        <w:t xml:space="preserve">פרק </w:t>
      </w:r>
      <w:r>
        <w:rPr>
          <w:rFonts w:hint="cs"/>
          <w:b/>
          <w:bCs/>
          <w:sz w:val="36"/>
          <w:szCs w:val="36"/>
          <w:u w:val="single"/>
          <w:rtl/>
        </w:rPr>
        <w:t>מד-מה</w:t>
      </w:r>
      <w:r w:rsidRPr="0068672C">
        <w:rPr>
          <w:rFonts w:hint="cs"/>
          <w:b/>
          <w:bCs/>
          <w:sz w:val="36"/>
          <w:szCs w:val="36"/>
          <w:u w:val="single"/>
          <w:rtl/>
        </w:rPr>
        <w:t>- מ</w:t>
      </w:r>
      <w:r>
        <w:rPr>
          <w:rFonts w:hint="cs"/>
          <w:b/>
          <w:bCs/>
          <w:sz w:val="36"/>
          <w:szCs w:val="36"/>
          <w:u w:val="single"/>
          <w:rtl/>
        </w:rPr>
        <w:t>פגש יוסף והאחים</w:t>
      </w:r>
    </w:p>
    <w:p w14:paraId="01A0AD4B" w14:textId="77777777" w:rsidR="008B5850" w:rsidRDefault="008B5850" w:rsidP="008B5850">
      <w:pPr>
        <w:jc w:val="center"/>
        <w:rPr>
          <w:b/>
          <w:bCs/>
          <w:sz w:val="28"/>
          <w:szCs w:val="28"/>
          <w:u w:val="single"/>
          <w:rtl/>
        </w:rPr>
      </w:pPr>
    </w:p>
    <w:p w14:paraId="428ED49E" w14:textId="77777777" w:rsidR="008B5850" w:rsidRDefault="008B5850" w:rsidP="008B5850">
      <w:pPr>
        <w:spacing w:line="360" w:lineRule="auto"/>
        <w:rPr>
          <w:rtl/>
        </w:rPr>
      </w:pPr>
      <w:r>
        <w:rPr>
          <w:rFonts w:hint="cs"/>
          <w:u w:val="single"/>
          <w:rtl/>
        </w:rPr>
        <w:t>רקע:</w:t>
      </w:r>
      <w:r>
        <w:rPr>
          <w:rFonts w:hint="cs"/>
          <w:rtl/>
        </w:rPr>
        <w:t xml:space="preserve">  יוסף הגיע למצרים כעבד אבל במשך השנים עלה שם לגדולה בזכות פתרון החלומות של פרעה. (במידה ויש לכם זמן כדאי להקדיש לכך שיעור נפרד)</w:t>
      </w:r>
    </w:p>
    <w:p w14:paraId="5FE4D305" w14:textId="14CFEC09" w:rsidR="008B5850" w:rsidRDefault="008B5850" w:rsidP="008B5850">
      <w:pPr>
        <w:spacing w:line="360" w:lineRule="auto"/>
        <w:rPr>
          <w:rtl/>
        </w:rPr>
      </w:pPr>
      <w:r>
        <w:rPr>
          <w:rFonts w:hint="cs"/>
          <w:rtl/>
        </w:rPr>
        <w:t xml:space="preserve">יוסף הפך להיות המשנה למלך פרעה= האדם הכי חושב במצרים חוץ מפרעה. </w:t>
      </w:r>
    </w:p>
    <w:p w14:paraId="2ADFBCAC" w14:textId="77777777" w:rsidR="008B5850" w:rsidRDefault="008B5850" w:rsidP="008B5850">
      <w:pPr>
        <w:spacing w:line="360" w:lineRule="auto"/>
        <w:rPr>
          <w:rtl/>
        </w:rPr>
      </w:pPr>
      <w:r>
        <w:rPr>
          <w:rFonts w:hint="cs"/>
          <w:rtl/>
        </w:rPr>
        <w:t xml:space="preserve">יוסף הבין מהחלומות שיבוא רעב כבד על מצרים ולכן אסף הרבה אוכל לשנות הרעב. </w:t>
      </w:r>
    </w:p>
    <w:p w14:paraId="3A33A713" w14:textId="41860B06" w:rsidR="008B5850" w:rsidRDefault="008B5850" w:rsidP="008B5850">
      <w:pPr>
        <w:spacing w:line="360" w:lineRule="auto"/>
        <w:rPr>
          <w:rtl/>
        </w:rPr>
      </w:pPr>
      <w:r>
        <w:rPr>
          <w:rFonts w:hint="cs"/>
          <w:rtl/>
        </w:rPr>
        <w:t>כשהגיעו שנות הרעב, היה רעב גם בארץ כנען. כשיעקב שמע שבמצרים יש אוכל הוא שלח את בניו לקנות אוכל במצרים.</w:t>
      </w:r>
      <w:r w:rsidR="00441D5F">
        <w:rPr>
          <w:rFonts w:hint="cs"/>
          <w:rtl/>
        </w:rPr>
        <w:t xml:space="preserve"> הוא שלח עשרה בנים ולא שלח את בנימין הבן הצעיר, הבן היחיד שנשאר לו מרחל. (חשוב להתעכב על הנושא הזה בגלל ההמשך)</w:t>
      </w:r>
    </w:p>
    <w:p w14:paraId="003C858F" w14:textId="0D3C88D8" w:rsidR="008B5850" w:rsidRDefault="008B5850" w:rsidP="008B5850">
      <w:pPr>
        <w:spacing w:line="360" w:lineRule="auto"/>
        <w:rPr>
          <w:rtl/>
        </w:rPr>
      </w:pPr>
      <w:r>
        <w:rPr>
          <w:rFonts w:hint="cs"/>
          <w:rtl/>
        </w:rPr>
        <w:t>בפעם הראשונה שהם הגיעו הם פגשו את יוסף. הם לא זיהו את יוסף אך הוא זיהה אותם. הוא לא גילה להם מי הוא. לא נרחיב במפגש הראשון. נספר שהם קנו אוכל וחזרו לארץ כנען. יוסף אמר להם שאם הם רוצים לקנות שוב אוכל הם צריכים לבוא עם בנימין, האח הצעיר.</w:t>
      </w:r>
    </w:p>
    <w:p w14:paraId="0C39997A" w14:textId="4F565E18" w:rsidR="00EC07E1" w:rsidRPr="00EC07E1" w:rsidRDefault="00EC07E1" w:rsidP="008B5850">
      <w:pPr>
        <w:spacing w:line="360" w:lineRule="auto"/>
        <w:rPr>
          <w:rtl/>
        </w:rPr>
      </w:pPr>
      <w:r w:rsidRPr="00EC07E1">
        <w:rPr>
          <w:rFonts w:hint="cs"/>
          <w:u w:val="single"/>
          <w:rtl/>
        </w:rPr>
        <w:t>הערה:</w:t>
      </w:r>
      <w:r>
        <w:rPr>
          <w:rFonts w:hint="cs"/>
          <w:rtl/>
        </w:rPr>
        <w:t xml:space="preserve">  הרקע לסיפור מאוד חשוב להבנת ההמשך. אפשר לספר את הרקע בכיתה או לכתוב אותו בעברית קלה ולתת לתלמידים קטע קריאה עם 2-3 שאלות מנחות כהקדמה לשיעור.</w:t>
      </w:r>
    </w:p>
    <w:p w14:paraId="102C63E9" w14:textId="77777777" w:rsidR="00EC07E1" w:rsidRDefault="00EC07E1" w:rsidP="008B5850">
      <w:pPr>
        <w:spacing w:line="360" w:lineRule="auto"/>
        <w:rPr>
          <w:rtl/>
        </w:rPr>
      </w:pPr>
    </w:p>
    <w:p w14:paraId="62DF2B21" w14:textId="6E067FBF" w:rsidR="00EC07E1" w:rsidRPr="00EC07E1" w:rsidRDefault="00EC07E1" w:rsidP="008B5850">
      <w:pPr>
        <w:spacing w:line="360" w:lineRule="auto"/>
        <w:rPr>
          <w:b/>
          <w:bCs/>
          <w:rtl/>
        </w:rPr>
      </w:pPr>
      <w:r>
        <w:rPr>
          <w:rFonts w:hint="cs"/>
          <w:b/>
          <w:bCs/>
          <w:u w:val="single"/>
          <w:rtl/>
        </w:rPr>
        <w:t>פרק מ"ד</w:t>
      </w:r>
      <w:r>
        <w:rPr>
          <w:rFonts w:hint="cs"/>
          <w:b/>
          <w:bCs/>
          <w:rtl/>
        </w:rPr>
        <w:t>:</w:t>
      </w:r>
    </w:p>
    <w:p w14:paraId="79FCB425" w14:textId="12019C8B" w:rsidR="008B5850" w:rsidRDefault="008B5850" w:rsidP="008B5850">
      <w:pPr>
        <w:spacing w:line="360" w:lineRule="auto"/>
        <w:rPr>
          <w:rtl/>
        </w:rPr>
      </w:pPr>
      <w:r>
        <w:rPr>
          <w:rFonts w:hint="cs"/>
          <w:rtl/>
        </w:rPr>
        <w:t xml:space="preserve"> </w:t>
      </w:r>
      <w:r w:rsidR="00AB0B48">
        <w:rPr>
          <w:rFonts w:hint="cs"/>
          <w:rtl/>
        </w:rPr>
        <w:t xml:space="preserve">לשים לב- לפני שנלמד נסביר מילים קשות (אפשר בעזרת ציורים): אמתחת, </w:t>
      </w:r>
    </w:p>
    <w:p w14:paraId="54DB99B5" w14:textId="77777777" w:rsidR="008B5850" w:rsidRDefault="008B5850" w:rsidP="008B5850">
      <w:pPr>
        <w:spacing w:line="360" w:lineRule="auto"/>
        <w:rPr>
          <w:rtl/>
        </w:rPr>
      </w:pPr>
      <w:r>
        <w:rPr>
          <w:noProof/>
          <w:rtl/>
        </w:rPr>
        <mc:AlternateContent>
          <mc:Choice Requires="wps">
            <w:drawing>
              <wp:anchor distT="45720" distB="45720" distL="114300" distR="114300" simplePos="0" relativeHeight="251659264" behindDoc="0" locked="0" layoutInCell="1" allowOverlap="1" wp14:anchorId="441EFB59" wp14:editId="75564E4B">
                <wp:simplePos x="0" y="0"/>
                <wp:positionH relativeFrom="column">
                  <wp:posOffset>-320040</wp:posOffset>
                </wp:positionH>
                <wp:positionV relativeFrom="paragraph">
                  <wp:posOffset>8890</wp:posOffset>
                </wp:positionV>
                <wp:extent cx="6062350" cy="1404620"/>
                <wp:effectExtent l="0" t="0" r="14605" b="2730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62350" cy="1404620"/>
                        </a:xfrm>
                        <a:prstGeom prst="rect">
                          <a:avLst/>
                        </a:prstGeom>
                        <a:solidFill>
                          <a:srgbClr val="FFFFFF"/>
                        </a:solidFill>
                        <a:ln w="9525">
                          <a:solidFill>
                            <a:srgbClr val="000000"/>
                          </a:solidFill>
                          <a:miter lim="800000"/>
                          <a:headEnd/>
                          <a:tailEnd/>
                        </a:ln>
                      </wps:spPr>
                      <wps:txbx>
                        <w:txbxContent>
                          <w:p w14:paraId="5A939817" w14:textId="23455465" w:rsidR="008B5850" w:rsidRPr="0068672C" w:rsidRDefault="008B5850" w:rsidP="00AB0B48">
                            <w:pPr>
                              <w:spacing w:line="360" w:lineRule="auto"/>
                              <w:jc w:val="center"/>
                              <w:rPr>
                                <w:sz w:val="20"/>
                                <w:szCs w:val="20"/>
                              </w:rPr>
                            </w:pPr>
                            <w:r w:rsidRPr="008B5850">
                              <w:rPr>
                                <w:rFonts w:ascii="David" w:hAnsi="David" w:cs="David"/>
                                <w:b/>
                                <w:bCs/>
                                <w:color w:val="314B77"/>
                                <w:bdr w:val="none" w:sz="0" w:space="0" w:color="auto" w:frame="1"/>
                                <w:rtl/>
                              </w:rPr>
                              <w:t>א</w:t>
                            </w:r>
                            <w:r w:rsidRPr="008B5850">
                              <w:rPr>
                                <w:rFonts w:ascii="David" w:hAnsi="David" w:cs="David"/>
                                <w:color w:val="314B77"/>
                                <w:bdr w:val="none" w:sz="0" w:space="0" w:color="auto" w:frame="1"/>
                                <w:rtl/>
                              </w:rPr>
                              <w:t xml:space="preserve"> וַיְצַו אֶת-אֲשֶׁר עַל-בֵּיתוֹ, </w:t>
                            </w:r>
                            <w:proofErr w:type="spellStart"/>
                            <w:r w:rsidRPr="008B5850">
                              <w:rPr>
                                <w:rFonts w:ascii="David" w:hAnsi="David" w:cs="David"/>
                                <w:color w:val="314B77"/>
                                <w:bdr w:val="none" w:sz="0" w:space="0" w:color="auto" w:frame="1"/>
                                <w:rtl/>
                              </w:rPr>
                              <w:t>לֵאמֹר</w:t>
                            </w:r>
                            <w:proofErr w:type="spellEnd"/>
                            <w:r w:rsidRPr="008B5850">
                              <w:rPr>
                                <w:rFonts w:ascii="David" w:hAnsi="David" w:cs="David"/>
                                <w:color w:val="314B77"/>
                                <w:bdr w:val="none" w:sz="0" w:space="0" w:color="auto" w:frame="1"/>
                                <w:rtl/>
                              </w:rPr>
                              <w:t xml:space="preserve">, מַלֵּא אֶת-אַמְתְּחֹת הָאֲנָשִׁים אֹכֶל, כַּאֲשֶׁר </w:t>
                            </w:r>
                            <w:proofErr w:type="spellStart"/>
                            <w:r w:rsidRPr="008B5850">
                              <w:rPr>
                                <w:rFonts w:ascii="David" w:hAnsi="David" w:cs="David"/>
                                <w:color w:val="314B77"/>
                                <w:bdr w:val="none" w:sz="0" w:space="0" w:color="auto" w:frame="1"/>
                                <w:rtl/>
                              </w:rPr>
                              <w:t>יוּכְלוּן</w:t>
                            </w:r>
                            <w:proofErr w:type="spellEnd"/>
                            <w:r w:rsidRPr="008B5850">
                              <w:rPr>
                                <w:rFonts w:ascii="David" w:hAnsi="David" w:cs="David"/>
                                <w:color w:val="314B77"/>
                                <w:bdr w:val="none" w:sz="0" w:space="0" w:color="auto" w:frame="1"/>
                                <w:rtl/>
                              </w:rPr>
                              <w:t xml:space="preserve"> שְׂאֵת; וְשִׂים כֶּסֶף-אִישׁ, בְּפִי אַמְתַּחְתּוֹ</w:t>
                            </w:r>
                            <w:r w:rsidRPr="008B5850">
                              <w:rPr>
                                <w:rFonts w:ascii="David" w:hAnsi="David" w:cs="David"/>
                                <w:color w:val="314B77"/>
                                <w:bdr w:val="none" w:sz="0" w:space="0" w:color="auto" w:frame="1"/>
                              </w:rPr>
                              <w:t>.  </w:t>
                            </w:r>
                            <w:bookmarkStart w:id="0" w:name="2"/>
                            <w:bookmarkEnd w:id="0"/>
                            <w:r w:rsidRPr="008B5850">
                              <w:rPr>
                                <w:rFonts w:ascii="David" w:hAnsi="David" w:cs="David"/>
                                <w:b/>
                                <w:bCs/>
                                <w:color w:val="314B77"/>
                                <w:bdr w:val="none" w:sz="0" w:space="0" w:color="auto" w:frame="1"/>
                                <w:rtl/>
                              </w:rPr>
                              <w:t>ב</w:t>
                            </w:r>
                            <w:r w:rsidRPr="008B5850">
                              <w:rPr>
                                <w:rFonts w:ascii="David" w:hAnsi="David" w:cs="David"/>
                                <w:color w:val="314B77"/>
                                <w:bdr w:val="none" w:sz="0" w:space="0" w:color="auto" w:frame="1"/>
                                <w:rtl/>
                              </w:rPr>
                              <w:t> וְאֶת-גְּבִיעִי גְּבִיעַ הַכֶּסֶף, תָּשִׂים בְּפִי אַמְתַּחַת הַקָּטֹן, וְאֵת, כֶּסֶף שִׁבְרוֹ; וַיַּעַשׂ, כִּדְבַר יוֹסֵף אֲשֶׁר דִּבֵּר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EFB59" id="_x0000_t202" coordsize="21600,21600" o:spt="202" path="m,l,21600r21600,l21600,xe">
                <v:stroke joinstyle="miter"/>
                <v:path gradientshapeok="t" o:connecttype="rect"/>
              </v:shapetype>
              <v:shape id="תיבת טקסט 2" o:spid="_x0000_s1026" type="#_x0000_t202" style="position:absolute;left:0;text-align:left;margin-left:-25.2pt;margin-top:.7pt;width:477.35pt;height:110.6pt;flip:x;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">
                <v:textbox style="mso-fit-shape-to-text:t">
                  <w:txbxContent>
                    <w:p w14:paraId="5A939817" w14:textId="23455465" w:rsidR="008B5850" w:rsidRPr="0068672C" w:rsidRDefault="008B5850" w:rsidP="00AB0B48">
                      <w:pPr>
                        <w:spacing w:line="360" w:lineRule="auto"/>
                        <w:jc w:val="center"/>
                        <w:rPr>
                          <w:sz w:val="20"/>
                          <w:szCs w:val="20"/>
                        </w:rPr>
                      </w:pPr>
                      <w:r w:rsidRPr="008B5850">
                        <w:rPr>
                          <w:rFonts w:ascii="David" w:hAnsi="David" w:cs="David"/>
                          <w:b/>
                          <w:bCs/>
                          <w:color w:val="314B77"/>
                          <w:bdr w:val="none" w:sz="0" w:space="0" w:color="auto" w:frame="1"/>
                          <w:rtl/>
                        </w:rPr>
                        <w:t>א</w:t>
                      </w:r>
                      <w:r w:rsidRPr="008B5850">
                        <w:rPr>
                          <w:rFonts w:ascii="David" w:hAnsi="David" w:cs="David"/>
                          <w:color w:val="314B77"/>
                          <w:bdr w:val="none" w:sz="0" w:space="0" w:color="auto" w:frame="1"/>
                          <w:rtl/>
                        </w:rPr>
                        <w:t xml:space="preserve"> וַיְצַו אֶת-אֲשֶׁר עַל-בֵּיתוֹ, </w:t>
                      </w:r>
                      <w:proofErr w:type="spellStart"/>
                      <w:r w:rsidRPr="008B5850">
                        <w:rPr>
                          <w:rFonts w:ascii="David" w:hAnsi="David" w:cs="David"/>
                          <w:color w:val="314B77"/>
                          <w:bdr w:val="none" w:sz="0" w:space="0" w:color="auto" w:frame="1"/>
                          <w:rtl/>
                        </w:rPr>
                        <w:t>לֵאמֹר</w:t>
                      </w:r>
                      <w:proofErr w:type="spellEnd"/>
                      <w:r w:rsidRPr="008B5850">
                        <w:rPr>
                          <w:rFonts w:ascii="David" w:hAnsi="David" w:cs="David"/>
                          <w:color w:val="314B77"/>
                          <w:bdr w:val="none" w:sz="0" w:space="0" w:color="auto" w:frame="1"/>
                          <w:rtl/>
                        </w:rPr>
                        <w:t xml:space="preserve">, מַלֵּא אֶת-אַמְתְּחֹת הָאֲנָשִׁים אֹכֶל, כַּאֲשֶׁר </w:t>
                      </w:r>
                      <w:proofErr w:type="spellStart"/>
                      <w:r w:rsidRPr="008B5850">
                        <w:rPr>
                          <w:rFonts w:ascii="David" w:hAnsi="David" w:cs="David"/>
                          <w:color w:val="314B77"/>
                          <w:bdr w:val="none" w:sz="0" w:space="0" w:color="auto" w:frame="1"/>
                          <w:rtl/>
                        </w:rPr>
                        <w:t>יוּכְלוּן</w:t>
                      </w:r>
                      <w:proofErr w:type="spellEnd"/>
                      <w:r w:rsidRPr="008B5850">
                        <w:rPr>
                          <w:rFonts w:ascii="David" w:hAnsi="David" w:cs="David"/>
                          <w:color w:val="314B77"/>
                          <w:bdr w:val="none" w:sz="0" w:space="0" w:color="auto" w:frame="1"/>
                          <w:rtl/>
                        </w:rPr>
                        <w:t xml:space="preserve"> שְׂאֵת; וְשִׂים כֶּסֶף-אִישׁ, בְּפִי אַמְתַּחְתּוֹ</w:t>
                      </w:r>
                      <w:r w:rsidRPr="008B5850">
                        <w:rPr>
                          <w:rFonts w:ascii="David" w:hAnsi="David" w:cs="David"/>
                          <w:color w:val="314B77"/>
                          <w:bdr w:val="none" w:sz="0" w:space="0" w:color="auto" w:frame="1"/>
                        </w:rPr>
                        <w:t>.  </w:t>
                      </w:r>
                      <w:bookmarkStart w:id="1" w:name="2"/>
                      <w:bookmarkEnd w:id="1"/>
                      <w:r w:rsidRPr="008B5850">
                        <w:rPr>
                          <w:rFonts w:ascii="David" w:hAnsi="David" w:cs="David"/>
                          <w:b/>
                          <w:bCs/>
                          <w:color w:val="314B77"/>
                          <w:bdr w:val="none" w:sz="0" w:space="0" w:color="auto" w:frame="1"/>
                          <w:rtl/>
                        </w:rPr>
                        <w:t>ב</w:t>
                      </w:r>
                      <w:r w:rsidRPr="008B5850">
                        <w:rPr>
                          <w:rFonts w:ascii="David" w:hAnsi="David" w:cs="David"/>
                          <w:color w:val="314B77"/>
                          <w:bdr w:val="none" w:sz="0" w:space="0" w:color="auto" w:frame="1"/>
                          <w:rtl/>
                        </w:rPr>
                        <w:t> וְאֶת-גְּבִיעִי גְּבִיעַ הַכֶּסֶף, תָּשִׂים בְּפִי אַמְתַּחַת הַקָּטֹן, וְאֵת, כֶּסֶף שִׁבְרוֹ; וַיַּעַשׂ, כִּדְבַר יוֹסֵף אֲשֶׁר דִּבֵּר</w:t>
                      </w:r>
                    </w:p>
                  </w:txbxContent>
                </v:textbox>
              </v:shape>
            </w:pict>
          </mc:Fallback>
        </mc:AlternateContent>
      </w:r>
    </w:p>
    <w:p w14:paraId="07A498C9" w14:textId="77777777" w:rsidR="008B5850" w:rsidRDefault="008B5850" w:rsidP="008B5850"/>
    <w:p w14:paraId="50861D4D" w14:textId="77777777" w:rsidR="008B5850" w:rsidRDefault="008B5850" w:rsidP="008B5850">
      <w:pPr>
        <w:rPr>
          <w:rtl/>
        </w:rPr>
      </w:pPr>
    </w:p>
    <w:p w14:paraId="3050D6E1" w14:textId="2BEE0A8E" w:rsidR="008B5850" w:rsidRDefault="00AB0B48" w:rsidP="00AB0B48">
      <w:pPr>
        <w:pStyle w:val="a9"/>
        <w:numPr>
          <w:ilvl w:val="0"/>
          <w:numId w:val="1"/>
        </w:numPr>
      </w:pPr>
      <w:r>
        <w:rPr>
          <w:rFonts w:hint="cs"/>
          <w:rtl/>
        </w:rPr>
        <w:t>נבקש מהתלמידים לסמן בפסוקים מהם שלושת הדברים שיוסף ציווה לשים בשקים של האחים.</w:t>
      </w:r>
    </w:p>
    <w:p w14:paraId="243B8037" w14:textId="4E15F820" w:rsidR="00AB0B48" w:rsidRDefault="00AB0B48" w:rsidP="00AB0B48">
      <w:pPr>
        <w:pStyle w:val="a9"/>
        <w:numPr>
          <w:ilvl w:val="0"/>
          <w:numId w:val="1"/>
        </w:numPr>
        <w:rPr>
          <w:rtl/>
        </w:rPr>
      </w:pPr>
      <w:r>
        <w:rPr>
          <w:rFonts w:hint="cs"/>
          <w:rtl/>
        </w:rPr>
        <w:t xml:space="preserve">נשים לב </w:t>
      </w:r>
      <w:r>
        <w:rPr>
          <w:rtl/>
        </w:rPr>
        <w:t>–</w:t>
      </w:r>
      <w:r>
        <w:rPr>
          <w:rFonts w:hint="cs"/>
          <w:rtl/>
        </w:rPr>
        <w:t xml:space="preserve"> איפה הוא ציווה לשים את הגביע שלו.</w:t>
      </w:r>
    </w:p>
    <w:p w14:paraId="7077A77D" w14:textId="70CA5E0A" w:rsidR="00AB0B48" w:rsidRDefault="00AB0B48" w:rsidP="00AB0B48">
      <w:pPr>
        <w:ind w:left="360"/>
        <w:rPr>
          <w:rtl/>
        </w:rPr>
      </w:pPr>
      <w:r>
        <w:rPr>
          <w:noProof/>
          <w:rtl/>
        </w:rPr>
        <mc:AlternateContent>
          <mc:Choice Requires="wps">
            <w:drawing>
              <wp:anchor distT="45720" distB="45720" distL="114300" distR="114300" simplePos="0" relativeHeight="251661312" behindDoc="0" locked="0" layoutInCell="1" allowOverlap="1" wp14:anchorId="0D983373" wp14:editId="4CDF7D66">
                <wp:simplePos x="0" y="0"/>
                <wp:positionH relativeFrom="margin">
                  <wp:align>right</wp:align>
                </wp:positionH>
                <wp:positionV relativeFrom="paragraph">
                  <wp:posOffset>320040</wp:posOffset>
                </wp:positionV>
                <wp:extent cx="5356860" cy="1404620"/>
                <wp:effectExtent l="0" t="0" r="15240" b="13335"/>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56860" cy="1404620"/>
                        </a:xfrm>
                        <a:prstGeom prst="rect">
                          <a:avLst/>
                        </a:prstGeom>
                        <a:solidFill>
                          <a:srgbClr val="FFFFFF"/>
                        </a:solidFill>
                        <a:ln w="9525">
                          <a:solidFill>
                            <a:srgbClr val="000000"/>
                          </a:solidFill>
                          <a:miter lim="800000"/>
                          <a:headEnd/>
                          <a:tailEnd/>
                        </a:ln>
                      </wps:spPr>
                      <wps:txbx>
                        <w:txbxContent>
                          <w:p w14:paraId="79A95713" w14:textId="77777777" w:rsidR="00AB0B48" w:rsidRDefault="00AB0B48" w:rsidP="00AB0B48">
                            <w:pPr>
                              <w:spacing w:line="360" w:lineRule="auto"/>
                              <w:rPr>
                                <w:rFonts w:ascii="David" w:hAnsi="David" w:cs="David"/>
                                <w:color w:val="314B77"/>
                                <w:bdr w:val="none" w:sz="0" w:space="0" w:color="auto" w:frame="1"/>
                                <w:rtl/>
                              </w:rPr>
                            </w:pPr>
                            <w:r w:rsidRPr="008B5850">
                              <w:rPr>
                                <w:rFonts w:ascii="David" w:hAnsi="David" w:cs="David"/>
                                <w:color w:val="314B77"/>
                                <w:bdr w:val="none" w:sz="0" w:space="0" w:color="auto" w:frame="1"/>
                              </w:rPr>
                              <w:t>.  </w:t>
                            </w:r>
                            <w:bookmarkStart w:id="2" w:name="3"/>
                            <w:bookmarkEnd w:id="2"/>
                            <w:r w:rsidRPr="008B5850">
                              <w:rPr>
                                <w:rFonts w:ascii="David" w:hAnsi="David" w:cs="David"/>
                                <w:b/>
                                <w:bCs/>
                                <w:color w:val="314B77"/>
                                <w:bdr w:val="none" w:sz="0" w:space="0" w:color="auto" w:frame="1"/>
                                <w:rtl/>
                              </w:rPr>
                              <w:t>ג</w:t>
                            </w:r>
                            <w:r w:rsidRPr="008B5850">
                              <w:rPr>
                                <w:rFonts w:ascii="David" w:hAnsi="David" w:cs="David"/>
                                <w:color w:val="314B77"/>
                                <w:bdr w:val="none" w:sz="0" w:space="0" w:color="auto" w:frame="1"/>
                                <w:rtl/>
                              </w:rPr>
                              <w:t xml:space="preserve"> הַבֹּקֶר, אוֹר; וְהָאֲנָשִׁים שֻׁלְּחוּ, הֵמָּה </w:t>
                            </w:r>
                            <w:proofErr w:type="spellStart"/>
                            <w:r w:rsidRPr="008B5850">
                              <w:rPr>
                                <w:rFonts w:ascii="David" w:hAnsi="David" w:cs="David"/>
                                <w:color w:val="314B77"/>
                                <w:bdr w:val="none" w:sz="0" w:space="0" w:color="auto" w:frame="1"/>
                                <w:rtl/>
                              </w:rPr>
                              <w:t>וַחֲמֹרֵיהֶם</w:t>
                            </w:r>
                            <w:proofErr w:type="spellEnd"/>
                            <w:r w:rsidRPr="008B5850">
                              <w:rPr>
                                <w:rFonts w:ascii="David" w:hAnsi="David" w:cs="David"/>
                                <w:color w:val="314B77"/>
                                <w:bdr w:val="none" w:sz="0" w:space="0" w:color="auto" w:frame="1"/>
                              </w:rPr>
                              <w:t>.  </w:t>
                            </w:r>
                            <w:bookmarkStart w:id="3" w:name="4"/>
                            <w:bookmarkEnd w:id="3"/>
                            <w:r w:rsidRPr="008B5850">
                              <w:rPr>
                                <w:rFonts w:ascii="David" w:hAnsi="David" w:cs="David"/>
                                <w:b/>
                                <w:bCs/>
                                <w:color w:val="314B77"/>
                                <w:bdr w:val="none" w:sz="0" w:space="0" w:color="auto" w:frame="1"/>
                                <w:rtl/>
                              </w:rPr>
                              <w:t>ד</w:t>
                            </w:r>
                            <w:r w:rsidRPr="008B5850">
                              <w:rPr>
                                <w:rFonts w:ascii="David" w:hAnsi="David" w:cs="David"/>
                                <w:color w:val="314B77"/>
                                <w:bdr w:val="none" w:sz="0" w:space="0" w:color="auto" w:frame="1"/>
                                <w:rtl/>
                              </w:rPr>
                              <w:t xml:space="preserve"> הֵם יָצְאוּ אֶת-הָעִיר, לֹא הִרְחִיקוּ, וְיוֹסֵף אָמַר לַאֲשֶׁר עַל-בֵּיתוֹ, קוּם רְדֹף אַחֲרֵי הָאֲנָשִׁים; וְהִשַּׂגְתָּם וְאָמַרְתָּ </w:t>
                            </w:r>
                            <w:proofErr w:type="spellStart"/>
                            <w:r w:rsidRPr="008B5850">
                              <w:rPr>
                                <w:rFonts w:ascii="David" w:hAnsi="David" w:cs="David"/>
                                <w:color w:val="314B77"/>
                                <w:bdr w:val="none" w:sz="0" w:space="0" w:color="auto" w:frame="1"/>
                                <w:rtl/>
                              </w:rPr>
                              <w:t>אֲלֵהֶם</w:t>
                            </w:r>
                            <w:proofErr w:type="spellEnd"/>
                            <w:r w:rsidRPr="008B5850">
                              <w:rPr>
                                <w:rFonts w:ascii="David" w:hAnsi="David" w:cs="David"/>
                                <w:color w:val="314B77"/>
                                <w:bdr w:val="none" w:sz="0" w:space="0" w:color="auto" w:frame="1"/>
                                <w:rtl/>
                              </w:rPr>
                              <w:t>, לָמָּה שִׁלַּמְתֶּם רָעָה תַּחַת טוֹבָה</w:t>
                            </w:r>
                            <w:r>
                              <w:rPr>
                                <w:rFonts w:ascii="David" w:hAnsi="David" w:cs="David" w:hint="cs"/>
                                <w:color w:val="314B77"/>
                                <w:bdr w:val="none" w:sz="0" w:space="0" w:color="auto" w:frame="1"/>
                                <w:rtl/>
                              </w:rPr>
                              <w:t>...</w:t>
                            </w:r>
                          </w:p>
                          <w:p w14:paraId="4B58E09C" w14:textId="77777777" w:rsidR="00AB0B48"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4" w:name="7"/>
                            <w:bookmarkEnd w:id="4"/>
                            <w:r w:rsidRPr="008B5850">
                              <w:rPr>
                                <w:rFonts w:ascii="David" w:hAnsi="David" w:cs="David"/>
                                <w:b/>
                                <w:bCs/>
                                <w:color w:val="314B77"/>
                                <w:bdr w:val="none" w:sz="0" w:space="0" w:color="auto" w:frame="1"/>
                                <w:rtl/>
                              </w:rPr>
                              <w:t>ז</w:t>
                            </w:r>
                            <w:r w:rsidRPr="008B5850">
                              <w:rPr>
                                <w:rFonts w:ascii="David" w:hAnsi="David" w:cs="David"/>
                                <w:color w:val="314B77"/>
                                <w:bdr w:val="none" w:sz="0" w:space="0" w:color="auto" w:frame="1"/>
                                <w:rtl/>
                              </w:rPr>
                              <w:t> וַיֹּאמְרוּ אֵלָיו--לָמָּה יְדַבֵּר אֲדֹנִי, כַּדְּבָרִים הָאֵלֶּה; חָלִילָה, לַעֲבָדֶיךָ, מֵעֲשׂוֹת, כַּדָּבָר הַזֶּה</w:t>
                            </w:r>
                            <w:r>
                              <w:rPr>
                                <w:rFonts w:ascii="David" w:hAnsi="David" w:cs="David" w:hint="cs"/>
                                <w:color w:val="314B77"/>
                                <w:bdr w:val="none" w:sz="0" w:space="0" w:color="auto" w:frame="1"/>
                                <w:rtl/>
                              </w:rPr>
                              <w:t>...</w:t>
                            </w:r>
                            <w:r w:rsidRPr="008B5850">
                              <w:rPr>
                                <w:rFonts w:ascii="David" w:hAnsi="David" w:cs="David"/>
                                <w:color w:val="314B77"/>
                                <w:bdr w:val="none" w:sz="0" w:space="0" w:color="auto" w:frame="1"/>
                              </w:rPr>
                              <w:t>.  </w:t>
                            </w:r>
                            <w:bookmarkStart w:id="5" w:name="9"/>
                            <w:bookmarkEnd w:id="5"/>
                            <w:r w:rsidRPr="008B5850">
                              <w:rPr>
                                <w:rFonts w:ascii="David" w:hAnsi="David" w:cs="David"/>
                                <w:b/>
                                <w:bCs/>
                                <w:color w:val="314B77"/>
                                <w:bdr w:val="none" w:sz="0" w:space="0" w:color="auto" w:frame="1"/>
                                <w:rtl/>
                              </w:rPr>
                              <w:t>ט</w:t>
                            </w:r>
                            <w:r w:rsidRPr="008B5850">
                              <w:rPr>
                                <w:rFonts w:ascii="David" w:hAnsi="David" w:cs="David"/>
                                <w:color w:val="314B77"/>
                                <w:bdr w:val="none" w:sz="0" w:space="0" w:color="auto" w:frame="1"/>
                                <w:rtl/>
                              </w:rPr>
                              <w:t> אֲשֶׁר יִמָּצֵא אִתּוֹ מֵעֲבָדֶיךָ, וָמֵת; וְגַם-אֲנַחְנוּ, נִהְיֶה לַאדֹנִי לַעֲבָדִים</w:t>
                            </w:r>
                            <w:r w:rsidRPr="008B5850">
                              <w:rPr>
                                <w:rFonts w:ascii="David" w:hAnsi="David" w:cs="David"/>
                                <w:color w:val="314B77"/>
                                <w:bdr w:val="none" w:sz="0" w:space="0" w:color="auto" w:frame="1"/>
                              </w:rPr>
                              <w:t>. </w:t>
                            </w:r>
                          </w:p>
                          <w:p w14:paraId="6380AC37" w14:textId="4670DEB4" w:rsidR="00AB0B48" w:rsidRPr="00AB0B48"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6" w:name="10"/>
                            <w:bookmarkEnd w:id="6"/>
                            <w:r w:rsidRPr="008B5850">
                              <w:rPr>
                                <w:rFonts w:ascii="David" w:hAnsi="David" w:cs="David"/>
                                <w:b/>
                                <w:bCs/>
                                <w:color w:val="314B77"/>
                                <w:bdr w:val="none" w:sz="0" w:space="0" w:color="auto" w:frame="1"/>
                                <w:rtl/>
                              </w:rPr>
                              <w:t>י</w:t>
                            </w:r>
                            <w:r w:rsidRPr="008B5850">
                              <w:rPr>
                                <w:rFonts w:ascii="David" w:hAnsi="David" w:cs="David"/>
                                <w:color w:val="314B77"/>
                                <w:bdr w:val="none" w:sz="0" w:space="0" w:color="auto" w:frame="1"/>
                                <w:rtl/>
                              </w:rPr>
                              <w:t> וַיֹּאמֶר, גַּם-עַתָּה כְדִבְרֵיכֶם כֶּן-הוּא:  אֲשֶׁר יִמָּצֵא אִתּוֹ יִהְיֶה-לִּי עָבֶד, וְאַתֶּם תִּהְיוּ נְקִיִּם</w:t>
                            </w:r>
                            <w:r w:rsidRPr="008B5850">
                              <w:rPr>
                                <w:rFonts w:ascii="David" w:hAnsi="David" w:cs="David"/>
                                <w:color w:val="314B77"/>
                                <w:bdr w:val="none" w:sz="0" w:space="0" w:color="auto" w:frame="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83373" id="_x0000_s1027" type="#_x0000_t202" style="position:absolute;left:0;text-align:left;margin-left:370.6pt;margin-top:25.2pt;width:421.8pt;height:110.6pt;flip:x;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">
                <v:textbox style="mso-fit-shape-to-text:t">
                  <w:txbxContent>
                    <w:p w14:paraId="79A95713" w14:textId="77777777" w:rsidR="00AB0B48" w:rsidRDefault="00AB0B48" w:rsidP="00AB0B48">
                      <w:pPr>
                        <w:spacing w:line="360" w:lineRule="auto"/>
                        <w:rPr>
                          <w:rFonts w:ascii="David" w:hAnsi="David" w:cs="David"/>
                          <w:color w:val="314B77"/>
                          <w:bdr w:val="none" w:sz="0" w:space="0" w:color="auto" w:frame="1"/>
                          <w:rtl/>
                        </w:rPr>
                      </w:pPr>
                      <w:r w:rsidRPr="008B5850">
                        <w:rPr>
                          <w:rFonts w:ascii="David" w:hAnsi="David" w:cs="David"/>
                          <w:color w:val="314B77"/>
                          <w:bdr w:val="none" w:sz="0" w:space="0" w:color="auto" w:frame="1"/>
                        </w:rPr>
                        <w:t>.  </w:t>
                      </w:r>
                      <w:bookmarkStart w:id="7" w:name="3"/>
                      <w:bookmarkEnd w:id="7"/>
                      <w:r w:rsidRPr="008B5850">
                        <w:rPr>
                          <w:rFonts w:ascii="David" w:hAnsi="David" w:cs="David"/>
                          <w:b/>
                          <w:bCs/>
                          <w:color w:val="314B77"/>
                          <w:bdr w:val="none" w:sz="0" w:space="0" w:color="auto" w:frame="1"/>
                          <w:rtl/>
                        </w:rPr>
                        <w:t>ג</w:t>
                      </w:r>
                      <w:r w:rsidRPr="008B5850">
                        <w:rPr>
                          <w:rFonts w:ascii="David" w:hAnsi="David" w:cs="David"/>
                          <w:color w:val="314B77"/>
                          <w:bdr w:val="none" w:sz="0" w:space="0" w:color="auto" w:frame="1"/>
                          <w:rtl/>
                        </w:rPr>
                        <w:t xml:space="preserve"> הַבֹּקֶר, אוֹר; וְהָאֲנָשִׁים שֻׁלְּחוּ, הֵמָּה </w:t>
                      </w:r>
                      <w:proofErr w:type="spellStart"/>
                      <w:r w:rsidRPr="008B5850">
                        <w:rPr>
                          <w:rFonts w:ascii="David" w:hAnsi="David" w:cs="David"/>
                          <w:color w:val="314B77"/>
                          <w:bdr w:val="none" w:sz="0" w:space="0" w:color="auto" w:frame="1"/>
                          <w:rtl/>
                        </w:rPr>
                        <w:t>וַחֲמֹרֵיהֶם</w:t>
                      </w:r>
                      <w:proofErr w:type="spellEnd"/>
                      <w:r w:rsidRPr="008B5850">
                        <w:rPr>
                          <w:rFonts w:ascii="David" w:hAnsi="David" w:cs="David"/>
                          <w:color w:val="314B77"/>
                          <w:bdr w:val="none" w:sz="0" w:space="0" w:color="auto" w:frame="1"/>
                        </w:rPr>
                        <w:t>.  </w:t>
                      </w:r>
                      <w:bookmarkStart w:id="8" w:name="4"/>
                      <w:bookmarkEnd w:id="8"/>
                      <w:r w:rsidRPr="008B5850">
                        <w:rPr>
                          <w:rFonts w:ascii="David" w:hAnsi="David" w:cs="David"/>
                          <w:b/>
                          <w:bCs/>
                          <w:color w:val="314B77"/>
                          <w:bdr w:val="none" w:sz="0" w:space="0" w:color="auto" w:frame="1"/>
                          <w:rtl/>
                        </w:rPr>
                        <w:t>ד</w:t>
                      </w:r>
                      <w:r w:rsidRPr="008B5850">
                        <w:rPr>
                          <w:rFonts w:ascii="David" w:hAnsi="David" w:cs="David"/>
                          <w:color w:val="314B77"/>
                          <w:bdr w:val="none" w:sz="0" w:space="0" w:color="auto" w:frame="1"/>
                          <w:rtl/>
                        </w:rPr>
                        <w:t xml:space="preserve"> הֵם יָצְאוּ אֶת-הָעִיר, לֹא הִרְחִיקוּ, וְיוֹסֵף אָמַר לַאֲשֶׁר עַל-בֵּיתוֹ, קוּם רְדֹף אַחֲרֵי הָאֲנָשִׁים; וְהִשַּׂגְתָּם וְאָמַרְתָּ </w:t>
                      </w:r>
                      <w:proofErr w:type="spellStart"/>
                      <w:r w:rsidRPr="008B5850">
                        <w:rPr>
                          <w:rFonts w:ascii="David" w:hAnsi="David" w:cs="David"/>
                          <w:color w:val="314B77"/>
                          <w:bdr w:val="none" w:sz="0" w:space="0" w:color="auto" w:frame="1"/>
                          <w:rtl/>
                        </w:rPr>
                        <w:t>אֲלֵהֶם</w:t>
                      </w:r>
                      <w:proofErr w:type="spellEnd"/>
                      <w:r w:rsidRPr="008B5850">
                        <w:rPr>
                          <w:rFonts w:ascii="David" w:hAnsi="David" w:cs="David"/>
                          <w:color w:val="314B77"/>
                          <w:bdr w:val="none" w:sz="0" w:space="0" w:color="auto" w:frame="1"/>
                          <w:rtl/>
                        </w:rPr>
                        <w:t>, לָמָּה שִׁלַּמְתֶּם רָעָה תַּחַת טוֹבָה</w:t>
                      </w:r>
                      <w:r>
                        <w:rPr>
                          <w:rFonts w:ascii="David" w:hAnsi="David" w:cs="David" w:hint="cs"/>
                          <w:color w:val="314B77"/>
                          <w:bdr w:val="none" w:sz="0" w:space="0" w:color="auto" w:frame="1"/>
                          <w:rtl/>
                        </w:rPr>
                        <w:t>...</w:t>
                      </w:r>
                    </w:p>
                    <w:p w14:paraId="4B58E09C" w14:textId="77777777" w:rsidR="00AB0B48"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9" w:name="7"/>
                      <w:bookmarkEnd w:id="9"/>
                      <w:r w:rsidRPr="008B5850">
                        <w:rPr>
                          <w:rFonts w:ascii="David" w:hAnsi="David" w:cs="David"/>
                          <w:b/>
                          <w:bCs/>
                          <w:color w:val="314B77"/>
                          <w:bdr w:val="none" w:sz="0" w:space="0" w:color="auto" w:frame="1"/>
                          <w:rtl/>
                        </w:rPr>
                        <w:t>ז</w:t>
                      </w:r>
                      <w:r w:rsidRPr="008B5850">
                        <w:rPr>
                          <w:rFonts w:ascii="David" w:hAnsi="David" w:cs="David"/>
                          <w:color w:val="314B77"/>
                          <w:bdr w:val="none" w:sz="0" w:space="0" w:color="auto" w:frame="1"/>
                          <w:rtl/>
                        </w:rPr>
                        <w:t> וַיֹּאמְרוּ אֵלָיו--לָמָּה יְדַבֵּר אֲדֹנִי, כַּדְּבָרִים הָאֵלֶּה; חָלִילָה, לַעֲבָדֶיךָ, מֵעֲשׂוֹת, כַּדָּבָר הַזֶּה</w:t>
                      </w:r>
                      <w:r>
                        <w:rPr>
                          <w:rFonts w:ascii="David" w:hAnsi="David" w:cs="David" w:hint="cs"/>
                          <w:color w:val="314B77"/>
                          <w:bdr w:val="none" w:sz="0" w:space="0" w:color="auto" w:frame="1"/>
                          <w:rtl/>
                        </w:rPr>
                        <w:t>...</w:t>
                      </w:r>
                      <w:r w:rsidRPr="008B5850">
                        <w:rPr>
                          <w:rFonts w:ascii="David" w:hAnsi="David" w:cs="David"/>
                          <w:color w:val="314B77"/>
                          <w:bdr w:val="none" w:sz="0" w:space="0" w:color="auto" w:frame="1"/>
                        </w:rPr>
                        <w:t>.  </w:t>
                      </w:r>
                      <w:bookmarkStart w:id="10" w:name="9"/>
                      <w:bookmarkEnd w:id="10"/>
                      <w:r w:rsidRPr="008B5850">
                        <w:rPr>
                          <w:rFonts w:ascii="David" w:hAnsi="David" w:cs="David"/>
                          <w:b/>
                          <w:bCs/>
                          <w:color w:val="314B77"/>
                          <w:bdr w:val="none" w:sz="0" w:space="0" w:color="auto" w:frame="1"/>
                          <w:rtl/>
                        </w:rPr>
                        <w:t>ט</w:t>
                      </w:r>
                      <w:r w:rsidRPr="008B5850">
                        <w:rPr>
                          <w:rFonts w:ascii="David" w:hAnsi="David" w:cs="David"/>
                          <w:color w:val="314B77"/>
                          <w:bdr w:val="none" w:sz="0" w:space="0" w:color="auto" w:frame="1"/>
                          <w:rtl/>
                        </w:rPr>
                        <w:t> אֲשֶׁר יִמָּצֵא אִתּוֹ מֵעֲבָדֶיךָ, וָמֵת; וְגַם-אֲנַחְנוּ, נִהְיֶה לַאדֹנִי לַעֲבָדִים</w:t>
                      </w:r>
                      <w:r w:rsidRPr="008B5850">
                        <w:rPr>
                          <w:rFonts w:ascii="David" w:hAnsi="David" w:cs="David"/>
                          <w:color w:val="314B77"/>
                          <w:bdr w:val="none" w:sz="0" w:space="0" w:color="auto" w:frame="1"/>
                        </w:rPr>
                        <w:t>. </w:t>
                      </w:r>
                    </w:p>
                    <w:p w14:paraId="6380AC37" w14:textId="4670DEB4" w:rsidR="00AB0B48" w:rsidRPr="00AB0B48"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11" w:name="10"/>
                      <w:bookmarkEnd w:id="11"/>
                      <w:r w:rsidRPr="008B5850">
                        <w:rPr>
                          <w:rFonts w:ascii="David" w:hAnsi="David" w:cs="David"/>
                          <w:b/>
                          <w:bCs/>
                          <w:color w:val="314B77"/>
                          <w:bdr w:val="none" w:sz="0" w:space="0" w:color="auto" w:frame="1"/>
                          <w:rtl/>
                        </w:rPr>
                        <w:t>י</w:t>
                      </w:r>
                      <w:r w:rsidRPr="008B5850">
                        <w:rPr>
                          <w:rFonts w:ascii="David" w:hAnsi="David" w:cs="David"/>
                          <w:color w:val="314B77"/>
                          <w:bdr w:val="none" w:sz="0" w:space="0" w:color="auto" w:frame="1"/>
                          <w:rtl/>
                        </w:rPr>
                        <w:t> וַיֹּאמֶר, גַּם-עַתָּה כְדִבְרֵיכֶם כֶּן-הוּא:  אֲשֶׁר יִמָּצֵא אִתּוֹ יִהְיֶה-לִּי עָבֶד, וְאַתֶּם תִּהְיוּ נְקִיִּם</w:t>
                      </w:r>
                      <w:r w:rsidRPr="008B5850">
                        <w:rPr>
                          <w:rFonts w:ascii="David" w:hAnsi="David" w:cs="David"/>
                          <w:color w:val="314B77"/>
                          <w:bdr w:val="none" w:sz="0" w:space="0" w:color="auto" w:frame="1"/>
                        </w:rPr>
                        <w:t>.</w:t>
                      </w:r>
                    </w:p>
                  </w:txbxContent>
                </v:textbox>
                <w10:wrap anchorx="margin"/>
              </v:shape>
            </w:pict>
          </mc:Fallback>
        </mc:AlternateContent>
      </w:r>
    </w:p>
    <w:p w14:paraId="260A991F" w14:textId="77777777" w:rsidR="00AB0B48" w:rsidRPr="00AB0B48" w:rsidRDefault="00AB0B48" w:rsidP="00AB0B48">
      <w:pPr>
        <w:rPr>
          <w:rtl/>
        </w:rPr>
      </w:pPr>
    </w:p>
    <w:p w14:paraId="5C4BB7A4" w14:textId="77777777" w:rsidR="00AB0B48" w:rsidRPr="00AB0B48" w:rsidRDefault="00AB0B48" w:rsidP="00AB0B48">
      <w:pPr>
        <w:rPr>
          <w:rtl/>
        </w:rPr>
      </w:pPr>
    </w:p>
    <w:p w14:paraId="6DF810F4" w14:textId="77777777" w:rsidR="00AB0B48" w:rsidRPr="00AB0B48" w:rsidRDefault="00AB0B48" w:rsidP="00AB0B48">
      <w:pPr>
        <w:rPr>
          <w:rtl/>
        </w:rPr>
      </w:pPr>
    </w:p>
    <w:p w14:paraId="3F90F957" w14:textId="77777777" w:rsidR="00AB0B48" w:rsidRPr="00AB0B48" w:rsidRDefault="00AB0B48" w:rsidP="00AB0B48">
      <w:pPr>
        <w:rPr>
          <w:rtl/>
        </w:rPr>
      </w:pPr>
    </w:p>
    <w:p w14:paraId="28D1B9BC" w14:textId="77777777" w:rsidR="00AB0B48" w:rsidRDefault="00AB0B48" w:rsidP="00AB0B48">
      <w:pPr>
        <w:rPr>
          <w:rtl/>
        </w:rPr>
      </w:pPr>
    </w:p>
    <w:p w14:paraId="3513224D" w14:textId="4489CD51" w:rsidR="00AB0B48" w:rsidRDefault="00AB0B48" w:rsidP="00EC07E1">
      <w:pPr>
        <w:pStyle w:val="a9"/>
        <w:numPr>
          <w:ilvl w:val="0"/>
          <w:numId w:val="1"/>
        </w:numPr>
        <w:spacing w:line="360" w:lineRule="auto"/>
      </w:pPr>
      <w:r>
        <w:rPr>
          <w:rFonts w:hint="cs"/>
          <w:rtl/>
        </w:rPr>
        <w:t xml:space="preserve">מהי הטענה של יוסף כלפי האחים? </w:t>
      </w:r>
      <w:r w:rsidR="00EC07E1">
        <w:rPr>
          <w:rFonts w:ascii="David" w:hAnsi="David" w:cs="David" w:hint="cs"/>
          <w:color w:val="314B77"/>
          <w:bdr w:val="none" w:sz="0" w:space="0" w:color="auto" w:frame="1"/>
          <w:rtl/>
        </w:rPr>
        <w:t>"</w:t>
      </w:r>
      <w:r w:rsidRPr="00EC07E1">
        <w:rPr>
          <w:rFonts w:ascii="David" w:hAnsi="David" w:cs="David"/>
          <w:color w:val="314B77"/>
          <w:bdr w:val="none" w:sz="0" w:space="0" w:color="auto" w:frame="1"/>
          <w:rtl/>
        </w:rPr>
        <w:t>לָמָּה שִׁלַּמְתֶּם רָעָה תַּחַת טוֹבָה</w:t>
      </w:r>
      <w:r w:rsidR="00EC07E1" w:rsidRPr="00EC07E1">
        <w:rPr>
          <w:rFonts w:hint="cs"/>
          <w:rtl/>
        </w:rPr>
        <w:t>"- נסביר את הטענה וניתן לה דוגמאות מהחיים שלנו.</w:t>
      </w:r>
    </w:p>
    <w:p w14:paraId="76422ADF" w14:textId="4FB79F3B" w:rsidR="00EC07E1" w:rsidRDefault="00EC07E1" w:rsidP="00EC07E1">
      <w:pPr>
        <w:pStyle w:val="a9"/>
        <w:numPr>
          <w:ilvl w:val="0"/>
          <w:numId w:val="1"/>
        </w:numPr>
        <w:spacing w:line="360" w:lineRule="auto"/>
      </w:pPr>
      <w:r>
        <w:rPr>
          <w:rFonts w:hint="cs"/>
          <w:rtl/>
        </w:rPr>
        <w:t>נשלים את הטבלה (אפשר להוסיף עמודה של הפסוקים):</w:t>
      </w:r>
    </w:p>
    <w:tbl>
      <w:tblPr>
        <w:tblStyle w:val="ae"/>
        <w:bidiVisual/>
        <w:tblW w:w="0" w:type="auto"/>
        <w:tblInd w:w="720" w:type="dxa"/>
        <w:tblLook w:val="04A0" w:firstRow="1" w:lastRow="0" w:firstColumn="1" w:lastColumn="0" w:noHBand="0" w:noVBand="1"/>
      </w:tblPr>
      <w:tblGrid>
        <w:gridCol w:w="2053"/>
        <w:gridCol w:w="2694"/>
        <w:gridCol w:w="2829"/>
      </w:tblGrid>
      <w:tr w:rsidR="00EC07E1" w14:paraId="4BC71978" w14:textId="77777777" w:rsidTr="00EC07E1">
        <w:tc>
          <w:tcPr>
            <w:tcW w:w="2053" w:type="dxa"/>
          </w:tcPr>
          <w:p w14:paraId="72A483FE" w14:textId="7064D6E6" w:rsidR="00EC07E1" w:rsidRPr="00EC07E1" w:rsidRDefault="00EC07E1" w:rsidP="00EC07E1">
            <w:pPr>
              <w:pStyle w:val="a9"/>
              <w:spacing w:line="360" w:lineRule="auto"/>
              <w:ind w:left="0"/>
              <w:rPr>
                <w:b/>
                <w:bCs/>
                <w:sz w:val="28"/>
                <w:szCs w:val="28"/>
                <w:rtl/>
              </w:rPr>
            </w:pPr>
            <w:r w:rsidRPr="00EC07E1">
              <w:rPr>
                <w:rFonts w:hint="cs"/>
                <w:b/>
                <w:bCs/>
                <w:sz w:val="28"/>
                <w:szCs w:val="28"/>
                <w:rtl/>
              </w:rPr>
              <w:t>של מי ההצעה?</w:t>
            </w:r>
          </w:p>
        </w:tc>
        <w:tc>
          <w:tcPr>
            <w:tcW w:w="2694" w:type="dxa"/>
          </w:tcPr>
          <w:p w14:paraId="2C68A4C8" w14:textId="43564C9E" w:rsidR="00EC07E1" w:rsidRPr="00EC07E1" w:rsidRDefault="00EC07E1" w:rsidP="00EC07E1">
            <w:pPr>
              <w:pStyle w:val="a9"/>
              <w:spacing w:line="360" w:lineRule="auto"/>
              <w:ind w:left="0"/>
              <w:rPr>
                <w:b/>
                <w:bCs/>
                <w:sz w:val="28"/>
                <w:szCs w:val="28"/>
                <w:rtl/>
              </w:rPr>
            </w:pPr>
            <w:r w:rsidRPr="00EC07E1">
              <w:rPr>
                <w:rFonts w:hint="cs"/>
                <w:b/>
                <w:bCs/>
                <w:sz w:val="28"/>
                <w:szCs w:val="28"/>
                <w:rtl/>
              </w:rPr>
              <w:t xml:space="preserve">מה יקרה למי שימצאו את הגביע אצלו? </w:t>
            </w:r>
          </w:p>
        </w:tc>
        <w:tc>
          <w:tcPr>
            <w:tcW w:w="2829" w:type="dxa"/>
          </w:tcPr>
          <w:p w14:paraId="458649B9" w14:textId="4AC12C58" w:rsidR="00EC07E1" w:rsidRPr="00EC07E1" w:rsidRDefault="00EC07E1" w:rsidP="00EC07E1">
            <w:pPr>
              <w:pStyle w:val="a9"/>
              <w:spacing w:line="360" w:lineRule="auto"/>
              <w:ind w:left="0"/>
              <w:rPr>
                <w:b/>
                <w:bCs/>
                <w:sz w:val="28"/>
                <w:szCs w:val="28"/>
                <w:rtl/>
              </w:rPr>
            </w:pPr>
            <w:r w:rsidRPr="00EC07E1">
              <w:rPr>
                <w:rFonts w:hint="cs"/>
                <w:b/>
                <w:bCs/>
                <w:sz w:val="28"/>
                <w:szCs w:val="28"/>
                <w:rtl/>
              </w:rPr>
              <w:t>מה יקרה לשאר האחים?</w:t>
            </w:r>
          </w:p>
        </w:tc>
      </w:tr>
      <w:tr w:rsidR="00EC07E1" w14:paraId="3DFBC082" w14:textId="77777777" w:rsidTr="00EC07E1">
        <w:tc>
          <w:tcPr>
            <w:tcW w:w="2053" w:type="dxa"/>
          </w:tcPr>
          <w:p w14:paraId="6F7177FF" w14:textId="77777777" w:rsidR="00EC07E1" w:rsidRDefault="00EC07E1" w:rsidP="00EC07E1">
            <w:pPr>
              <w:pStyle w:val="a9"/>
              <w:spacing w:line="360" w:lineRule="auto"/>
              <w:ind w:left="0"/>
              <w:rPr>
                <w:rtl/>
              </w:rPr>
            </w:pPr>
          </w:p>
          <w:p w14:paraId="3028F393" w14:textId="394FA8E2" w:rsidR="00EC07E1" w:rsidRDefault="00EC07E1" w:rsidP="00EC07E1">
            <w:pPr>
              <w:pStyle w:val="a9"/>
              <w:spacing w:line="360" w:lineRule="auto"/>
              <w:ind w:left="0"/>
              <w:rPr>
                <w:rtl/>
              </w:rPr>
            </w:pPr>
            <w:r>
              <w:rPr>
                <w:rFonts w:hint="cs"/>
                <w:rtl/>
              </w:rPr>
              <w:t>האחים</w:t>
            </w:r>
          </w:p>
        </w:tc>
        <w:tc>
          <w:tcPr>
            <w:tcW w:w="2694" w:type="dxa"/>
          </w:tcPr>
          <w:p w14:paraId="2E152638" w14:textId="77777777" w:rsidR="00EC07E1" w:rsidRDefault="00EC07E1" w:rsidP="00EC07E1">
            <w:pPr>
              <w:pStyle w:val="a9"/>
              <w:spacing w:line="360" w:lineRule="auto"/>
              <w:ind w:left="0"/>
              <w:rPr>
                <w:rtl/>
              </w:rPr>
            </w:pPr>
          </w:p>
        </w:tc>
        <w:tc>
          <w:tcPr>
            <w:tcW w:w="2829" w:type="dxa"/>
          </w:tcPr>
          <w:p w14:paraId="7C6807AF" w14:textId="77777777" w:rsidR="00EC07E1" w:rsidRDefault="00EC07E1" w:rsidP="00EC07E1">
            <w:pPr>
              <w:pStyle w:val="a9"/>
              <w:spacing w:line="360" w:lineRule="auto"/>
              <w:ind w:left="0"/>
              <w:rPr>
                <w:rtl/>
              </w:rPr>
            </w:pPr>
          </w:p>
        </w:tc>
      </w:tr>
      <w:tr w:rsidR="00EC07E1" w14:paraId="383A7247" w14:textId="77777777" w:rsidTr="00EC07E1">
        <w:tc>
          <w:tcPr>
            <w:tcW w:w="2053" w:type="dxa"/>
          </w:tcPr>
          <w:p w14:paraId="0F1D46CA" w14:textId="77777777" w:rsidR="00EC07E1" w:rsidRDefault="00EC07E1" w:rsidP="00EC07E1">
            <w:pPr>
              <w:pStyle w:val="a9"/>
              <w:spacing w:line="360" w:lineRule="auto"/>
              <w:ind w:left="0"/>
              <w:rPr>
                <w:rtl/>
              </w:rPr>
            </w:pPr>
          </w:p>
          <w:p w14:paraId="7E14FF7C" w14:textId="49F8B090" w:rsidR="00EC07E1" w:rsidRDefault="00EC07E1" w:rsidP="00EC07E1">
            <w:pPr>
              <w:pStyle w:val="a9"/>
              <w:spacing w:line="360" w:lineRule="auto"/>
              <w:ind w:left="0"/>
              <w:rPr>
                <w:rtl/>
              </w:rPr>
            </w:pPr>
            <w:r>
              <w:rPr>
                <w:rFonts w:hint="cs"/>
                <w:rtl/>
              </w:rPr>
              <w:t>השליח של יוסף</w:t>
            </w:r>
          </w:p>
        </w:tc>
        <w:tc>
          <w:tcPr>
            <w:tcW w:w="2694" w:type="dxa"/>
          </w:tcPr>
          <w:p w14:paraId="069A2419" w14:textId="77777777" w:rsidR="00EC07E1" w:rsidRDefault="00EC07E1" w:rsidP="00EC07E1">
            <w:pPr>
              <w:pStyle w:val="a9"/>
              <w:spacing w:line="360" w:lineRule="auto"/>
              <w:ind w:left="0"/>
              <w:rPr>
                <w:rtl/>
              </w:rPr>
            </w:pPr>
          </w:p>
        </w:tc>
        <w:tc>
          <w:tcPr>
            <w:tcW w:w="2829" w:type="dxa"/>
          </w:tcPr>
          <w:p w14:paraId="626783DC" w14:textId="77777777" w:rsidR="00EC07E1" w:rsidRDefault="00EC07E1" w:rsidP="00EC07E1">
            <w:pPr>
              <w:pStyle w:val="a9"/>
              <w:spacing w:line="360" w:lineRule="auto"/>
              <w:ind w:left="0"/>
              <w:rPr>
                <w:rtl/>
              </w:rPr>
            </w:pPr>
          </w:p>
        </w:tc>
      </w:tr>
      <w:tr w:rsidR="00EC07E1" w14:paraId="13D522C3" w14:textId="77777777" w:rsidTr="00EC07E1">
        <w:tc>
          <w:tcPr>
            <w:tcW w:w="2053" w:type="dxa"/>
          </w:tcPr>
          <w:p w14:paraId="353EE217" w14:textId="6F8BF4EE" w:rsidR="00EC07E1" w:rsidRDefault="00441D5F" w:rsidP="00EC07E1">
            <w:pPr>
              <w:pStyle w:val="a9"/>
              <w:spacing w:line="360" w:lineRule="auto"/>
              <w:ind w:left="0"/>
              <w:rPr>
                <w:rtl/>
              </w:rPr>
            </w:pPr>
            <w:r>
              <w:rPr>
                <w:rFonts w:hint="cs"/>
                <w:rtl/>
              </w:rPr>
              <w:t>יהודה כשחזרו למצרים</w:t>
            </w:r>
          </w:p>
        </w:tc>
        <w:tc>
          <w:tcPr>
            <w:tcW w:w="2694" w:type="dxa"/>
          </w:tcPr>
          <w:p w14:paraId="48744D18" w14:textId="77777777" w:rsidR="00EC07E1" w:rsidRDefault="00EC07E1" w:rsidP="00EC07E1">
            <w:pPr>
              <w:pStyle w:val="a9"/>
              <w:spacing w:line="360" w:lineRule="auto"/>
              <w:ind w:left="0"/>
              <w:rPr>
                <w:rtl/>
              </w:rPr>
            </w:pPr>
          </w:p>
        </w:tc>
        <w:tc>
          <w:tcPr>
            <w:tcW w:w="2829" w:type="dxa"/>
          </w:tcPr>
          <w:p w14:paraId="30BE6929" w14:textId="77777777" w:rsidR="00EC07E1" w:rsidRDefault="00EC07E1" w:rsidP="00EC07E1">
            <w:pPr>
              <w:pStyle w:val="a9"/>
              <w:spacing w:line="360" w:lineRule="auto"/>
              <w:ind w:left="0"/>
              <w:rPr>
                <w:rtl/>
              </w:rPr>
            </w:pPr>
          </w:p>
        </w:tc>
      </w:tr>
      <w:tr w:rsidR="00EC07E1" w14:paraId="320C2F76" w14:textId="77777777" w:rsidTr="00EC07E1">
        <w:tc>
          <w:tcPr>
            <w:tcW w:w="2053" w:type="dxa"/>
          </w:tcPr>
          <w:p w14:paraId="0B077DE3" w14:textId="77777777" w:rsidR="00EC07E1" w:rsidRDefault="00EC07E1" w:rsidP="00EC07E1">
            <w:pPr>
              <w:pStyle w:val="a9"/>
              <w:spacing w:line="360" w:lineRule="auto"/>
              <w:ind w:left="0"/>
              <w:rPr>
                <w:rtl/>
              </w:rPr>
            </w:pPr>
          </w:p>
          <w:p w14:paraId="72A356A6" w14:textId="462EEDFC" w:rsidR="00441D5F" w:rsidRDefault="00441D5F" w:rsidP="00EC07E1">
            <w:pPr>
              <w:pStyle w:val="a9"/>
              <w:spacing w:line="360" w:lineRule="auto"/>
              <w:ind w:left="0"/>
              <w:rPr>
                <w:rtl/>
              </w:rPr>
            </w:pPr>
            <w:r>
              <w:rPr>
                <w:rFonts w:hint="cs"/>
                <w:rtl/>
              </w:rPr>
              <w:t>יוסף</w:t>
            </w:r>
          </w:p>
        </w:tc>
        <w:tc>
          <w:tcPr>
            <w:tcW w:w="2694" w:type="dxa"/>
          </w:tcPr>
          <w:p w14:paraId="7F4006E7" w14:textId="77777777" w:rsidR="00EC07E1" w:rsidRDefault="00EC07E1" w:rsidP="00EC07E1">
            <w:pPr>
              <w:pStyle w:val="a9"/>
              <w:spacing w:line="360" w:lineRule="auto"/>
              <w:ind w:left="0"/>
              <w:rPr>
                <w:rtl/>
              </w:rPr>
            </w:pPr>
          </w:p>
        </w:tc>
        <w:tc>
          <w:tcPr>
            <w:tcW w:w="2829" w:type="dxa"/>
          </w:tcPr>
          <w:p w14:paraId="5655BBA3" w14:textId="77777777" w:rsidR="00EC07E1" w:rsidRDefault="00EC07E1" w:rsidP="00EC07E1">
            <w:pPr>
              <w:pStyle w:val="a9"/>
              <w:spacing w:line="360" w:lineRule="auto"/>
              <w:ind w:left="0"/>
              <w:rPr>
                <w:rtl/>
              </w:rPr>
            </w:pPr>
          </w:p>
        </w:tc>
      </w:tr>
      <w:tr w:rsidR="00441D5F" w14:paraId="31CD5CE6" w14:textId="77777777" w:rsidTr="00EC07E1">
        <w:tc>
          <w:tcPr>
            <w:tcW w:w="2053" w:type="dxa"/>
          </w:tcPr>
          <w:p w14:paraId="5B0BADEA" w14:textId="77777777" w:rsidR="00441D5F" w:rsidRDefault="00441D5F" w:rsidP="00EC07E1">
            <w:pPr>
              <w:pStyle w:val="a9"/>
              <w:spacing w:line="360" w:lineRule="auto"/>
              <w:ind w:left="0"/>
              <w:rPr>
                <w:rtl/>
              </w:rPr>
            </w:pPr>
          </w:p>
          <w:p w14:paraId="40D48EEC" w14:textId="18CF8CE8" w:rsidR="00441D5F" w:rsidRDefault="00441D5F" w:rsidP="0078274A">
            <w:pPr>
              <w:pStyle w:val="a9"/>
              <w:spacing w:line="360" w:lineRule="auto"/>
              <w:ind w:left="0"/>
              <w:rPr>
                <w:rtl/>
              </w:rPr>
            </w:pPr>
            <w:r>
              <w:rPr>
                <w:rFonts w:hint="cs"/>
                <w:rtl/>
              </w:rPr>
              <w:t>יהודה בנאום ליוסף</w:t>
            </w:r>
          </w:p>
        </w:tc>
        <w:tc>
          <w:tcPr>
            <w:tcW w:w="2694" w:type="dxa"/>
          </w:tcPr>
          <w:p w14:paraId="357BC64E" w14:textId="77777777" w:rsidR="00441D5F" w:rsidRDefault="00441D5F" w:rsidP="00EC07E1">
            <w:pPr>
              <w:pStyle w:val="a9"/>
              <w:spacing w:line="360" w:lineRule="auto"/>
              <w:ind w:left="0"/>
              <w:rPr>
                <w:rtl/>
              </w:rPr>
            </w:pPr>
          </w:p>
        </w:tc>
        <w:tc>
          <w:tcPr>
            <w:tcW w:w="2829" w:type="dxa"/>
          </w:tcPr>
          <w:p w14:paraId="68737E9E" w14:textId="77777777" w:rsidR="00441D5F" w:rsidRDefault="00441D5F" w:rsidP="00EC07E1">
            <w:pPr>
              <w:pStyle w:val="a9"/>
              <w:spacing w:line="360" w:lineRule="auto"/>
              <w:ind w:left="0"/>
              <w:rPr>
                <w:rtl/>
              </w:rPr>
            </w:pPr>
          </w:p>
        </w:tc>
      </w:tr>
    </w:tbl>
    <w:p w14:paraId="75E0A4A1" w14:textId="3A17B010" w:rsidR="00AB0B48" w:rsidRDefault="00AB0B48" w:rsidP="00EC07E1">
      <w:pPr>
        <w:spacing w:line="360" w:lineRule="auto"/>
        <w:rPr>
          <w:rtl/>
        </w:rPr>
      </w:pPr>
    </w:p>
    <w:p w14:paraId="3C6B80F6" w14:textId="5F20A098" w:rsidR="00AB0B48" w:rsidRDefault="00EC07E1" w:rsidP="00AB0B48">
      <w:pPr>
        <w:rPr>
          <w:rtl/>
        </w:rPr>
      </w:pPr>
      <w:r>
        <w:rPr>
          <w:noProof/>
          <w:rtl/>
        </w:rPr>
        <mc:AlternateContent>
          <mc:Choice Requires="wps">
            <w:drawing>
              <wp:anchor distT="45720" distB="45720" distL="114300" distR="114300" simplePos="0" relativeHeight="251663360" behindDoc="0" locked="0" layoutInCell="1" allowOverlap="1" wp14:anchorId="006BB084" wp14:editId="35808C80">
                <wp:simplePos x="0" y="0"/>
                <wp:positionH relativeFrom="margin">
                  <wp:align>right</wp:align>
                </wp:positionH>
                <wp:positionV relativeFrom="paragraph">
                  <wp:posOffset>138457</wp:posOffset>
                </wp:positionV>
                <wp:extent cx="5502910" cy="898497"/>
                <wp:effectExtent l="0" t="0" r="21590" b="1651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02910" cy="898497"/>
                        </a:xfrm>
                        <a:prstGeom prst="rect">
                          <a:avLst/>
                        </a:prstGeom>
                        <a:solidFill>
                          <a:srgbClr val="FFFFFF"/>
                        </a:solidFill>
                        <a:ln w="9525">
                          <a:solidFill>
                            <a:srgbClr val="000000"/>
                          </a:solidFill>
                          <a:miter lim="800000"/>
                          <a:headEnd/>
                          <a:tailEnd/>
                        </a:ln>
                      </wps:spPr>
                      <wps:txbx>
                        <w:txbxContent>
                          <w:p w14:paraId="101D7E7C" w14:textId="77777777" w:rsidR="00EC07E1"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12" w:name="11"/>
                            <w:bookmarkEnd w:id="12"/>
                            <w:r w:rsidRPr="008B5850">
                              <w:rPr>
                                <w:rFonts w:ascii="David" w:hAnsi="David" w:cs="David"/>
                                <w:b/>
                                <w:bCs/>
                                <w:color w:val="314B77"/>
                                <w:bdr w:val="none" w:sz="0" w:space="0" w:color="auto" w:frame="1"/>
                                <w:rtl/>
                              </w:rPr>
                              <w:t>יא</w:t>
                            </w:r>
                            <w:r w:rsidRPr="008B5850">
                              <w:rPr>
                                <w:rFonts w:ascii="David" w:hAnsi="David" w:cs="David"/>
                                <w:color w:val="314B77"/>
                                <w:bdr w:val="none" w:sz="0" w:space="0" w:color="auto" w:frame="1"/>
                                <w:rtl/>
                              </w:rPr>
                              <w:t> וַיְמַהֲרוּ, וַיּוֹרִדוּ אִישׁ אֶת-אַמְתַּחְתּוֹ--אָרְצָה; וַיִּפְתְּחוּ, אִישׁ אַמְתַּחְתּוֹ</w:t>
                            </w:r>
                            <w:r w:rsidRPr="008B5850">
                              <w:rPr>
                                <w:rFonts w:ascii="David" w:hAnsi="David" w:cs="David"/>
                                <w:color w:val="314B77"/>
                                <w:bdr w:val="none" w:sz="0" w:space="0" w:color="auto" w:frame="1"/>
                              </w:rPr>
                              <w:t>.</w:t>
                            </w:r>
                          </w:p>
                          <w:p w14:paraId="0A7E4F4B" w14:textId="77777777" w:rsidR="00EC07E1"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13" w:name="12"/>
                            <w:bookmarkEnd w:id="13"/>
                            <w:proofErr w:type="spellStart"/>
                            <w:r w:rsidRPr="008B5850">
                              <w:rPr>
                                <w:rFonts w:ascii="David" w:hAnsi="David" w:cs="David"/>
                                <w:b/>
                                <w:bCs/>
                                <w:color w:val="314B77"/>
                                <w:bdr w:val="none" w:sz="0" w:space="0" w:color="auto" w:frame="1"/>
                                <w:rtl/>
                              </w:rPr>
                              <w:t>יב</w:t>
                            </w:r>
                            <w:proofErr w:type="spellEnd"/>
                            <w:r w:rsidRPr="008B5850">
                              <w:rPr>
                                <w:rFonts w:ascii="David" w:hAnsi="David" w:cs="David"/>
                                <w:color w:val="314B77"/>
                                <w:bdr w:val="none" w:sz="0" w:space="0" w:color="auto" w:frame="1"/>
                                <w:rtl/>
                              </w:rPr>
                              <w:t> וַיְחַפֵּשׂ--בַּגָּדוֹל הֵחֵל, וּבַקָּטֹן כִּלָּה; וַיִּמָּצֵא, הַגָּבִיעַ, בְּאַמְתַּחַת, בִּנְיָמִן</w:t>
                            </w:r>
                            <w:r w:rsidRPr="008B5850">
                              <w:rPr>
                                <w:rFonts w:ascii="David" w:hAnsi="David" w:cs="David"/>
                                <w:color w:val="314B77"/>
                                <w:bdr w:val="none" w:sz="0" w:space="0" w:color="auto" w:frame="1"/>
                              </w:rPr>
                              <w:t>. </w:t>
                            </w:r>
                          </w:p>
                          <w:p w14:paraId="14A30488" w14:textId="568A1617" w:rsidR="00AB0B48" w:rsidRPr="0068672C" w:rsidRDefault="00AB0B48" w:rsidP="00AB0B48">
                            <w:pPr>
                              <w:spacing w:line="360" w:lineRule="auto"/>
                              <w:rPr>
                                <w:sz w:val="20"/>
                                <w:szCs w:val="20"/>
                              </w:rPr>
                            </w:pPr>
                            <w:r w:rsidRPr="008B5850">
                              <w:rPr>
                                <w:rFonts w:ascii="David" w:hAnsi="David" w:cs="David"/>
                                <w:color w:val="314B77"/>
                                <w:bdr w:val="none" w:sz="0" w:space="0" w:color="auto" w:frame="1"/>
                              </w:rPr>
                              <w:t> </w:t>
                            </w:r>
                            <w:bookmarkStart w:id="14" w:name="13"/>
                            <w:bookmarkEnd w:id="14"/>
                            <w:proofErr w:type="spellStart"/>
                            <w:r w:rsidRPr="008B5850">
                              <w:rPr>
                                <w:rFonts w:ascii="David" w:hAnsi="David" w:cs="David"/>
                                <w:b/>
                                <w:bCs/>
                                <w:color w:val="314B77"/>
                                <w:bdr w:val="none" w:sz="0" w:space="0" w:color="auto" w:frame="1"/>
                                <w:rtl/>
                              </w:rPr>
                              <w:t>יג</w:t>
                            </w:r>
                            <w:proofErr w:type="spellEnd"/>
                            <w:r w:rsidRPr="008B5850">
                              <w:rPr>
                                <w:rFonts w:ascii="David" w:hAnsi="David" w:cs="David"/>
                                <w:color w:val="314B77"/>
                                <w:bdr w:val="none" w:sz="0" w:space="0" w:color="auto" w:frame="1"/>
                                <w:rtl/>
                              </w:rPr>
                              <w:t xml:space="preserve"> וַיִּקְרְעוּ, שִׂמְלֹתָם; </w:t>
                            </w:r>
                            <w:proofErr w:type="spellStart"/>
                            <w:r w:rsidRPr="008B5850">
                              <w:rPr>
                                <w:rFonts w:ascii="David" w:hAnsi="David" w:cs="David"/>
                                <w:color w:val="314B77"/>
                                <w:bdr w:val="none" w:sz="0" w:space="0" w:color="auto" w:frame="1"/>
                                <w:rtl/>
                              </w:rPr>
                              <w:t>וַיַּעֲמֹס</w:t>
                            </w:r>
                            <w:proofErr w:type="spellEnd"/>
                            <w:r w:rsidRPr="008B5850">
                              <w:rPr>
                                <w:rFonts w:ascii="David" w:hAnsi="David" w:cs="David"/>
                                <w:color w:val="314B77"/>
                                <w:bdr w:val="none" w:sz="0" w:space="0" w:color="auto" w:frame="1"/>
                                <w:rtl/>
                              </w:rPr>
                              <w:t xml:space="preserve"> אִישׁ </w:t>
                            </w:r>
                            <w:proofErr w:type="spellStart"/>
                            <w:r w:rsidRPr="008B5850">
                              <w:rPr>
                                <w:rFonts w:ascii="David" w:hAnsi="David" w:cs="David"/>
                                <w:color w:val="314B77"/>
                                <w:bdr w:val="none" w:sz="0" w:space="0" w:color="auto" w:frame="1"/>
                                <w:rtl/>
                              </w:rPr>
                              <w:t>עַל-חֲמֹרו</w:t>
                            </w:r>
                            <w:proofErr w:type="spellEnd"/>
                            <w:r w:rsidRPr="008B5850">
                              <w:rPr>
                                <w:rFonts w:ascii="David" w:hAnsi="David" w:cs="David"/>
                                <w:color w:val="314B77"/>
                                <w:bdr w:val="none" w:sz="0" w:space="0" w:color="auto" w:frame="1"/>
                                <w:rtl/>
                              </w:rPr>
                              <w:t>ֹ, וַיָּשֻׁבוּ הָעִירָה</w:t>
                            </w:r>
                          </w:p>
                          <w:p w14:paraId="593F6262" w14:textId="6C8C2E5F" w:rsidR="00AB0B48" w:rsidRDefault="00AB0B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BB084" id="_x0000_s1028" type="#_x0000_t202" style="position:absolute;left:0;text-align:left;margin-left:382.1pt;margin-top:10.9pt;width:433.3pt;height:70.75pt;flip:x;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">
                <v:textbox>
                  <w:txbxContent>
                    <w:p w14:paraId="101D7E7C" w14:textId="77777777" w:rsidR="00EC07E1"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15" w:name="11"/>
                      <w:bookmarkEnd w:id="15"/>
                      <w:r w:rsidRPr="008B5850">
                        <w:rPr>
                          <w:rFonts w:ascii="David" w:hAnsi="David" w:cs="David"/>
                          <w:b/>
                          <w:bCs/>
                          <w:color w:val="314B77"/>
                          <w:bdr w:val="none" w:sz="0" w:space="0" w:color="auto" w:frame="1"/>
                          <w:rtl/>
                        </w:rPr>
                        <w:t>יא</w:t>
                      </w:r>
                      <w:r w:rsidRPr="008B5850">
                        <w:rPr>
                          <w:rFonts w:ascii="David" w:hAnsi="David" w:cs="David"/>
                          <w:color w:val="314B77"/>
                          <w:bdr w:val="none" w:sz="0" w:space="0" w:color="auto" w:frame="1"/>
                          <w:rtl/>
                        </w:rPr>
                        <w:t> וַיְמַהֲרוּ, וַיּוֹרִדוּ אִישׁ אֶת-אַמְתַּחְתּוֹ--אָרְצָה; וַיִּפְתְּחוּ, אִישׁ אַמְתַּחְתּוֹ</w:t>
                      </w:r>
                      <w:r w:rsidRPr="008B5850">
                        <w:rPr>
                          <w:rFonts w:ascii="David" w:hAnsi="David" w:cs="David"/>
                          <w:color w:val="314B77"/>
                          <w:bdr w:val="none" w:sz="0" w:space="0" w:color="auto" w:frame="1"/>
                        </w:rPr>
                        <w:t>.</w:t>
                      </w:r>
                    </w:p>
                    <w:p w14:paraId="0A7E4F4B" w14:textId="77777777" w:rsidR="00EC07E1" w:rsidRDefault="00AB0B48" w:rsidP="00AB0B48">
                      <w:pPr>
                        <w:spacing w:line="360" w:lineRule="auto"/>
                        <w:rPr>
                          <w:rFonts w:ascii="David" w:hAnsi="David" w:cs="David"/>
                          <w:color w:val="314B77"/>
                          <w:bdr w:val="none" w:sz="0" w:space="0" w:color="auto" w:frame="1"/>
                        </w:rPr>
                      </w:pPr>
                      <w:r w:rsidRPr="008B5850">
                        <w:rPr>
                          <w:rFonts w:ascii="David" w:hAnsi="David" w:cs="David"/>
                          <w:color w:val="314B77"/>
                          <w:bdr w:val="none" w:sz="0" w:space="0" w:color="auto" w:frame="1"/>
                        </w:rPr>
                        <w:t>  </w:t>
                      </w:r>
                      <w:bookmarkStart w:id="16" w:name="12"/>
                      <w:bookmarkEnd w:id="16"/>
                      <w:proofErr w:type="spellStart"/>
                      <w:r w:rsidRPr="008B5850">
                        <w:rPr>
                          <w:rFonts w:ascii="David" w:hAnsi="David" w:cs="David"/>
                          <w:b/>
                          <w:bCs/>
                          <w:color w:val="314B77"/>
                          <w:bdr w:val="none" w:sz="0" w:space="0" w:color="auto" w:frame="1"/>
                          <w:rtl/>
                        </w:rPr>
                        <w:t>יב</w:t>
                      </w:r>
                      <w:proofErr w:type="spellEnd"/>
                      <w:r w:rsidRPr="008B5850">
                        <w:rPr>
                          <w:rFonts w:ascii="David" w:hAnsi="David" w:cs="David"/>
                          <w:color w:val="314B77"/>
                          <w:bdr w:val="none" w:sz="0" w:space="0" w:color="auto" w:frame="1"/>
                          <w:rtl/>
                        </w:rPr>
                        <w:t> וַיְחַפֵּשׂ--בַּגָּדוֹל הֵחֵל, וּבַקָּטֹן כִּלָּה; וַיִּמָּצֵא, הַגָּבִיעַ, בְּאַמְתַּחַת, בִּנְיָמִן</w:t>
                      </w:r>
                      <w:r w:rsidRPr="008B5850">
                        <w:rPr>
                          <w:rFonts w:ascii="David" w:hAnsi="David" w:cs="David"/>
                          <w:color w:val="314B77"/>
                          <w:bdr w:val="none" w:sz="0" w:space="0" w:color="auto" w:frame="1"/>
                        </w:rPr>
                        <w:t>. </w:t>
                      </w:r>
                    </w:p>
                    <w:p w14:paraId="14A30488" w14:textId="568A1617" w:rsidR="00AB0B48" w:rsidRPr="0068672C" w:rsidRDefault="00AB0B48" w:rsidP="00AB0B48">
                      <w:pPr>
                        <w:spacing w:line="360" w:lineRule="auto"/>
                        <w:rPr>
                          <w:sz w:val="20"/>
                          <w:szCs w:val="20"/>
                        </w:rPr>
                      </w:pPr>
                      <w:r w:rsidRPr="008B5850">
                        <w:rPr>
                          <w:rFonts w:ascii="David" w:hAnsi="David" w:cs="David"/>
                          <w:color w:val="314B77"/>
                          <w:bdr w:val="none" w:sz="0" w:space="0" w:color="auto" w:frame="1"/>
                        </w:rPr>
                        <w:t> </w:t>
                      </w:r>
                      <w:bookmarkStart w:id="17" w:name="13"/>
                      <w:bookmarkEnd w:id="17"/>
                      <w:proofErr w:type="spellStart"/>
                      <w:r w:rsidRPr="008B5850">
                        <w:rPr>
                          <w:rFonts w:ascii="David" w:hAnsi="David" w:cs="David"/>
                          <w:b/>
                          <w:bCs/>
                          <w:color w:val="314B77"/>
                          <w:bdr w:val="none" w:sz="0" w:space="0" w:color="auto" w:frame="1"/>
                          <w:rtl/>
                        </w:rPr>
                        <w:t>יג</w:t>
                      </w:r>
                      <w:proofErr w:type="spellEnd"/>
                      <w:r w:rsidRPr="008B5850">
                        <w:rPr>
                          <w:rFonts w:ascii="David" w:hAnsi="David" w:cs="David"/>
                          <w:color w:val="314B77"/>
                          <w:bdr w:val="none" w:sz="0" w:space="0" w:color="auto" w:frame="1"/>
                          <w:rtl/>
                        </w:rPr>
                        <w:t xml:space="preserve"> וַיִּקְרְעוּ, שִׂמְלֹתָם; </w:t>
                      </w:r>
                      <w:proofErr w:type="spellStart"/>
                      <w:r w:rsidRPr="008B5850">
                        <w:rPr>
                          <w:rFonts w:ascii="David" w:hAnsi="David" w:cs="David"/>
                          <w:color w:val="314B77"/>
                          <w:bdr w:val="none" w:sz="0" w:space="0" w:color="auto" w:frame="1"/>
                          <w:rtl/>
                        </w:rPr>
                        <w:t>וַיַּעֲמֹס</w:t>
                      </w:r>
                      <w:proofErr w:type="spellEnd"/>
                      <w:r w:rsidRPr="008B5850">
                        <w:rPr>
                          <w:rFonts w:ascii="David" w:hAnsi="David" w:cs="David"/>
                          <w:color w:val="314B77"/>
                          <w:bdr w:val="none" w:sz="0" w:space="0" w:color="auto" w:frame="1"/>
                          <w:rtl/>
                        </w:rPr>
                        <w:t xml:space="preserve"> אִישׁ </w:t>
                      </w:r>
                      <w:proofErr w:type="spellStart"/>
                      <w:r w:rsidRPr="008B5850">
                        <w:rPr>
                          <w:rFonts w:ascii="David" w:hAnsi="David" w:cs="David"/>
                          <w:color w:val="314B77"/>
                          <w:bdr w:val="none" w:sz="0" w:space="0" w:color="auto" w:frame="1"/>
                          <w:rtl/>
                        </w:rPr>
                        <w:t>עַל-חֲמֹרו</w:t>
                      </w:r>
                      <w:proofErr w:type="spellEnd"/>
                      <w:r w:rsidRPr="008B5850">
                        <w:rPr>
                          <w:rFonts w:ascii="David" w:hAnsi="David" w:cs="David"/>
                          <w:color w:val="314B77"/>
                          <w:bdr w:val="none" w:sz="0" w:space="0" w:color="auto" w:frame="1"/>
                          <w:rtl/>
                        </w:rPr>
                        <w:t>ֹ, וַיָּשֻׁבוּ הָעִירָה</w:t>
                      </w:r>
                    </w:p>
                    <w:p w14:paraId="593F6262" w14:textId="6C8C2E5F" w:rsidR="00AB0B48" w:rsidRDefault="00AB0B48"/>
                  </w:txbxContent>
                </v:textbox>
                <w10:wrap anchorx="margin"/>
              </v:shape>
            </w:pict>
          </mc:Fallback>
        </mc:AlternateContent>
      </w:r>
    </w:p>
    <w:p w14:paraId="2CA88D3F" w14:textId="3177E1DD" w:rsidR="00AB0B48" w:rsidRDefault="00AB0B48" w:rsidP="00AB0B48">
      <w:pPr>
        <w:rPr>
          <w:rtl/>
        </w:rPr>
      </w:pPr>
    </w:p>
    <w:p w14:paraId="6FC5D8B2" w14:textId="77777777" w:rsidR="00EC07E1" w:rsidRDefault="00EC07E1" w:rsidP="00AB0B48">
      <w:pPr>
        <w:rPr>
          <w:rtl/>
        </w:rPr>
      </w:pPr>
    </w:p>
    <w:p w14:paraId="5342349C" w14:textId="77777777" w:rsidR="00EC07E1" w:rsidRDefault="00EC07E1" w:rsidP="00AB0B48">
      <w:pPr>
        <w:rPr>
          <w:rtl/>
        </w:rPr>
      </w:pPr>
    </w:p>
    <w:p w14:paraId="63EDF1A1" w14:textId="0D1A8C6D" w:rsidR="00EC07E1" w:rsidRDefault="00EC07E1" w:rsidP="00EC07E1">
      <w:pPr>
        <w:pStyle w:val="a9"/>
        <w:numPr>
          <w:ilvl w:val="0"/>
          <w:numId w:val="1"/>
        </w:numPr>
      </w:pPr>
      <w:r>
        <w:rPr>
          <w:rFonts w:hint="cs"/>
          <w:rtl/>
        </w:rPr>
        <w:t>מה גילו כשחיפשו את הגביע?</w:t>
      </w:r>
    </w:p>
    <w:p w14:paraId="61F15A2C" w14:textId="764B5E09" w:rsidR="00EC07E1" w:rsidRDefault="00EC07E1" w:rsidP="00441D5F">
      <w:pPr>
        <w:pStyle w:val="a9"/>
        <w:numPr>
          <w:ilvl w:val="0"/>
          <w:numId w:val="1"/>
        </w:numPr>
        <w:rPr>
          <w:rtl/>
        </w:rPr>
      </w:pPr>
      <w:r>
        <w:rPr>
          <w:rFonts w:hint="cs"/>
          <w:rtl/>
        </w:rPr>
        <w:t xml:space="preserve">מה </w:t>
      </w:r>
      <w:proofErr w:type="spellStart"/>
      <w:r>
        <w:rPr>
          <w:rFonts w:hint="cs"/>
          <w:rtl/>
        </w:rPr>
        <w:t>היתה</w:t>
      </w:r>
      <w:proofErr w:type="spellEnd"/>
      <w:r>
        <w:rPr>
          <w:rFonts w:hint="cs"/>
          <w:rtl/>
        </w:rPr>
        <w:t xml:space="preserve"> תגובת האחים?</w:t>
      </w:r>
      <w:r w:rsidR="00441D5F">
        <w:rPr>
          <w:rFonts w:hint="cs"/>
          <w:rtl/>
        </w:rPr>
        <w:t xml:space="preserve"> למה? ניזכר מיהו הבן הקטן, מה היחס של יעקב אליו. </w:t>
      </w:r>
    </w:p>
    <w:p w14:paraId="14FE4085" w14:textId="6CB7AE6D" w:rsidR="00EC07E1" w:rsidRDefault="00EC07E1" w:rsidP="00EC07E1">
      <w:pPr>
        <w:rPr>
          <w:rtl/>
        </w:rPr>
      </w:pPr>
      <w:r>
        <w:rPr>
          <w:noProof/>
          <w:rtl/>
        </w:rPr>
        <mc:AlternateContent>
          <mc:Choice Requires="wps">
            <w:drawing>
              <wp:anchor distT="45720" distB="45720" distL="114300" distR="114300" simplePos="0" relativeHeight="251665408" behindDoc="0" locked="0" layoutInCell="1" allowOverlap="1" wp14:anchorId="5DAB7672" wp14:editId="31028689">
                <wp:simplePos x="0" y="0"/>
                <wp:positionH relativeFrom="column">
                  <wp:posOffset>-642068</wp:posOffset>
                </wp:positionH>
                <wp:positionV relativeFrom="paragraph">
                  <wp:posOffset>185834</wp:posOffset>
                </wp:positionV>
                <wp:extent cx="6448480" cy="1404620"/>
                <wp:effectExtent l="0" t="0" r="28575" b="2222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48480" cy="1404620"/>
                        </a:xfrm>
                        <a:prstGeom prst="rect">
                          <a:avLst/>
                        </a:prstGeom>
                        <a:solidFill>
                          <a:srgbClr val="FFFFFF"/>
                        </a:solidFill>
                        <a:ln w="9525">
                          <a:solidFill>
                            <a:srgbClr val="000000"/>
                          </a:solidFill>
                          <a:miter lim="800000"/>
                          <a:headEnd/>
                          <a:tailEnd/>
                        </a:ln>
                      </wps:spPr>
                      <wps:txbx>
                        <w:txbxContent>
                          <w:p w14:paraId="231EC4AF" w14:textId="77777777" w:rsidR="00EC07E1" w:rsidRPr="00441D5F" w:rsidRDefault="00EC07E1" w:rsidP="00441D5F">
                            <w:pPr>
                              <w:spacing w:line="360" w:lineRule="auto"/>
                              <w:rPr>
                                <w:rFonts w:ascii="David" w:hAnsi="David" w:cs="David"/>
                                <w:color w:val="314B77"/>
                                <w:bdr w:val="none" w:sz="0" w:space="0" w:color="auto" w:frame="1"/>
                              </w:rPr>
                            </w:pPr>
                            <w:r w:rsidRPr="00EC07E1">
                              <w:t> </w:t>
                            </w:r>
                            <w:bookmarkStart w:id="18" w:name="14"/>
                            <w:bookmarkEnd w:id="18"/>
                            <w:r w:rsidRPr="00441D5F">
                              <w:rPr>
                                <w:rFonts w:ascii="David" w:hAnsi="David" w:cs="David"/>
                                <w:color w:val="314B77"/>
                                <w:bdr w:val="none" w:sz="0" w:space="0" w:color="auto" w:frame="1"/>
                                <w:rtl/>
                              </w:rPr>
                              <w:t>יד וַיָּבֹא יְהוּדָה וְאֶחָיו בֵּיתָה יוֹסֵף, וְהוּא עוֹדֶנּוּ שָׁם; וַיִּפְּלוּ לְפָנָיו, אָרְצָה</w:t>
                            </w:r>
                          </w:p>
                          <w:p w14:paraId="41C71DF6" w14:textId="0ED52CA7" w:rsidR="00EC07E1" w:rsidRPr="00441D5F" w:rsidRDefault="00EC07E1" w:rsidP="00441D5F">
                            <w:pPr>
                              <w:spacing w:line="360" w:lineRule="auto"/>
                              <w:rPr>
                                <w:rFonts w:ascii="David" w:hAnsi="David" w:cs="David"/>
                                <w:color w:val="314B77"/>
                                <w:bdr w:val="none" w:sz="0" w:space="0" w:color="auto" w:frame="1"/>
                                <w:rtl/>
                              </w:rPr>
                            </w:pPr>
                            <w:r w:rsidRPr="00441D5F">
                              <w:rPr>
                                <w:rFonts w:ascii="David" w:hAnsi="David" w:cs="David"/>
                                <w:color w:val="314B77"/>
                                <w:bdr w:val="none" w:sz="0" w:space="0" w:color="auto" w:frame="1"/>
                              </w:rPr>
                              <w:t>.  </w:t>
                            </w:r>
                            <w:bookmarkStart w:id="19" w:name="15"/>
                            <w:bookmarkEnd w:id="19"/>
                            <w:r w:rsidRPr="00441D5F">
                              <w:rPr>
                                <w:rFonts w:ascii="David" w:hAnsi="David" w:cs="David"/>
                                <w:color w:val="314B77"/>
                                <w:bdr w:val="none" w:sz="0" w:space="0" w:color="auto" w:frame="1"/>
                                <w:rtl/>
                              </w:rPr>
                              <w:t>טו וַיֹּאמֶר לָהֶם יוֹסֵף, מָה-הַמַּעֲשֶׂה הַזֶּה אֲשֶׁר עֲשִׂיתֶם</w:t>
                            </w:r>
                            <w:bookmarkStart w:id="20" w:name="16"/>
                            <w:bookmarkEnd w:id="20"/>
                            <w:r w:rsidRPr="00441D5F">
                              <w:rPr>
                                <w:rFonts w:ascii="David" w:hAnsi="David" w:cs="David" w:hint="cs"/>
                                <w:color w:val="314B77"/>
                                <w:bdr w:val="none" w:sz="0" w:space="0" w:color="auto" w:frame="1"/>
                                <w:rtl/>
                              </w:rPr>
                              <w:t xml:space="preserve">??? </w:t>
                            </w:r>
                          </w:p>
                          <w:p w14:paraId="09FB91EC" w14:textId="5C893BF6" w:rsidR="00441D5F" w:rsidRPr="00441D5F" w:rsidRDefault="00EC07E1" w:rsidP="00441D5F">
                            <w:pPr>
                              <w:spacing w:line="360" w:lineRule="auto"/>
                              <w:rPr>
                                <w:rFonts w:ascii="David" w:hAnsi="David" w:cs="David"/>
                                <w:color w:val="314B77"/>
                                <w:bdr w:val="none" w:sz="0" w:space="0" w:color="auto" w:frame="1"/>
                                <w:rtl/>
                              </w:rPr>
                            </w:pPr>
                            <w:proofErr w:type="spellStart"/>
                            <w:r w:rsidRPr="00441D5F">
                              <w:rPr>
                                <w:rFonts w:ascii="David" w:hAnsi="David" w:cs="David"/>
                                <w:color w:val="314B77"/>
                                <w:bdr w:val="none" w:sz="0" w:space="0" w:color="auto" w:frame="1"/>
                                <w:rtl/>
                              </w:rPr>
                              <w:t>טז</w:t>
                            </w:r>
                            <w:proofErr w:type="spellEnd"/>
                            <w:r w:rsidRPr="00441D5F">
                              <w:rPr>
                                <w:rFonts w:ascii="David" w:hAnsi="David" w:cs="David"/>
                                <w:color w:val="314B77"/>
                                <w:bdr w:val="none" w:sz="0" w:space="0" w:color="auto" w:frame="1"/>
                                <w:rtl/>
                              </w:rPr>
                              <w:t xml:space="preserve"> וַיֹּאמֶר יְהוּדָה, מַה-נֹּאמַר לַאדֹנִי, מַה-נְּדַבֵּר, וּמַה-נִּצְטַדָּק; </w:t>
                            </w:r>
                            <w:proofErr w:type="spellStart"/>
                            <w:r w:rsidRPr="00441D5F">
                              <w:rPr>
                                <w:rFonts w:ascii="David" w:hAnsi="David" w:cs="David"/>
                                <w:color w:val="314B77"/>
                                <w:bdr w:val="none" w:sz="0" w:space="0" w:color="auto" w:frame="1"/>
                                <w:rtl/>
                              </w:rPr>
                              <w:t>הָאֱלֹהִים</w:t>
                            </w:r>
                            <w:proofErr w:type="spellEnd"/>
                            <w:r w:rsidRPr="00441D5F">
                              <w:rPr>
                                <w:rFonts w:ascii="David" w:hAnsi="David" w:cs="David"/>
                                <w:color w:val="314B77"/>
                                <w:bdr w:val="none" w:sz="0" w:space="0" w:color="auto" w:frame="1"/>
                                <w:rtl/>
                              </w:rPr>
                              <w:t xml:space="preserve">, מָצָא </w:t>
                            </w:r>
                            <w:proofErr w:type="spellStart"/>
                            <w:r w:rsidRPr="00441D5F">
                              <w:rPr>
                                <w:rFonts w:ascii="David" w:hAnsi="David" w:cs="David"/>
                                <w:color w:val="314B77"/>
                                <w:bdr w:val="none" w:sz="0" w:space="0" w:color="auto" w:frame="1"/>
                                <w:rtl/>
                              </w:rPr>
                              <w:t>אֶת-עֲו‍ֹן</w:t>
                            </w:r>
                            <w:proofErr w:type="spellEnd"/>
                            <w:r w:rsidRPr="00441D5F">
                              <w:rPr>
                                <w:rFonts w:ascii="David" w:hAnsi="David" w:cs="David"/>
                                <w:color w:val="314B77"/>
                                <w:bdr w:val="none" w:sz="0" w:space="0" w:color="auto" w:frame="1"/>
                                <w:rtl/>
                              </w:rPr>
                              <w:t xml:space="preserve"> עֲבָדֶיךָ</w:t>
                            </w:r>
                            <w:r w:rsidR="00441D5F" w:rsidRPr="00441D5F">
                              <w:rPr>
                                <w:rFonts w:ascii="David" w:hAnsi="David" w:cs="David"/>
                                <w:color w:val="314B77"/>
                                <w:bdr w:val="none" w:sz="0" w:space="0" w:color="auto" w:frame="1"/>
                                <w:rtl/>
                              </w:rPr>
                              <w:t>—</w:t>
                            </w:r>
                          </w:p>
                          <w:p w14:paraId="5D936EC8" w14:textId="77777777" w:rsidR="00441D5F" w:rsidRPr="00441D5F" w:rsidRDefault="00EC07E1" w:rsidP="00441D5F">
                            <w:pPr>
                              <w:spacing w:line="360" w:lineRule="auto"/>
                              <w:rPr>
                                <w:rFonts w:ascii="David" w:hAnsi="David" w:cs="David"/>
                                <w:color w:val="314B77"/>
                                <w:bdr w:val="none" w:sz="0" w:space="0" w:color="auto" w:frame="1"/>
                              </w:rPr>
                            </w:pPr>
                            <w:r w:rsidRPr="00441D5F">
                              <w:rPr>
                                <w:rFonts w:ascii="David" w:hAnsi="David" w:cs="David"/>
                                <w:color w:val="314B77"/>
                                <w:bdr w:val="none" w:sz="0" w:space="0" w:color="auto" w:frame="1"/>
                                <w:rtl/>
                              </w:rPr>
                              <w:t>הִנֶּנּוּ עֲבָדִים לַאדֹנִי, גַּם-אֲנַחְנוּ גַּם אֲשֶׁר-נִמְצָא הַגָּבִיעַ בְּיָדוֹ</w:t>
                            </w:r>
                            <w:r w:rsidRPr="00441D5F">
                              <w:rPr>
                                <w:rFonts w:ascii="David" w:hAnsi="David" w:cs="David"/>
                                <w:color w:val="314B77"/>
                                <w:bdr w:val="none" w:sz="0" w:space="0" w:color="auto" w:frame="1"/>
                              </w:rPr>
                              <w:t>.</w:t>
                            </w:r>
                          </w:p>
                          <w:p w14:paraId="78FDFD23" w14:textId="17CE39FD" w:rsidR="00EC07E1" w:rsidRPr="00EC07E1" w:rsidRDefault="00EC07E1" w:rsidP="00441D5F">
                            <w:pPr>
                              <w:spacing w:line="360" w:lineRule="auto"/>
                            </w:pPr>
                            <w:r w:rsidRPr="00441D5F">
                              <w:rPr>
                                <w:rFonts w:ascii="David" w:hAnsi="David" w:cs="David"/>
                                <w:color w:val="314B77"/>
                                <w:bdr w:val="none" w:sz="0" w:space="0" w:color="auto" w:frame="1"/>
                              </w:rPr>
                              <w:t>  </w:t>
                            </w:r>
                            <w:bookmarkStart w:id="21" w:name="17"/>
                            <w:bookmarkEnd w:id="21"/>
                            <w:proofErr w:type="spellStart"/>
                            <w:r w:rsidRPr="00441D5F">
                              <w:rPr>
                                <w:rFonts w:ascii="David" w:hAnsi="David" w:cs="David"/>
                                <w:color w:val="314B77"/>
                                <w:bdr w:val="none" w:sz="0" w:space="0" w:color="auto" w:frame="1"/>
                                <w:rtl/>
                              </w:rPr>
                              <w:t>יז</w:t>
                            </w:r>
                            <w:proofErr w:type="spellEnd"/>
                            <w:r w:rsidRPr="00441D5F">
                              <w:rPr>
                                <w:rFonts w:ascii="David" w:hAnsi="David" w:cs="David"/>
                                <w:color w:val="314B77"/>
                                <w:bdr w:val="none" w:sz="0" w:space="0" w:color="auto" w:frame="1"/>
                                <w:rtl/>
                              </w:rPr>
                              <w:t> וַיֹּאמֶר--חָלִילָה לִּי, מֵעֲשׂוֹת זֹאת; הָאִישׁ אֲשֶׁר נִמְצָא הַגָּבִיעַ בְּיָדוֹ, הוּא יִהְיֶה-לִּי עָבֶד, וְאַתֶּם, עֲלוּ לְשָׁלוֹם אֶל-אֲבִיכֶם</w:t>
                            </w:r>
                            <w:r w:rsidRPr="00EC07E1">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AB7672" id="_x0000_s1029" type="#_x0000_t202" style="position:absolute;left:0;text-align:left;margin-left:-50.55pt;margin-top:14.65pt;width:507.75pt;height:110.6pt;flip:x;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">
                <v:textbox style="mso-fit-shape-to-text:t">
                  <w:txbxContent>
                    <w:p w14:paraId="231EC4AF" w14:textId="77777777" w:rsidR="00EC07E1" w:rsidRPr="00441D5F" w:rsidRDefault="00EC07E1" w:rsidP="00441D5F">
                      <w:pPr>
                        <w:spacing w:line="360" w:lineRule="auto"/>
                        <w:rPr>
                          <w:rFonts w:ascii="David" w:hAnsi="David" w:cs="David"/>
                          <w:color w:val="314B77"/>
                          <w:bdr w:val="none" w:sz="0" w:space="0" w:color="auto" w:frame="1"/>
                        </w:rPr>
                      </w:pPr>
                      <w:r w:rsidRPr="00EC07E1">
                        <w:t> </w:t>
                      </w:r>
                      <w:bookmarkStart w:id="22" w:name="14"/>
                      <w:bookmarkEnd w:id="22"/>
                      <w:r w:rsidRPr="00441D5F">
                        <w:rPr>
                          <w:rFonts w:ascii="David" w:hAnsi="David" w:cs="David"/>
                          <w:color w:val="314B77"/>
                          <w:bdr w:val="none" w:sz="0" w:space="0" w:color="auto" w:frame="1"/>
                          <w:rtl/>
                        </w:rPr>
                        <w:t>יד וַיָּבֹא יְהוּדָה וְאֶחָיו בֵּיתָה יוֹסֵף, וְהוּא עוֹדֶנּוּ שָׁם; וַיִּפְּלוּ לְפָנָיו, אָרְצָה</w:t>
                      </w:r>
                    </w:p>
                    <w:p w14:paraId="41C71DF6" w14:textId="0ED52CA7" w:rsidR="00EC07E1" w:rsidRPr="00441D5F" w:rsidRDefault="00EC07E1" w:rsidP="00441D5F">
                      <w:pPr>
                        <w:spacing w:line="360" w:lineRule="auto"/>
                        <w:rPr>
                          <w:rFonts w:ascii="David" w:hAnsi="David" w:cs="David"/>
                          <w:color w:val="314B77"/>
                          <w:bdr w:val="none" w:sz="0" w:space="0" w:color="auto" w:frame="1"/>
                          <w:rtl/>
                        </w:rPr>
                      </w:pPr>
                      <w:r w:rsidRPr="00441D5F">
                        <w:rPr>
                          <w:rFonts w:ascii="David" w:hAnsi="David" w:cs="David"/>
                          <w:color w:val="314B77"/>
                          <w:bdr w:val="none" w:sz="0" w:space="0" w:color="auto" w:frame="1"/>
                        </w:rPr>
                        <w:t>.  </w:t>
                      </w:r>
                      <w:bookmarkStart w:id="23" w:name="15"/>
                      <w:bookmarkEnd w:id="23"/>
                      <w:r w:rsidRPr="00441D5F">
                        <w:rPr>
                          <w:rFonts w:ascii="David" w:hAnsi="David" w:cs="David"/>
                          <w:color w:val="314B77"/>
                          <w:bdr w:val="none" w:sz="0" w:space="0" w:color="auto" w:frame="1"/>
                          <w:rtl/>
                        </w:rPr>
                        <w:t>טו וַיֹּאמֶר לָהֶם יוֹסֵף, מָה-הַמַּעֲשֶׂה הַזֶּה אֲשֶׁר עֲשִׂיתֶם</w:t>
                      </w:r>
                      <w:bookmarkStart w:id="24" w:name="16"/>
                      <w:bookmarkEnd w:id="24"/>
                      <w:r w:rsidRPr="00441D5F">
                        <w:rPr>
                          <w:rFonts w:ascii="David" w:hAnsi="David" w:cs="David" w:hint="cs"/>
                          <w:color w:val="314B77"/>
                          <w:bdr w:val="none" w:sz="0" w:space="0" w:color="auto" w:frame="1"/>
                          <w:rtl/>
                        </w:rPr>
                        <w:t xml:space="preserve">??? </w:t>
                      </w:r>
                    </w:p>
                    <w:p w14:paraId="09FB91EC" w14:textId="5C893BF6" w:rsidR="00441D5F" w:rsidRPr="00441D5F" w:rsidRDefault="00EC07E1" w:rsidP="00441D5F">
                      <w:pPr>
                        <w:spacing w:line="360" w:lineRule="auto"/>
                        <w:rPr>
                          <w:rFonts w:ascii="David" w:hAnsi="David" w:cs="David"/>
                          <w:color w:val="314B77"/>
                          <w:bdr w:val="none" w:sz="0" w:space="0" w:color="auto" w:frame="1"/>
                          <w:rtl/>
                        </w:rPr>
                      </w:pPr>
                      <w:proofErr w:type="spellStart"/>
                      <w:r w:rsidRPr="00441D5F">
                        <w:rPr>
                          <w:rFonts w:ascii="David" w:hAnsi="David" w:cs="David"/>
                          <w:color w:val="314B77"/>
                          <w:bdr w:val="none" w:sz="0" w:space="0" w:color="auto" w:frame="1"/>
                          <w:rtl/>
                        </w:rPr>
                        <w:t>טז</w:t>
                      </w:r>
                      <w:proofErr w:type="spellEnd"/>
                      <w:r w:rsidRPr="00441D5F">
                        <w:rPr>
                          <w:rFonts w:ascii="David" w:hAnsi="David" w:cs="David"/>
                          <w:color w:val="314B77"/>
                          <w:bdr w:val="none" w:sz="0" w:space="0" w:color="auto" w:frame="1"/>
                          <w:rtl/>
                        </w:rPr>
                        <w:t xml:space="preserve"> וַיֹּאמֶר יְהוּדָה, מַה-נֹּאמַר לַאדֹנִי, מַה-נְּדַבֵּר, וּמַה-נִּצְטַדָּק; </w:t>
                      </w:r>
                      <w:proofErr w:type="spellStart"/>
                      <w:r w:rsidRPr="00441D5F">
                        <w:rPr>
                          <w:rFonts w:ascii="David" w:hAnsi="David" w:cs="David"/>
                          <w:color w:val="314B77"/>
                          <w:bdr w:val="none" w:sz="0" w:space="0" w:color="auto" w:frame="1"/>
                          <w:rtl/>
                        </w:rPr>
                        <w:t>הָאֱלֹהִים</w:t>
                      </w:r>
                      <w:proofErr w:type="spellEnd"/>
                      <w:r w:rsidRPr="00441D5F">
                        <w:rPr>
                          <w:rFonts w:ascii="David" w:hAnsi="David" w:cs="David"/>
                          <w:color w:val="314B77"/>
                          <w:bdr w:val="none" w:sz="0" w:space="0" w:color="auto" w:frame="1"/>
                          <w:rtl/>
                        </w:rPr>
                        <w:t xml:space="preserve">, מָצָא </w:t>
                      </w:r>
                      <w:proofErr w:type="spellStart"/>
                      <w:r w:rsidRPr="00441D5F">
                        <w:rPr>
                          <w:rFonts w:ascii="David" w:hAnsi="David" w:cs="David"/>
                          <w:color w:val="314B77"/>
                          <w:bdr w:val="none" w:sz="0" w:space="0" w:color="auto" w:frame="1"/>
                          <w:rtl/>
                        </w:rPr>
                        <w:t>אֶת-עֲו‍ֹן</w:t>
                      </w:r>
                      <w:proofErr w:type="spellEnd"/>
                      <w:r w:rsidRPr="00441D5F">
                        <w:rPr>
                          <w:rFonts w:ascii="David" w:hAnsi="David" w:cs="David"/>
                          <w:color w:val="314B77"/>
                          <w:bdr w:val="none" w:sz="0" w:space="0" w:color="auto" w:frame="1"/>
                          <w:rtl/>
                        </w:rPr>
                        <w:t xml:space="preserve"> עֲבָדֶיךָ</w:t>
                      </w:r>
                      <w:r w:rsidR="00441D5F" w:rsidRPr="00441D5F">
                        <w:rPr>
                          <w:rFonts w:ascii="David" w:hAnsi="David" w:cs="David"/>
                          <w:color w:val="314B77"/>
                          <w:bdr w:val="none" w:sz="0" w:space="0" w:color="auto" w:frame="1"/>
                          <w:rtl/>
                        </w:rPr>
                        <w:t>—</w:t>
                      </w:r>
                    </w:p>
                    <w:p w14:paraId="5D936EC8" w14:textId="77777777" w:rsidR="00441D5F" w:rsidRPr="00441D5F" w:rsidRDefault="00EC07E1" w:rsidP="00441D5F">
                      <w:pPr>
                        <w:spacing w:line="360" w:lineRule="auto"/>
                        <w:rPr>
                          <w:rFonts w:ascii="David" w:hAnsi="David" w:cs="David"/>
                          <w:color w:val="314B77"/>
                          <w:bdr w:val="none" w:sz="0" w:space="0" w:color="auto" w:frame="1"/>
                        </w:rPr>
                      </w:pPr>
                      <w:r w:rsidRPr="00441D5F">
                        <w:rPr>
                          <w:rFonts w:ascii="David" w:hAnsi="David" w:cs="David"/>
                          <w:color w:val="314B77"/>
                          <w:bdr w:val="none" w:sz="0" w:space="0" w:color="auto" w:frame="1"/>
                          <w:rtl/>
                        </w:rPr>
                        <w:t>הִנֶּנּוּ עֲבָדִים לַאדֹנִי, גַּם-אֲנַחְנוּ גַּם אֲשֶׁר-נִמְצָא הַגָּבִיעַ בְּיָדוֹ</w:t>
                      </w:r>
                      <w:r w:rsidRPr="00441D5F">
                        <w:rPr>
                          <w:rFonts w:ascii="David" w:hAnsi="David" w:cs="David"/>
                          <w:color w:val="314B77"/>
                          <w:bdr w:val="none" w:sz="0" w:space="0" w:color="auto" w:frame="1"/>
                        </w:rPr>
                        <w:t>.</w:t>
                      </w:r>
                    </w:p>
                    <w:p w14:paraId="78FDFD23" w14:textId="17CE39FD" w:rsidR="00EC07E1" w:rsidRPr="00EC07E1" w:rsidRDefault="00EC07E1" w:rsidP="00441D5F">
                      <w:pPr>
                        <w:spacing w:line="360" w:lineRule="auto"/>
                      </w:pPr>
                      <w:r w:rsidRPr="00441D5F">
                        <w:rPr>
                          <w:rFonts w:ascii="David" w:hAnsi="David" w:cs="David"/>
                          <w:color w:val="314B77"/>
                          <w:bdr w:val="none" w:sz="0" w:space="0" w:color="auto" w:frame="1"/>
                        </w:rPr>
                        <w:t>  </w:t>
                      </w:r>
                      <w:bookmarkStart w:id="25" w:name="17"/>
                      <w:bookmarkEnd w:id="25"/>
                      <w:proofErr w:type="spellStart"/>
                      <w:r w:rsidRPr="00441D5F">
                        <w:rPr>
                          <w:rFonts w:ascii="David" w:hAnsi="David" w:cs="David"/>
                          <w:color w:val="314B77"/>
                          <w:bdr w:val="none" w:sz="0" w:space="0" w:color="auto" w:frame="1"/>
                          <w:rtl/>
                        </w:rPr>
                        <w:t>יז</w:t>
                      </w:r>
                      <w:proofErr w:type="spellEnd"/>
                      <w:r w:rsidRPr="00441D5F">
                        <w:rPr>
                          <w:rFonts w:ascii="David" w:hAnsi="David" w:cs="David"/>
                          <w:color w:val="314B77"/>
                          <w:bdr w:val="none" w:sz="0" w:space="0" w:color="auto" w:frame="1"/>
                          <w:rtl/>
                        </w:rPr>
                        <w:t> וַיֹּאמֶר--חָלִילָה לִּי, מֵעֲשׂוֹת זֹאת; הָאִישׁ אֲשֶׁר נִמְצָא הַגָּבִיעַ בְּיָדוֹ, הוּא יִהְיֶה-לִּי עָבֶד, וְאַתֶּם, עֲלוּ לְשָׁלוֹם אֶל-אֲבִיכֶם</w:t>
                      </w:r>
                      <w:r w:rsidRPr="00EC07E1">
                        <w:t>.</w:t>
                      </w:r>
                    </w:p>
                  </w:txbxContent>
                </v:textbox>
              </v:shape>
            </w:pict>
          </mc:Fallback>
        </mc:AlternateContent>
      </w:r>
    </w:p>
    <w:p w14:paraId="1CCC82E5" w14:textId="77777777" w:rsidR="00EC07E1" w:rsidRDefault="00EC07E1" w:rsidP="00EC07E1">
      <w:pPr>
        <w:rPr>
          <w:rtl/>
        </w:rPr>
      </w:pPr>
    </w:p>
    <w:p w14:paraId="524888DE" w14:textId="77777777" w:rsidR="00441D5F" w:rsidRPr="00441D5F" w:rsidRDefault="00441D5F" w:rsidP="00441D5F">
      <w:pPr>
        <w:rPr>
          <w:rtl/>
        </w:rPr>
      </w:pPr>
    </w:p>
    <w:p w14:paraId="1024BB72" w14:textId="77777777" w:rsidR="00441D5F" w:rsidRDefault="00441D5F" w:rsidP="00441D5F">
      <w:pPr>
        <w:rPr>
          <w:rtl/>
        </w:rPr>
      </w:pPr>
    </w:p>
    <w:p w14:paraId="4FCB7281" w14:textId="77777777" w:rsidR="00441D5F" w:rsidRDefault="00441D5F" w:rsidP="00441D5F">
      <w:pPr>
        <w:rPr>
          <w:rtl/>
        </w:rPr>
      </w:pPr>
      <w:r>
        <w:rPr>
          <w:rFonts w:hint="cs"/>
          <w:rtl/>
        </w:rPr>
        <w:t>האחים חוזרים למצרים ועומדים בפני יוסף.</w:t>
      </w:r>
      <w:r>
        <w:rPr>
          <w:rtl/>
        </w:rPr>
        <w:br/>
      </w:r>
      <w:r>
        <w:rPr>
          <w:rFonts w:hint="cs"/>
          <w:rtl/>
        </w:rPr>
        <w:t xml:space="preserve">נחזור לטבלה ונמלא שתי שורות נוספות. מה יהודה הציע ליוסף ומה </w:t>
      </w:r>
      <w:proofErr w:type="spellStart"/>
      <w:r>
        <w:rPr>
          <w:rFonts w:hint="cs"/>
          <w:rtl/>
        </w:rPr>
        <w:t>היתה</w:t>
      </w:r>
      <w:proofErr w:type="spellEnd"/>
      <w:r>
        <w:rPr>
          <w:rFonts w:hint="cs"/>
          <w:rtl/>
        </w:rPr>
        <w:t xml:space="preserve"> הצעת יוסף?</w:t>
      </w:r>
    </w:p>
    <w:p w14:paraId="4AFF58BD" w14:textId="77777777" w:rsidR="00441D5F" w:rsidRDefault="00441D5F" w:rsidP="00441D5F">
      <w:pPr>
        <w:rPr>
          <w:rtl/>
        </w:rPr>
      </w:pPr>
    </w:p>
    <w:p w14:paraId="01AFFB16" w14:textId="77777777" w:rsidR="00441D5F" w:rsidRDefault="00441D5F" w:rsidP="00441D5F">
      <w:pPr>
        <w:rPr>
          <w:rtl/>
        </w:rPr>
      </w:pPr>
      <w:r>
        <w:rPr>
          <w:rFonts w:hint="cs"/>
          <w:rtl/>
        </w:rPr>
        <w:lastRenderedPageBreak/>
        <w:t>הפסוקים הבאים מתארים את הנאום של יהודה. הוא מנסה לשכנע את יוסף לשחרר את בנימין.</w:t>
      </w:r>
    </w:p>
    <w:p w14:paraId="7E831F01" w14:textId="77777777" w:rsidR="00441D5F" w:rsidRDefault="00441D5F" w:rsidP="00441D5F">
      <w:pPr>
        <w:rPr>
          <w:rtl/>
        </w:rPr>
      </w:pPr>
      <w:r>
        <w:rPr>
          <w:rFonts w:hint="cs"/>
          <w:rtl/>
        </w:rPr>
        <w:t>נבקש מכל תלמיד לכתוב "נאום" של 3-4 משפטים. איך הוא היה משכנע את יוסף.</w:t>
      </w:r>
    </w:p>
    <w:p w14:paraId="2F79E44E" w14:textId="6EDC9092" w:rsidR="00441D5F" w:rsidRDefault="00441D5F" w:rsidP="00441D5F">
      <w:r>
        <w:rPr>
          <w:noProof/>
          <w:rtl/>
        </w:rPr>
        <mc:AlternateContent>
          <mc:Choice Requires="wpg">
            <w:drawing>
              <wp:anchor distT="91440" distB="91440" distL="182880" distR="182880" simplePos="0" relativeHeight="251667456" behindDoc="0" locked="0" layoutInCell="1" allowOverlap="1" wp14:anchorId="1EA318F8" wp14:editId="21F1B24B">
                <wp:simplePos x="0" y="0"/>
                <wp:positionH relativeFrom="margin">
                  <wp:posOffset>907558</wp:posOffset>
                </wp:positionH>
                <wp:positionV relativeFrom="margin">
                  <wp:posOffset>966449</wp:posOffset>
                </wp:positionV>
                <wp:extent cx="4134679" cy="2286612"/>
                <wp:effectExtent l="0" t="0" r="18415" b="0"/>
                <wp:wrapNone/>
                <wp:docPr id="77" name="קבוצה 77"/>
                <wp:cNvGraphicFramePr/>
                <a:graphic xmlns:a="http://schemas.openxmlformats.org/drawingml/2006/main">
                  <a:graphicData uri="http://schemas.microsoft.com/office/word/2010/wordprocessingGroup">
                    <wpg:wgp>
                      <wpg:cNvGrpSpPr/>
                      <wpg:grpSpPr>
                        <a:xfrm flipH="1">
                          <a:off x="0" y="0"/>
                          <a:ext cx="4134679" cy="2286612"/>
                          <a:chOff x="-16656" y="-31790"/>
                          <a:chExt cx="3815107" cy="2285455"/>
                        </a:xfrm>
                      </wpg:grpSpPr>
                      <wps:wsp>
                        <wps:cNvPr id="78" name="מלבן 78"/>
                        <wps:cNvSpPr/>
                        <wps:spPr>
                          <a:xfrm>
                            <a:off x="-16656" y="-31790"/>
                            <a:ext cx="3797935" cy="2257425"/>
                          </a:xfrm>
                          <a:prstGeom prst="rect">
                            <a:avLst/>
                          </a:prstGeom>
                          <a:solidFill>
                            <a:schemeClr val="bg1"/>
                          </a:solidFill>
                          <a:ln>
                            <a:solidFill>
                              <a:schemeClr val="tx2">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קבוצה 3"/>
                        <wpg:cNvGrpSpPr>
                          <a:grpSpLocks noChangeAspect="1"/>
                        </wpg:cNvGrpSpPr>
                        <wpg:grpSpPr>
                          <a:xfrm>
                            <a:off x="2028825" y="304800"/>
                            <a:ext cx="1769626" cy="1842672"/>
                            <a:chOff x="-7127" y="0"/>
                            <a:chExt cx="1332690" cy="1370013"/>
                          </a:xfrm>
                        </wpg:grpSpPr>
                        <wps:wsp>
                          <wps:cNvPr id="80" name="צורה חופשית 8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solidFill>
                              <a:schemeClr val="tx2">
                                <a:lumMod val="60000"/>
                                <a:lumOff val="40000"/>
                              </a:schemeClr>
                            </a:solidFill>
                            <a:ln>
                              <a:solidFill>
                                <a:schemeClr val="tx2">
                                  <a:lumMod val="50000"/>
                                  <a:lumOff val="50000"/>
                                </a:schemeClr>
                              </a:solidFill>
                            </a:ln>
                          </wps:spPr>
                          <wps:bodyPr vert="horz" wrap="square" lIns="91440" tIns="45720" rIns="91440" bIns="45720" numCol="1" anchor="t" anchorCtr="0" compatLnSpc="1">
                            <a:prstTxWarp prst="textNoShape">
                              <a:avLst/>
                            </a:prstTxWarp>
                          </wps:bodyPr>
                        </wps:wsp>
                        <wps:wsp>
                          <wps:cNvPr id="81" name="צורה חופשית 8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solidFill>
                              <a:schemeClr val="tx2">
                                <a:lumMod val="60000"/>
                                <a:lumOff val="40000"/>
                              </a:schemeClr>
                            </a:solidFill>
                            <a:ln>
                              <a:solidFill>
                                <a:schemeClr val="tx2">
                                  <a:lumMod val="50000"/>
                                  <a:lumOff val="50000"/>
                                </a:schemeClr>
                              </a:solidFill>
                            </a:ln>
                          </wps:spPr>
                          <wps:bodyPr vert="horz" wrap="square" lIns="91440" tIns="45720" rIns="91440" bIns="45720" numCol="1" anchor="t" anchorCtr="0" compatLnSpc="1">
                            <a:prstTxWarp prst="textNoShape">
                              <a:avLst/>
                            </a:prstTxWarp>
                          </wps:bodyPr>
                        </wps:wsp>
                        <wps:wsp>
                          <wps:cNvPr id="82" name="צורה חופשית 8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solidFill>
                              <a:schemeClr val="tx2">
                                <a:lumMod val="60000"/>
                                <a:lumOff val="40000"/>
                              </a:schemeClr>
                            </a:solidFill>
                            <a:ln>
                              <a:solidFill>
                                <a:schemeClr val="tx2">
                                  <a:lumMod val="50000"/>
                                  <a:lumOff val="50000"/>
                                </a:schemeClr>
                              </a:solidFill>
                            </a:ln>
                          </wps:spPr>
                          <wps:bodyPr vert="horz" wrap="square" lIns="91440" tIns="45720" rIns="91440" bIns="45720" numCol="1" anchor="t" anchorCtr="0" compatLnSpc="1">
                            <a:prstTxWarp prst="textNoShape">
                              <a:avLst/>
                            </a:prstTxWarp>
                          </wps:bodyPr>
                        </wps:wsp>
                        <wps:wsp>
                          <wps:cNvPr id="83" name="צורה חופשית 8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solidFill>
                              <a:schemeClr val="tx2">
                                <a:lumMod val="60000"/>
                                <a:lumOff val="40000"/>
                              </a:schemeClr>
                            </a:solidFill>
                            <a:ln>
                              <a:solidFill>
                                <a:schemeClr val="tx2">
                                  <a:lumMod val="50000"/>
                                  <a:lumOff val="50000"/>
                                </a:schemeClr>
                              </a:solidFill>
                            </a:ln>
                          </wps:spPr>
                          <wps:bodyPr vert="horz" wrap="square" lIns="91440" tIns="45720" rIns="91440" bIns="45720" numCol="1" anchor="t" anchorCtr="0" compatLnSpc="1">
                            <a:prstTxWarp prst="textNoShape">
                              <a:avLst/>
                            </a:prstTxWarp>
                          </wps:bodyPr>
                        </wps:wsp>
                        <wps:wsp>
                          <wps:cNvPr id="84" name="צורה חופשית 84"/>
                          <wps:cNvSpPr>
                            <a:spLocks/>
                          </wps:cNvSpPr>
                          <wps:spPr bwMode="auto">
                            <a:xfrm>
                              <a:off x="-7127" y="50800"/>
                              <a:ext cx="1325564"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solidFill>
                              <a:schemeClr val="tx2">
                                <a:lumMod val="60000"/>
                                <a:lumOff val="40000"/>
                              </a:schemeClr>
                            </a:solidFill>
                            <a:ln>
                              <a:solidFill>
                                <a:schemeClr val="tx2">
                                  <a:lumMod val="50000"/>
                                  <a:lumOff val="50000"/>
                                </a:schemeClr>
                              </a:solidFill>
                            </a:ln>
                          </wps:spPr>
                          <wps:bodyPr vert="horz" wrap="square" lIns="91440" tIns="45720" rIns="91440" bIns="45720" numCol="1" anchor="t" anchorCtr="0" compatLnSpc="1">
                            <a:prstTxWarp prst="textNoShape">
                              <a:avLst/>
                            </a:prstTxWarp>
                          </wps:bodyPr>
                        </wps:wsp>
                      </wpg:grpSp>
                      <wps:wsp>
                        <wps:cNvPr id="85" name="תיבת טקסט 85"/>
                        <wps:cNvSpPr txBox="1"/>
                        <wps:spPr>
                          <a:xfrm>
                            <a:off x="-68" y="18962"/>
                            <a:ext cx="3074482" cy="22347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D371F" w14:textId="32B86A34" w:rsidR="00441D5F" w:rsidRDefault="00441D5F">
                              <w:pPr>
                                <w:rPr>
                                  <w:caps/>
                                  <w:color w:val="2C7FCE" w:themeColor="text2" w:themeTint="99"/>
                                  <w:sz w:val="28"/>
                                  <w:szCs w:val="28"/>
                                  <w:rtl/>
                                </w:rPr>
                              </w:pPr>
                              <w:r>
                                <w:rPr>
                                  <w:rFonts w:hint="cs"/>
                                  <w:caps/>
                                  <w:color w:val="2C7FCE" w:themeColor="text2" w:themeTint="99"/>
                                  <w:sz w:val="28"/>
                                  <w:szCs w:val="28"/>
                                  <w:rtl/>
                                </w:rPr>
                                <w:t>מה אני הייתי אומר ליוסף?</w:t>
                              </w:r>
                            </w:p>
                            <w:p w14:paraId="0E674421" w14:textId="6D7FE0C1" w:rsidR="00441D5F" w:rsidRDefault="00441D5F">
                              <w:pPr>
                                <w:rPr>
                                  <w:caps/>
                                  <w:color w:val="2C7FCE" w:themeColor="text2" w:themeTint="99"/>
                                  <w:sz w:val="28"/>
                                  <w:szCs w:val="28"/>
                                </w:rPr>
                              </w:pPr>
                              <w:r>
                                <w:rPr>
                                  <w:rFonts w:hint="cs"/>
                                  <w:caps/>
                                  <w:color w:val="2C7FCE" w:themeColor="text2" w:themeTint="99"/>
                                  <w:sz w:val="28"/>
                                  <w:szCs w:val="28"/>
                                  <w:rtl/>
                                </w:rPr>
                                <w:t>__________________________________________________________________________________________________________________________________________________________________________________________________________</w:t>
                              </w:r>
                              <w:r w:rsidR="0078274A">
                                <w:rPr>
                                  <w:rFonts w:hint="cs"/>
                                  <w:caps/>
                                  <w:color w:val="2C7FCE" w:themeColor="text2" w:themeTint="99"/>
                                  <w:sz w:val="28"/>
                                  <w:szCs w:val="28"/>
                                  <w:rtl/>
                                </w:rPr>
                                <w:t>____________________</w:t>
                              </w:r>
                              <w:r>
                                <w:rPr>
                                  <w:rFonts w:hint="cs"/>
                                  <w:caps/>
                                  <w:color w:val="2C7FCE" w:themeColor="text2" w:themeTint="99"/>
                                  <w:sz w:val="28"/>
                                  <w:szCs w:val="28"/>
                                  <w:rtl/>
                                </w:rPr>
                                <w:t>________</w:t>
                              </w:r>
                            </w:p>
                            <w:p w14:paraId="23A8608D" w14:textId="189E3408" w:rsidR="00441D5F" w:rsidRDefault="00441D5F">
                              <w:pPr>
                                <w:spacing w:after="0" w:line="240" w:lineRule="auto"/>
                                <w:ind w:left="360"/>
                                <w:rPr>
                                  <w:color w:val="156082" w:themeColor="accen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A318F8" id="קבוצה 77" o:spid="_x0000_s1030" style="position:absolute;left:0;text-align:left;margin-left:71.45pt;margin-top:76.1pt;width:325.55pt;height:180.05pt;flip:x;z-index:251667456;mso-wrap-distance-left:14.4pt;mso-wrap-distance-top:7.2pt;mso-wrap-distance-right:14.4pt;mso-wrap-distance-bottom:7.2pt;mso-position-horizontal-relative:margin;mso-position-vertical-relative:margin;mso-width-relative:margin;mso-height-relative:margin" coordorigin="-166,-317" coordsize="38151,2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">
                <v:rect id="מלבן 78" o:spid="_x0000_s1031" style="position:absolute;left:-166;top:-317;width:37978;height:2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" fillcolor="white [3212]" strokecolor="#4e95d9 [1631]" strokeweight="1pt"/>
                <v:group id="קבוצה 3" o:spid="_x0000_s1032" style="position:absolute;left:20288;top:3048;width:17696;height:18426" coordorigin="-71" coordsize="13326,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o:lock v:ext="edit" aspectratio="t"/>
                  <v:shape id="צורה חופשית 80" o:spid="_x0000_s1033"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" path="m,545r,l540,r4,5l,545xe" fillcolor="#2c7fce [1951]" strokecolor="#4e95d9 [1631]">
                    <v:path arrowok="t" o:connecttype="custom" o:connectlocs="0,865188;0,865188;857250,0;863600,7938;0,865188" o:connectangles="0,0,0,0,0"/>
                  </v:shape>
                  <v:shape id="צורה חופשית 81" o:spid="_x0000_s1034"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" path="m,679r,l679,r4,l,679xe" fillcolor="#2c7fce [1951]" strokecolor="#4e95d9 [1631]">
                    <v:path arrowok="t" o:connecttype="custom" o:connectlocs="0,1077913;0,1077913;1077913,0;1084263,0;0,1077913" o:connectangles="0,0,0,0,0"/>
                  </v:shape>
                  <v:shape id="צורה חופשית 82" o:spid="_x0000_s1035"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" path="m4,669r-4,l669,r4,l4,669xe" fillcolor="#2c7fce [1951]" strokecolor="#4e95d9 [1631]">
                    <v:path arrowok="t" o:connecttype="custom" o:connectlocs="6350,1062038;0,1062038;1062038,0;1068388,0;6350,1062038" o:connectangles="0,0,0,0,0"/>
                  </v:shape>
                  <v:shape id="צורה חופשית 83" o:spid="_x0000_s1036"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" path="m5,600l,595,596,r4,5l5,600xe" fillcolor="#2c7fce [1951]" strokecolor="#4e95d9 [1631]">
                    <v:path arrowok="t" o:connecttype="custom" o:connectlocs="7938,952500;0,944563;946150,0;952500,7938;7938,952500" o:connectangles="0,0,0,0,0"/>
                  </v:shape>
                  <v:shape id="צורה חופשית 84" o:spid="_x0000_s1037" style="position:absolute;left:-71;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" path="m5,831r-5,l831,r4,l5,831xe" fillcolor="#2c7fce [1951]" strokecolor="#4e95d9 [1631]">
                    <v:path arrowok="t" o:connecttype="custom" o:connectlocs="7938,1319213;0,1319213;1319214,0;1325564,0;7938,1319213" o:connectangles="0,0,0,0,0"/>
                  </v:shape>
                </v:group>
                <v:shape id="תיבת טקסט 85" o:spid="_x0000_s1038" type="#_x0000_t202" style="position:absolute;top:189;width:30744;height:2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" filled="f" stroked="f" strokeweight=".5pt">
                  <v:textbox inset="0,0,0,0">
                    <w:txbxContent>
                      <w:p w14:paraId="2A2D371F" w14:textId="32B86A34" w:rsidR="00441D5F" w:rsidRDefault="00441D5F">
                        <w:pPr>
                          <w:rPr>
                            <w:caps/>
                            <w:color w:val="2C7FCE" w:themeColor="text2" w:themeTint="99"/>
                            <w:sz w:val="28"/>
                            <w:szCs w:val="28"/>
                            <w:rtl/>
                          </w:rPr>
                        </w:pPr>
                        <w:r>
                          <w:rPr>
                            <w:rFonts w:hint="cs"/>
                            <w:caps/>
                            <w:color w:val="2C7FCE" w:themeColor="text2" w:themeTint="99"/>
                            <w:sz w:val="28"/>
                            <w:szCs w:val="28"/>
                            <w:rtl/>
                          </w:rPr>
                          <w:t>מה אני הייתי אומר ליוסף?</w:t>
                        </w:r>
                      </w:p>
                      <w:p w14:paraId="0E674421" w14:textId="6D7FE0C1" w:rsidR="00441D5F" w:rsidRDefault="00441D5F">
                        <w:pPr>
                          <w:rPr>
                            <w:caps/>
                            <w:color w:val="2C7FCE" w:themeColor="text2" w:themeTint="99"/>
                            <w:sz w:val="28"/>
                            <w:szCs w:val="28"/>
                          </w:rPr>
                        </w:pPr>
                        <w:r>
                          <w:rPr>
                            <w:rFonts w:hint="cs"/>
                            <w:caps/>
                            <w:color w:val="2C7FCE" w:themeColor="text2" w:themeTint="99"/>
                            <w:sz w:val="28"/>
                            <w:szCs w:val="28"/>
                            <w:rtl/>
                          </w:rPr>
                          <w:t>__________________________________________________________________________________________________________________________________________________________________________________________________________</w:t>
                        </w:r>
                        <w:r w:rsidR="0078274A">
                          <w:rPr>
                            <w:rFonts w:hint="cs"/>
                            <w:caps/>
                            <w:color w:val="2C7FCE" w:themeColor="text2" w:themeTint="99"/>
                            <w:sz w:val="28"/>
                            <w:szCs w:val="28"/>
                            <w:rtl/>
                          </w:rPr>
                          <w:t>____________________</w:t>
                        </w:r>
                        <w:r>
                          <w:rPr>
                            <w:rFonts w:hint="cs"/>
                            <w:caps/>
                            <w:color w:val="2C7FCE" w:themeColor="text2" w:themeTint="99"/>
                            <w:sz w:val="28"/>
                            <w:szCs w:val="28"/>
                            <w:rtl/>
                          </w:rPr>
                          <w:t>________</w:t>
                        </w:r>
                      </w:p>
                      <w:p w14:paraId="23A8608D" w14:textId="189E3408" w:rsidR="00441D5F" w:rsidRDefault="00441D5F">
                        <w:pPr>
                          <w:spacing w:after="0" w:line="240" w:lineRule="auto"/>
                          <w:ind w:left="360"/>
                          <w:rPr>
                            <w:color w:val="156082" w:themeColor="accent1"/>
                            <w:sz w:val="18"/>
                            <w:szCs w:val="18"/>
                          </w:rPr>
                        </w:pPr>
                      </w:p>
                    </w:txbxContent>
                  </v:textbox>
                </v:shape>
                <w10:wrap anchorx="margin" anchory="margin"/>
              </v:group>
            </w:pict>
          </mc:Fallback>
        </mc:AlternateContent>
      </w:r>
      <w:r w:rsidRPr="00441D5F">
        <w:rPr>
          <w:rtl/>
          <w:lang w:val="he-IL"/>
        </w:rPr>
        <w:t xml:space="preserve"> </w:t>
      </w:r>
      <w:r>
        <w:rPr>
          <w:rtl/>
        </w:rPr>
        <w:br/>
      </w:r>
    </w:p>
    <w:p w14:paraId="6CC15971" w14:textId="77777777" w:rsidR="00441D5F" w:rsidRPr="00441D5F" w:rsidRDefault="00441D5F" w:rsidP="00441D5F">
      <w:pPr>
        <w:rPr>
          <w:rtl/>
        </w:rPr>
      </w:pPr>
    </w:p>
    <w:p w14:paraId="48C3C7C2" w14:textId="77777777" w:rsidR="00441D5F" w:rsidRPr="00441D5F" w:rsidRDefault="00441D5F" w:rsidP="00441D5F">
      <w:pPr>
        <w:rPr>
          <w:rtl/>
        </w:rPr>
      </w:pPr>
    </w:p>
    <w:p w14:paraId="565CF757" w14:textId="77777777" w:rsidR="00441D5F" w:rsidRPr="00441D5F" w:rsidRDefault="00441D5F" w:rsidP="00441D5F">
      <w:pPr>
        <w:rPr>
          <w:rtl/>
        </w:rPr>
      </w:pPr>
    </w:p>
    <w:p w14:paraId="05960CD5" w14:textId="77777777" w:rsidR="00441D5F" w:rsidRPr="00441D5F" w:rsidRDefault="00441D5F" w:rsidP="00441D5F">
      <w:pPr>
        <w:rPr>
          <w:rtl/>
        </w:rPr>
      </w:pPr>
    </w:p>
    <w:p w14:paraId="3635043C" w14:textId="77777777" w:rsidR="00441D5F" w:rsidRPr="00441D5F" w:rsidRDefault="00441D5F" w:rsidP="00441D5F">
      <w:pPr>
        <w:rPr>
          <w:rtl/>
        </w:rPr>
      </w:pPr>
    </w:p>
    <w:p w14:paraId="5C67E25B" w14:textId="77777777" w:rsidR="00441D5F" w:rsidRPr="00441D5F" w:rsidRDefault="00441D5F" w:rsidP="00441D5F">
      <w:pPr>
        <w:rPr>
          <w:rtl/>
        </w:rPr>
      </w:pPr>
    </w:p>
    <w:p w14:paraId="413EB49B" w14:textId="77777777" w:rsidR="00441D5F" w:rsidRDefault="00441D5F" w:rsidP="00441D5F">
      <w:pPr>
        <w:rPr>
          <w:rtl/>
        </w:rPr>
      </w:pPr>
    </w:p>
    <w:p w14:paraId="7384166F" w14:textId="77777777" w:rsidR="00D02693" w:rsidRDefault="00D02693" w:rsidP="0078274A">
      <w:pPr>
        <w:pStyle w:val="a9"/>
        <w:numPr>
          <w:ilvl w:val="0"/>
          <w:numId w:val="1"/>
        </w:numPr>
      </w:pPr>
      <w:r>
        <w:rPr>
          <w:rFonts w:hint="cs"/>
          <w:rtl/>
        </w:rPr>
        <w:t>ניתן רקע לנאום של יהודה. בכתות חלשות לא נקרא את כל הפסוקים.</w:t>
      </w:r>
    </w:p>
    <w:p w14:paraId="2081FB4B" w14:textId="662D50DD" w:rsidR="00441D5F" w:rsidRDefault="0078274A" w:rsidP="0078274A">
      <w:pPr>
        <w:pStyle w:val="a9"/>
        <w:numPr>
          <w:ilvl w:val="0"/>
          <w:numId w:val="1"/>
        </w:numPr>
        <w:rPr>
          <w:rtl/>
        </w:rPr>
      </w:pPr>
      <w:r>
        <w:rPr>
          <w:rFonts w:hint="cs"/>
          <w:rtl/>
        </w:rPr>
        <w:t>נבקש מהתלמידים לסמן את המילים: אדוני, עבדך</w:t>
      </w:r>
      <w:r w:rsidR="00D02693">
        <w:rPr>
          <w:rFonts w:hint="cs"/>
          <w:rtl/>
        </w:rPr>
        <w:t xml:space="preserve"> בפסוקים הבאים</w:t>
      </w:r>
      <w:r>
        <w:rPr>
          <w:rFonts w:hint="cs"/>
          <w:rtl/>
        </w:rPr>
        <w:t>.</w:t>
      </w:r>
    </w:p>
    <w:p w14:paraId="58588134" w14:textId="768F65D7" w:rsidR="00441D5F" w:rsidRDefault="0078274A" w:rsidP="0078274A">
      <w:pPr>
        <w:pStyle w:val="a9"/>
        <w:numPr>
          <w:ilvl w:val="0"/>
          <w:numId w:val="1"/>
        </w:numPr>
      </w:pPr>
      <w:r>
        <w:rPr>
          <w:rFonts w:hint="cs"/>
          <w:rtl/>
        </w:rPr>
        <w:t>מה אפשר ללמוד מהחזרה על מילים אלה בדברי יהודה ליוסף?</w:t>
      </w:r>
    </w:p>
    <w:p w14:paraId="52398D25" w14:textId="0B332DFF" w:rsidR="0078274A" w:rsidRDefault="0078274A" w:rsidP="0078274A">
      <w:pPr>
        <w:pStyle w:val="a9"/>
        <w:numPr>
          <w:ilvl w:val="0"/>
          <w:numId w:val="1"/>
        </w:numPr>
      </w:pPr>
      <w:r>
        <w:rPr>
          <w:noProof/>
          <w:rtl/>
        </w:rPr>
        <mc:AlternateContent>
          <mc:Choice Requires="wps">
            <w:drawing>
              <wp:anchor distT="45720" distB="45720" distL="114300" distR="114300" simplePos="0" relativeHeight="251669504" behindDoc="0" locked="0" layoutInCell="1" allowOverlap="1" wp14:anchorId="76C2DC66" wp14:editId="5C15C8AE">
                <wp:simplePos x="0" y="0"/>
                <wp:positionH relativeFrom="column">
                  <wp:posOffset>-411480</wp:posOffset>
                </wp:positionH>
                <wp:positionV relativeFrom="paragraph">
                  <wp:posOffset>106680</wp:posOffset>
                </wp:positionV>
                <wp:extent cx="6440170" cy="1404620"/>
                <wp:effectExtent l="0" t="0" r="17780" b="19050"/>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40170" cy="1404620"/>
                        </a:xfrm>
                        <a:prstGeom prst="rect">
                          <a:avLst/>
                        </a:prstGeom>
                        <a:solidFill>
                          <a:srgbClr val="FFFFFF"/>
                        </a:solidFill>
                        <a:ln w="9525">
                          <a:solidFill>
                            <a:srgbClr val="000000"/>
                          </a:solidFill>
                          <a:miter lim="800000"/>
                          <a:headEnd/>
                          <a:tailEnd/>
                        </a:ln>
                      </wps:spPr>
                      <wps:txbx>
                        <w:txbxContent>
                          <w:p w14:paraId="56619968" w14:textId="7D29FB66" w:rsidR="00441D5F" w:rsidRPr="0078274A" w:rsidRDefault="0078274A" w:rsidP="0078274A">
                            <w:proofErr w:type="spellStart"/>
                            <w:r w:rsidRPr="0078274A">
                              <w:rPr>
                                <w:b/>
                                <w:bCs/>
                                <w:rtl/>
                              </w:rPr>
                              <w:t>יח</w:t>
                            </w:r>
                            <w:proofErr w:type="spellEnd"/>
                            <w:r w:rsidRPr="0078274A">
                              <w:rPr>
                                <w:rtl/>
                              </w:rPr>
                              <w:t> </w:t>
                            </w:r>
                            <w:proofErr w:type="spellStart"/>
                            <w:r w:rsidRPr="0078274A">
                              <w:rPr>
                                <w:rtl/>
                              </w:rPr>
                              <w:t>וַיִּגַּש</w:t>
                            </w:r>
                            <w:proofErr w:type="spellEnd"/>
                            <w:r w:rsidRPr="0078274A">
                              <w:rPr>
                                <w:rtl/>
                              </w:rPr>
                              <w:t xml:space="preserve">ׁ אֵלָיו יְהוּדָה, וַיֹּאמֶר בִּי אֲדֹנִי, יְדַבֶּר-נָא עַבְדְּךָ דָבָר בְּאָזְנֵי אֲדֹנִי, </w:t>
                            </w:r>
                            <w:proofErr w:type="spellStart"/>
                            <w:r w:rsidRPr="0078274A">
                              <w:rPr>
                                <w:rtl/>
                              </w:rPr>
                              <w:t>וְאַל-יִחַר</w:t>
                            </w:r>
                            <w:proofErr w:type="spellEnd"/>
                            <w:r w:rsidRPr="0078274A">
                              <w:rPr>
                                <w:rtl/>
                              </w:rPr>
                              <w:t xml:space="preserve"> אַפְּךָ בְּעַבְדֶּךָ:  כִּי כָמוֹךָ, כְּפַרְעֹה</w:t>
                            </w:r>
                            <w:r w:rsidRPr="0078274A">
                              <w:t>.  </w:t>
                            </w:r>
                            <w:bookmarkStart w:id="26" w:name="19"/>
                            <w:bookmarkEnd w:id="26"/>
                            <w:proofErr w:type="spellStart"/>
                            <w:r w:rsidRPr="0078274A">
                              <w:rPr>
                                <w:b/>
                                <w:bCs/>
                                <w:rtl/>
                              </w:rPr>
                              <w:t>יט</w:t>
                            </w:r>
                            <w:proofErr w:type="spellEnd"/>
                            <w:r w:rsidRPr="0078274A">
                              <w:rPr>
                                <w:rtl/>
                              </w:rPr>
                              <w:t xml:space="preserve"> אֲדֹנִי שָׁאַל, אֶת-עֲבָדָיו </w:t>
                            </w:r>
                            <w:proofErr w:type="spellStart"/>
                            <w:r w:rsidRPr="0078274A">
                              <w:rPr>
                                <w:rtl/>
                              </w:rPr>
                              <w:t>לֵאמֹר</w:t>
                            </w:r>
                            <w:proofErr w:type="spellEnd"/>
                            <w:r w:rsidRPr="0078274A">
                              <w:rPr>
                                <w:rtl/>
                              </w:rPr>
                              <w:t>:  הֲיֵשׁ-לָכֶם אָב, אוֹ-אָח</w:t>
                            </w:r>
                            <w:r w:rsidRPr="0078274A">
                              <w:t>.  </w:t>
                            </w:r>
                            <w:bookmarkStart w:id="27" w:name="20"/>
                            <w:bookmarkEnd w:id="27"/>
                            <w:r w:rsidRPr="0078274A">
                              <w:rPr>
                                <w:b/>
                                <w:bCs/>
                                <w:rtl/>
                              </w:rPr>
                              <w:t>כ</w:t>
                            </w:r>
                            <w:r w:rsidRPr="0078274A">
                              <w:rPr>
                                <w:rtl/>
                              </w:rPr>
                              <w:t xml:space="preserve"> וַנֹּאמֶר, אֶל-אֲדֹנִי, יֶשׁ-לָנוּ אָב זָקֵן, וְיֶלֶד זְקֻנִים קָטָן; וְאָחִיו מֵת, וַיִּוָּתֵר הוּא לְבַדּוֹ </w:t>
                            </w:r>
                            <w:proofErr w:type="spellStart"/>
                            <w:r w:rsidRPr="0078274A">
                              <w:rPr>
                                <w:rtl/>
                              </w:rPr>
                              <w:t>לְאִמּו</w:t>
                            </w:r>
                            <w:proofErr w:type="spellEnd"/>
                            <w:r w:rsidRPr="0078274A">
                              <w:rPr>
                                <w:rtl/>
                              </w:rPr>
                              <w:t>ֹ וְאָבִיו אֲהֵבוֹ</w:t>
                            </w:r>
                            <w:r w:rsidRPr="0078274A">
                              <w:t>.  </w:t>
                            </w:r>
                            <w:bookmarkStart w:id="28" w:name="21"/>
                            <w:bookmarkEnd w:id="28"/>
                            <w:proofErr w:type="spellStart"/>
                            <w:r w:rsidRPr="0078274A">
                              <w:rPr>
                                <w:b/>
                                <w:bCs/>
                                <w:rtl/>
                              </w:rPr>
                              <w:t>כא</w:t>
                            </w:r>
                            <w:proofErr w:type="spellEnd"/>
                            <w:r w:rsidRPr="0078274A">
                              <w:rPr>
                                <w:rtl/>
                              </w:rPr>
                              <w:t xml:space="preserve"> וַתֹּאמֶר, אֶל-עֲבָדֶיךָ, </w:t>
                            </w:r>
                            <w:proofErr w:type="spellStart"/>
                            <w:r w:rsidRPr="0078274A">
                              <w:rPr>
                                <w:rtl/>
                              </w:rPr>
                              <w:t>הוֹרִדֻהו</w:t>
                            </w:r>
                            <w:proofErr w:type="spellEnd"/>
                            <w:r w:rsidRPr="0078274A">
                              <w:rPr>
                                <w:rtl/>
                              </w:rPr>
                              <w:t>ּ, אֵלָי; וְאָשִׂימָה עֵינִי, עָלָיו</w:t>
                            </w:r>
                            <w:r w:rsidRPr="0078274A">
                              <w:t>.  </w:t>
                            </w:r>
                            <w:bookmarkStart w:id="29" w:name="22"/>
                            <w:bookmarkEnd w:id="29"/>
                            <w:proofErr w:type="spellStart"/>
                            <w:r w:rsidRPr="0078274A">
                              <w:rPr>
                                <w:b/>
                                <w:bCs/>
                                <w:rtl/>
                              </w:rPr>
                              <w:t>כב</w:t>
                            </w:r>
                            <w:proofErr w:type="spellEnd"/>
                            <w:r w:rsidRPr="0078274A">
                              <w:rPr>
                                <w:rtl/>
                              </w:rPr>
                              <w:t xml:space="preserve"> וַנֹּאמֶר, אֶל-אֲדֹנִי, לֹא-יוּכַל הַנַּעַר, </w:t>
                            </w:r>
                            <w:proofErr w:type="spellStart"/>
                            <w:r w:rsidRPr="0078274A">
                              <w:rPr>
                                <w:rtl/>
                              </w:rPr>
                              <w:t>לַעֲזֹב</w:t>
                            </w:r>
                            <w:proofErr w:type="spellEnd"/>
                            <w:r w:rsidRPr="0078274A">
                              <w:rPr>
                                <w:rtl/>
                              </w:rPr>
                              <w:t xml:space="preserve"> אֶת-אָבִיו:  וְעָזַב אֶת-אָבִיו, וָמֵת</w:t>
                            </w:r>
                            <w:r w:rsidRPr="0078274A">
                              <w:t>.  </w:t>
                            </w:r>
                            <w:bookmarkStart w:id="30" w:name="23"/>
                            <w:bookmarkEnd w:id="30"/>
                            <w:proofErr w:type="spellStart"/>
                            <w:r w:rsidRPr="0078274A">
                              <w:rPr>
                                <w:b/>
                                <w:bCs/>
                                <w:rtl/>
                              </w:rPr>
                              <w:t>כג</w:t>
                            </w:r>
                            <w:proofErr w:type="spellEnd"/>
                            <w:r w:rsidRPr="0078274A">
                              <w:rPr>
                                <w:rtl/>
                              </w:rPr>
                              <w:t> וַתֹּאמֶר, אֶל-עֲבָדֶיךָ, אִם-לֹא יֵרֵד אֲחִיכֶם הַקָּטֹן, אִתְּכֶם--לֹא תֹסִפוּן, לִרְאוֹת פָּנָי</w:t>
                            </w:r>
                            <w:r w:rsidRPr="0078274A">
                              <w:t>.  </w:t>
                            </w:r>
                            <w:bookmarkStart w:id="31" w:name="24"/>
                            <w:bookmarkEnd w:id="31"/>
                            <w:r w:rsidRPr="0078274A">
                              <w:rPr>
                                <w:b/>
                                <w:bCs/>
                                <w:rtl/>
                              </w:rPr>
                              <w:t>כד</w:t>
                            </w:r>
                            <w:r w:rsidRPr="0078274A">
                              <w:rPr>
                                <w:rtl/>
                              </w:rPr>
                              <w:t> וַיְהִי כִּי עָלִינוּ, אֶל-עַבְדְּךָ אָבִי; וַנַּגֶּד-לוֹ--אֵת, דִּבְרֵי אֲדֹנִי</w:t>
                            </w:r>
                            <w:r w:rsidRPr="0078274A">
                              <w:t>.  </w:t>
                            </w:r>
                            <w:bookmarkStart w:id="32" w:name="25"/>
                            <w:bookmarkEnd w:id="32"/>
                            <w:r w:rsidRPr="0078274A">
                              <w:rPr>
                                <w:b/>
                                <w:bCs/>
                                <w:rtl/>
                              </w:rPr>
                              <w:t>כה</w:t>
                            </w:r>
                            <w:r w:rsidRPr="0078274A">
                              <w:rPr>
                                <w:rtl/>
                              </w:rPr>
                              <w:t> וַיֹּאמֶר, אָבִינוּ:  שֻׁבוּ, שִׁבְרוּ-לָנוּ מְעַט-אֹכֶל</w:t>
                            </w:r>
                            <w:r w:rsidRPr="0078274A">
                              <w:t>.  </w:t>
                            </w:r>
                            <w:bookmarkStart w:id="33" w:name="26"/>
                            <w:bookmarkEnd w:id="33"/>
                            <w:proofErr w:type="spellStart"/>
                            <w:r w:rsidRPr="0078274A">
                              <w:rPr>
                                <w:b/>
                                <w:bCs/>
                                <w:rtl/>
                              </w:rPr>
                              <w:t>כו</w:t>
                            </w:r>
                            <w:proofErr w:type="spellEnd"/>
                            <w:r w:rsidRPr="0078274A">
                              <w:rPr>
                                <w:rtl/>
                              </w:rPr>
                              <w:t> וַנֹּאמֶר, לֹא נוּכַל לָרֶדֶת:  אִם-יֵשׁ אָחִינוּ הַקָּטֹן אִתָּנוּ, וְיָרַדְנוּ--כִּי-לֹא נוּכַל לִרְאוֹת פְּנֵי הָאִישׁ, וְאָחִינוּ הַקָּטֹן אֵינֶנּוּ אִתָּנוּ</w:t>
                            </w:r>
                            <w:r w:rsidRPr="0078274A">
                              <w:t>.  </w:t>
                            </w:r>
                            <w:bookmarkStart w:id="34" w:name="27"/>
                            <w:bookmarkEnd w:id="34"/>
                            <w:proofErr w:type="spellStart"/>
                            <w:r w:rsidRPr="0078274A">
                              <w:rPr>
                                <w:b/>
                                <w:bCs/>
                                <w:rtl/>
                              </w:rPr>
                              <w:t>כז</w:t>
                            </w:r>
                            <w:proofErr w:type="spellEnd"/>
                            <w:r w:rsidRPr="0078274A">
                              <w:rPr>
                                <w:rtl/>
                              </w:rPr>
                              <w:t> וַיֹּאמֶר עַבְדְּךָ אָבִי, אֵלֵינוּ:  אַתֶּם יְדַעְתֶּם, כִּי שְׁנַיִם יָלְדָה-לִּי אִשְׁתִּי</w:t>
                            </w:r>
                            <w:r w:rsidRPr="0078274A">
                              <w:t>.  </w:t>
                            </w:r>
                            <w:bookmarkStart w:id="35" w:name="28"/>
                            <w:bookmarkEnd w:id="35"/>
                            <w:proofErr w:type="spellStart"/>
                            <w:r w:rsidRPr="0078274A">
                              <w:rPr>
                                <w:b/>
                                <w:bCs/>
                                <w:rtl/>
                              </w:rPr>
                              <w:t>כח</w:t>
                            </w:r>
                            <w:proofErr w:type="spellEnd"/>
                            <w:r w:rsidRPr="0078274A">
                              <w:rPr>
                                <w:rtl/>
                              </w:rPr>
                              <w:t xml:space="preserve"> וַיֵּצֵא הָאֶחָד, מֵאִתִּי, וָאֹמַר, אַךְ טָרֹף </w:t>
                            </w:r>
                            <w:proofErr w:type="spellStart"/>
                            <w:r w:rsidRPr="0078274A">
                              <w:rPr>
                                <w:rtl/>
                              </w:rPr>
                              <w:t>טֹרָף</w:t>
                            </w:r>
                            <w:proofErr w:type="spellEnd"/>
                            <w:r w:rsidRPr="0078274A">
                              <w:rPr>
                                <w:rtl/>
                              </w:rPr>
                              <w:t>; וְלֹא רְאִיתִיו, עַד-הֵנָּה</w:t>
                            </w:r>
                            <w:r w:rsidRPr="0078274A">
                              <w:t>.  </w:t>
                            </w:r>
                            <w:bookmarkStart w:id="36" w:name="29"/>
                            <w:bookmarkEnd w:id="36"/>
                            <w:proofErr w:type="spellStart"/>
                            <w:r w:rsidRPr="0078274A">
                              <w:rPr>
                                <w:b/>
                                <w:bCs/>
                                <w:rtl/>
                              </w:rPr>
                              <w:t>כט</w:t>
                            </w:r>
                            <w:proofErr w:type="spellEnd"/>
                            <w:r w:rsidRPr="0078274A">
                              <w:rPr>
                                <w:rtl/>
                              </w:rPr>
                              <w:t> וּלְקַחְתֶּם גַּם-אֶת-זֶה מֵעִם פָּנַי, וְקָרָהוּ אָסוֹן--וְהוֹרַדְתֶּם אֶת-שֵׂיבָתִי בְּרָעָה, שְׁאֹלָה</w:t>
                            </w:r>
                            <w:r w:rsidRPr="0078274A">
                              <w:t>.  </w:t>
                            </w:r>
                            <w:bookmarkStart w:id="37" w:name="30"/>
                            <w:bookmarkEnd w:id="37"/>
                            <w:r w:rsidRPr="0078274A">
                              <w:rPr>
                                <w:b/>
                                <w:bCs/>
                                <w:rtl/>
                              </w:rPr>
                              <w:t>ל</w:t>
                            </w:r>
                            <w:r w:rsidRPr="0078274A">
                              <w:rPr>
                                <w:rtl/>
                              </w:rPr>
                              <w:t> וְעַתָּה, כְּבֹאִי אֶל-עַבְדְּךָ אָבִי, וְהַנַּעַר, אֵינֶנּוּ אִתָּנוּ; וְנַפְשׁוֹ, קְשׁוּרָה בְנַפְשׁוֹ</w:t>
                            </w:r>
                            <w:r w:rsidRPr="0078274A">
                              <w:t>.  </w:t>
                            </w:r>
                            <w:bookmarkStart w:id="38" w:name="31"/>
                            <w:bookmarkEnd w:id="38"/>
                            <w:r w:rsidRPr="0078274A">
                              <w:rPr>
                                <w:b/>
                                <w:bCs/>
                                <w:rtl/>
                              </w:rPr>
                              <w:t>לא</w:t>
                            </w:r>
                            <w:r w:rsidRPr="0078274A">
                              <w:rPr>
                                <w:rtl/>
                              </w:rPr>
                              <w:t> וְהָיָה, כִּרְאוֹתוֹ כִּי-אֵין הַנַּעַר--וָמֵת; וְהוֹרִידוּ עֲבָדֶיךָ אֶת-שֵׂיבַת עַבְדְּךָ אָבִינוּ, בְּיָגוֹן--שְׁאֹלָה</w:t>
                            </w:r>
                            <w:r w:rsidRPr="0078274A">
                              <w:t>.  </w:t>
                            </w:r>
                            <w:bookmarkStart w:id="39" w:name="32"/>
                            <w:bookmarkEnd w:id="39"/>
                            <w:r w:rsidRPr="0078274A">
                              <w:rPr>
                                <w:b/>
                                <w:bCs/>
                                <w:rtl/>
                              </w:rPr>
                              <w:t>לב</w:t>
                            </w:r>
                            <w:r w:rsidRPr="0078274A">
                              <w:rPr>
                                <w:rtl/>
                              </w:rPr>
                              <w:t xml:space="preserve"> כִּי עַבְדְּךָ עָרַב אֶת-הַנַּעַר, מֵעִם אָבִי </w:t>
                            </w:r>
                            <w:proofErr w:type="spellStart"/>
                            <w:r w:rsidRPr="0078274A">
                              <w:rPr>
                                <w:rtl/>
                              </w:rPr>
                              <w:t>לֵאמֹר</w:t>
                            </w:r>
                            <w:proofErr w:type="spellEnd"/>
                            <w:r w:rsidRPr="0078274A">
                              <w:rPr>
                                <w:rtl/>
                              </w:rPr>
                              <w:t xml:space="preserve">:  אִם-לֹא </w:t>
                            </w:r>
                            <w:proofErr w:type="spellStart"/>
                            <w:r w:rsidRPr="0078274A">
                              <w:rPr>
                                <w:rtl/>
                              </w:rPr>
                              <w:t>אֲבִיאֶנּו</w:t>
                            </w:r>
                            <w:proofErr w:type="spellEnd"/>
                            <w:r w:rsidRPr="0078274A">
                              <w:rPr>
                                <w:rtl/>
                              </w:rPr>
                              <w:t>ּ אֵלֶיךָ, וְחָטָאתִי לְאָבִי כָּל-הַיָּמִים</w:t>
                            </w:r>
                            <w:r w:rsidRPr="0078274A">
                              <w:t>.  </w:t>
                            </w:r>
                            <w:bookmarkStart w:id="40" w:name="33"/>
                            <w:bookmarkEnd w:id="40"/>
                            <w:r w:rsidRPr="0078274A">
                              <w:rPr>
                                <w:b/>
                                <w:bCs/>
                                <w:rtl/>
                              </w:rPr>
                              <w:t>לג</w:t>
                            </w:r>
                            <w:r w:rsidRPr="0078274A">
                              <w:rPr>
                                <w:rtl/>
                              </w:rPr>
                              <w:t> וְעַתָּה, יֵשֶׁב-נָא עַבְדְּךָ תַּחַת הַנַּעַר--עֶבֶד, לַאדֹנִי; וְהַנַּעַר, יַעַל עִם-אֶחָיו</w:t>
                            </w:r>
                            <w:r w:rsidRPr="0078274A">
                              <w:t>.  </w:t>
                            </w:r>
                            <w:bookmarkStart w:id="41" w:name="34"/>
                            <w:bookmarkEnd w:id="41"/>
                            <w:r w:rsidRPr="0078274A">
                              <w:rPr>
                                <w:b/>
                                <w:bCs/>
                                <w:rtl/>
                              </w:rPr>
                              <w:t>לד</w:t>
                            </w:r>
                            <w:r w:rsidRPr="0078274A">
                              <w:rPr>
                                <w:rtl/>
                              </w:rPr>
                              <w:t> כִּי-אֵיךְ אֶעֱלֶה אֶל-אָבִי, וְהַנַּעַר אֵינֶנּוּ אִתִּי:  פֶּן אֶרְאֶה בָרָע, אֲשֶׁר יִמְצָא אֶת-אָבִי</w:t>
                            </w:r>
                            <w:r w:rsidRPr="0078274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2DC66" id="_x0000_s1039" type="#_x0000_t202" style="position:absolute;left:0;text-align:left;margin-left:-32.4pt;margin-top:8.4pt;width:507.1pt;height:110.6pt;flip:x;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">
                <v:textbox style="mso-fit-shape-to-text:t">
                  <w:txbxContent>
                    <w:p w14:paraId="56619968" w14:textId="7D29FB66" w:rsidR="00441D5F" w:rsidRPr="0078274A" w:rsidRDefault="0078274A" w:rsidP="0078274A">
                      <w:proofErr w:type="spellStart"/>
                      <w:r w:rsidRPr="0078274A">
                        <w:rPr>
                          <w:b/>
                          <w:bCs/>
                          <w:rtl/>
                        </w:rPr>
                        <w:t>יח</w:t>
                      </w:r>
                      <w:proofErr w:type="spellEnd"/>
                      <w:r w:rsidRPr="0078274A">
                        <w:rPr>
                          <w:rtl/>
                        </w:rPr>
                        <w:t> </w:t>
                      </w:r>
                      <w:proofErr w:type="spellStart"/>
                      <w:r w:rsidRPr="0078274A">
                        <w:rPr>
                          <w:rtl/>
                        </w:rPr>
                        <w:t>וַיִּגַּש</w:t>
                      </w:r>
                      <w:proofErr w:type="spellEnd"/>
                      <w:r w:rsidRPr="0078274A">
                        <w:rPr>
                          <w:rtl/>
                        </w:rPr>
                        <w:t xml:space="preserve">ׁ אֵלָיו יְהוּדָה, וַיֹּאמֶר בִּי אֲדֹנִי, יְדַבֶּר-נָא עַבְדְּךָ דָבָר בְּאָזְנֵי אֲדֹנִי, </w:t>
                      </w:r>
                      <w:proofErr w:type="spellStart"/>
                      <w:r w:rsidRPr="0078274A">
                        <w:rPr>
                          <w:rtl/>
                        </w:rPr>
                        <w:t>וְאַל-יִחַר</w:t>
                      </w:r>
                      <w:proofErr w:type="spellEnd"/>
                      <w:r w:rsidRPr="0078274A">
                        <w:rPr>
                          <w:rtl/>
                        </w:rPr>
                        <w:t xml:space="preserve"> אַפְּךָ בְּעַבְדֶּךָ:  כִּי כָמוֹךָ, כְּפַרְעֹה</w:t>
                      </w:r>
                      <w:r w:rsidRPr="0078274A">
                        <w:t>.  </w:t>
                      </w:r>
                      <w:bookmarkStart w:id="42" w:name="19"/>
                      <w:bookmarkEnd w:id="42"/>
                      <w:proofErr w:type="spellStart"/>
                      <w:r w:rsidRPr="0078274A">
                        <w:rPr>
                          <w:b/>
                          <w:bCs/>
                          <w:rtl/>
                        </w:rPr>
                        <w:t>יט</w:t>
                      </w:r>
                      <w:proofErr w:type="spellEnd"/>
                      <w:r w:rsidRPr="0078274A">
                        <w:rPr>
                          <w:rtl/>
                        </w:rPr>
                        <w:t xml:space="preserve"> אֲדֹנִי שָׁאַל, אֶת-עֲבָדָיו </w:t>
                      </w:r>
                      <w:proofErr w:type="spellStart"/>
                      <w:r w:rsidRPr="0078274A">
                        <w:rPr>
                          <w:rtl/>
                        </w:rPr>
                        <w:t>לֵאמֹר</w:t>
                      </w:r>
                      <w:proofErr w:type="spellEnd"/>
                      <w:r w:rsidRPr="0078274A">
                        <w:rPr>
                          <w:rtl/>
                        </w:rPr>
                        <w:t>:  הֲיֵשׁ-לָכֶם אָב, אוֹ-אָח</w:t>
                      </w:r>
                      <w:r w:rsidRPr="0078274A">
                        <w:t>.  </w:t>
                      </w:r>
                      <w:bookmarkStart w:id="43" w:name="20"/>
                      <w:bookmarkEnd w:id="43"/>
                      <w:r w:rsidRPr="0078274A">
                        <w:rPr>
                          <w:b/>
                          <w:bCs/>
                          <w:rtl/>
                        </w:rPr>
                        <w:t>כ</w:t>
                      </w:r>
                      <w:r w:rsidRPr="0078274A">
                        <w:rPr>
                          <w:rtl/>
                        </w:rPr>
                        <w:t xml:space="preserve"> וַנֹּאמֶר, אֶל-אֲדֹנִי, יֶשׁ-לָנוּ אָב זָקֵן, וְיֶלֶד זְקֻנִים קָטָן; וְאָחִיו מֵת, וַיִּוָּתֵר הוּא לְבַדּוֹ </w:t>
                      </w:r>
                      <w:proofErr w:type="spellStart"/>
                      <w:r w:rsidRPr="0078274A">
                        <w:rPr>
                          <w:rtl/>
                        </w:rPr>
                        <w:t>לְאִמּו</w:t>
                      </w:r>
                      <w:proofErr w:type="spellEnd"/>
                      <w:r w:rsidRPr="0078274A">
                        <w:rPr>
                          <w:rtl/>
                        </w:rPr>
                        <w:t>ֹ וְאָבִיו אֲהֵבוֹ</w:t>
                      </w:r>
                      <w:r w:rsidRPr="0078274A">
                        <w:t>.  </w:t>
                      </w:r>
                      <w:bookmarkStart w:id="44" w:name="21"/>
                      <w:bookmarkEnd w:id="44"/>
                      <w:proofErr w:type="spellStart"/>
                      <w:r w:rsidRPr="0078274A">
                        <w:rPr>
                          <w:b/>
                          <w:bCs/>
                          <w:rtl/>
                        </w:rPr>
                        <w:t>כא</w:t>
                      </w:r>
                      <w:proofErr w:type="spellEnd"/>
                      <w:r w:rsidRPr="0078274A">
                        <w:rPr>
                          <w:rtl/>
                        </w:rPr>
                        <w:t xml:space="preserve"> וַתֹּאמֶר, אֶל-עֲבָדֶיךָ, </w:t>
                      </w:r>
                      <w:proofErr w:type="spellStart"/>
                      <w:r w:rsidRPr="0078274A">
                        <w:rPr>
                          <w:rtl/>
                        </w:rPr>
                        <w:t>הוֹרִדֻהו</w:t>
                      </w:r>
                      <w:proofErr w:type="spellEnd"/>
                      <w:r w:rsidRPr="0078274A">
                        <w:rPr>
                          <w:rtl/>
                        </w:rPr>
                        <w:t>ּ, אֵלָי; וְאָשִׂימָה עֵינִי, עָלָיו</w:t>
                      </w:r>
                      <w:r w:rsidRPr="0078274A">
                        <w:t>.  </w:t>
                      </w:r>
                      <w:bookmarkStart w:id="45" w:name="22"/>
                      <w:bookmarkEnd w:id="45"/>
                      <w:proofErr w:type="spellStart"/>
                      <w:r w:rsidRPr="0078274A">
                        <w:rPr>
                          <w:b/>
                          <w:bCs/>
                          <w:rtl/>
                        </w:rPr>
                        <w:t>כב</w:t>
                      </w:r>
                      <w:proofErr w:type="spellEnd"/>
                      <w:r w:rsidRPr="0078274A">
                        <w:rPr>
                          <w:rtl/>
                        </w:rPr>
                        <w:t xml:space="preserve"> וַנֹּאמֶר, אֶל-אֲדֹנִי, לֹא-יוּכַל הַנַּעַר, </w:t>
                      </w:r>
                      <w:proofErr w:type="spellStart"/>
                      <w:r w:rsidRPr="0078274A">
                        <w:rPr>
                          <w:rtl/>
                        </w:rPr>
                        <w:t>לַעֲזֹב</w:t>
                      </w:r>
                      <w:proofErr w:type="spellEnd"/>
                      <w:r w:rsidRPr="0078274A">
                        <w:rPr>
                          <w:rtl/>
                        </w:rPr>
                        <w:t xml:space="preserve"> אֶת-אָבִיו:  וְעָזַב אֶת-אָבִיו, וָמֵת</w:t>
                      </w:r>
                      <w:r w:rsidRPr="0078274A">
                        <w:t>.  </w:t>
                      </w:r>
                      <w:bookmarkStart w:id="46" w:name="23"/>
                      <w:bookmarkEnd w:id="46"/>
                      <w:proofErr w:type="spellStart"/>
                      <w:r w:rsidRPr="0078274A">
                        <w:rPr>
                          <w:b/>
                          <w:bCs/>
                          <w:rtl/>
                        </w:rPr>
                        <w:t>כג</w:t>
                      </w:r>
                      <w:proofErr w:type="spellEnd"/>
                      <w:r w:rsidRPr="0078274A">
                        <w:rPr>
                          <w:rtl/>
                        </w:rPr>
                        <w:t> וַתֹּאמֶר, אֶל-עֲבָדֶיךָ, אִם-לֹא יֵרֵד אֲחִיכֶם הַקָּטֹן, אִתְּכֶם--לֹא תֹסִפוּן, לִרְאוֹת פָּנָי</w:t>
                      </w:r>
                      <w:r w:rsidRPr="0078274A">
                        <w:t>.  </w:t>
                      </w:r>
                      <w:bookmarkStart w:id="47" w:name="24"/>
                      <w:bookmarkEnd w:id="47"/>
                      <w:r w:rsidRPr="0078274A">
                        <w:rPr>
                          <w:b/>
                          <w:bCs/>
                          <w:rtl/>
                        </w:rPr>
                        <w:t>כד</w:t>
                      </w:r>
                      <w:r w:rsidRPr="0078274A">
                        <w:rPr>
                          <w:rtl/>
                        </w:rPr>
                        <w:t> וַיְהִי כִּי עָלִינוּ, אֶל-עַבְדְּךָ אָבִי; וַנַּגֶּד-לוֹ--אֵת, דִּבְרֵי אֲדֹנִי</w:t>
                      </w:r>
                      <w:r w:rsidRPr="0078274A">
                        <w:t>.  </w:t>
                      </w:r>
                      <w:bookmarkStart w:id="48" w:name="25"/>
                      <w:bookmarkEnd w:id="48"/>
                      <w:r w:rsidRPr="0078274A">
                        <w:rPr>
                          <w:b/>
                          <w:bCs/>
                          <w:rtl/>
                        </w:rPr>
                        <w:t>כה</w:t>
                      </w:r>
                      <w:r w:rsidRPr="0078274A">
                        <w:rPr>
                          <w:rtl/>
                        </w:rPr>
                        <w:t> וַיֹּאמֶר, אָבִינוּ:  שֻׁבוּ, שִׁבְרוּ-לָנוּ מְעַט-אֹכֶל</w:t>
                      </w:r>
                      <w:r w:rsidRPr="0078274A">
                        <w:t>.  </w:t>
                      </w:r>
                      <w:bookmarkStart w:id="49" w:name="26"/>
                      <w:bookmarkEnd w:id="49"/>
                      <w:proofErr w:type="spellStart"/>
                      <w:r w:rsidRPr="0078274A">
                        <w:rPr>
                          <w:b/>
                          <w:bCs/>
                          <w:rtl/>
                        </w:rPr>
                        <w:t>כו</w:t>
                      </w:r>
                      <w:proofErr w:type="spellEnd"/>
                      <w:r w:rsidRPr="0078274A">
                        <w:rPr>
                          <w:rtl/>
                        </w:rPr>
                        <w:t> וַנֹּאמֶר, לֹא נוּכַל לָרֶדֶת:  אִם-יֵשׁ אָחִינוּ הַקָּטֹן אִתָּנוּ, וְיָרַדְנוּ--כִּי-לֹא נוּכַל לִרְאוֹת פְּנֵי הָאִישׁ, וְאָחִינוּ הַקָּטֹן אֵינֶנּוּ אִתָּנוּ</w:t>
                      </w:r>
                      <w:r w:rsidRPr="0078274A">
                        <w:t>.  </w:t>
                      </w:r>
                      <w:bookmarkStart w:id="50" w:name="27"/>
                      <w:bookmarkEnd w:id="50"/>
                      <w:proofErr w:type="spellStart"/>
                      <w:r w:rsidRPr="0078274A">
                        <w:rPr>
                          <w:b/>
                          <w:bCs/>
                          <w:rtl/>
                        </w:rPr>
                        <w:t>כז</w:t>
                      </w:r>
                      <w:proofErr w:type="spellEnd"/>
                      <w:r w:rsidRPr="0078274A">
                        <w:rPr>
                          <w:rtl/>
                        </w:rPr>
                        <w:t> וַיֹּאמֶר עַבְדְּךָ אָבִי, אֵלֵינוּ:  אַתֶּם יְדַעְתֶּם, כִּי שְׁנַיִם יָלְדָה-לִּי אִשְׁתִּי</w:t>
                      </w:r>
                      <w:r w:rsidRPr="0078274A">
                        <w:t>.  </w:t>
                      </w:r>
                      <w:bookmarkStart w:id="51" w:name="28"/>
                      <w:bookmarkEnd w:id="51"/>
                      <w:proofErr w:type="spellStart"/>
                      <w:r w:rsidRPr="0078274A">
                        <w:rPr>
                          <w:b/>
                          <w:bCs/>
                          <w:rtl/>
                        </w:rPr>
                        <w:t>כח</w:t>
                      </w:r>
                      <w:proofErr w:type="spellEnd"/>
                      <w:r w:rsidRPr="0078274A">
                        <w:rPr>
                          <w:rtl/>
                        </w:rPr>
                        <w:t xml:space="preserve"> וַיֵּצֵא הָאֶחָד, מֵאִתִּי, וָאֹמַר, אַךְ טָרֹף </w:t>
                      </w:r>
                      <w:proofErr w:type="spellStart"/>
                      <w:r w:rsidRPr="0078274A">
                        <w:rPr>
                          <w:rtl/>
                        </w:rPr>
                        <w:t>טֹרָף</w:t>
                      </w:r>
                      <w:proofErr w:type="spellEnd"/>
                      <w:r w:rsidRPr="0078274A">
                        <w:rPr>
                          <w:rtl/>
                        </w:rPr>
                        <w:t>; וְלֹא רְאִיתִיו, עַד-הֵנָּה</w:t>
                      </w:r>
                      <w:r w:rsidRPr="0078274A">
                        <w:t>.  </w:t>
                      </w:r>
                      <w:bookmarkStart w:id="52" w:name="29"/>
                      <w:bookmarkEnd w:id="52"/>
                      <w:proofErr w:type="spellStart"/>
                      <w:r w:rsidRPr="0078274A">
                        <w:rPr>
                          <w:b/>
                          <w:bCs/>
                          <w:rtl/>
                        </w:rPr>
                        <w:t>כט</w:t>
                      </w:r>
                      <w:proofErr w:type="spellEnd"/>
                      <w:r w:rsidRPr="0078274A">
                        <w:rPr>
                          <w:rtl/>
                        </w:rPr>
                        <w:t> וּלְקַחְתֶּם גַּם-אֶת-זֶה מֵעִם פָּנַי, וְקָרָהוּ אָסוֹן--וְהוֹרַדְתֶּם אֶת-שֵׂיבָתִי בְּרָעָה, שְׁאֹלָה</w:t>
                      </w:r>
                      <w:r w:rsidRPr="0078274A">
                        <w:t>.  </w:t>
                      </w:r>
                      <w:bookmarkStart w:id="53" w:name="30"/>
                      <w:bookmarkEnd w:id="53"/>
                      <w:r w:rsidRPr="0078274A">
                        <w:rPr>
                          <w:b/>
                          <w:bCs/>
                          <w:rtl/>
                        </w:rPr>
                        <w:t>ל</w:t>
                      </w:r>
                      <w:r w:rsidRPr="0078274A">
                        <w:rPr>
                          <w:rtl/>
                        </w:rPr>
                        <w:t> וְעַתָּה, כְּבֹאִי אֶל-עַבְדְּךָ אָבִי, וְהַנַּעַר, אֵינֶנּוּ אִתָּנוּ; וְנַפְשׁוֹ, קְשׁוּרָה בְנַפְשׁוֹ</w:t>
                      </w:r>
                      <w:r w:rsidRPr="0078274A">
                        <w:t>.  </w:t>
                      </w:r>
                      <w:bookmarkStart w:id="54" w:name="31"/>
                      <w:bookmarkEnd w:id="54"/>
                      <w:r w:rsidRPr="0078274A">
                        <w:rPr>
                          <w:b/>
                          <w:bCs/>
                          <w:rtl/>
                        </w:rPr>
                        <w:t>לא</w:t>
                      </w:r>
                      <w:r w:rsidRPr="0078274A">
                        <w:rPr>
                          <w:rtl/>
                        </w:rPr>
                        <w:t> וְהָיָה, כִּרְאוֹתוֹ כִּי-אֵין הַנַּעַר--וָמֵת; וְהוֹרִידוּ עֲבָדֶיךָ אֶת-שֵׂיבַת עַבְדְּךָ אָבִינוּ, בְּיָגוֹן--שְׁאֹלָה</w:t>
                      </w:r>
                      <w:r w:rsidRPr="0078274A">
                        <w:t>.  </w:t>
                      </w:r>
                      <w:bookmarkStart w:id="55" w:name="32"/>
                      <w:bookmarkEnd w:id="55"/>
                      <w:r w:rsidRPr="0078274A">
                        <w:rPr>
                          <w:b/>
                          <w:bCs/>
                          <w:rtl/>
                        </w:rPr>
                        <w:t>לב</w:t>
                      </w:r>
                      <w:r w:rsidRPr="0078274A">
                        <w:rPr>
                          <w:rtl/>
                        </w:rPr>
                        <w:t xml:space="preserve"> כִּי עַבְדְּךָ עָרַב אֶת-הַנַּעַר, מֵעִם אָבִי </w:t>
                      </w:r>
                      <w:proofErr w:type="spellStart"/>
                      <w:r w:rsidRPr="0078274A">
                        <w:rPr>
                          <w:rtl/>
                        </w:rPr>
                        <w:t>לֵאמֹר</w:t>
                      </w:r>
                      <w:proofErr w:type="spellEnd"/>
                      <w:r w:rsidRPr="0078274A">
                        <w:rPr>
                          <w:rtl/>
                        </w:rPr>
                        <w:t xml:space="preserve">:  אִם-לֹא </w:t>
                      </w:r>
                      <w:proofErr w:type="spellStart"/>
                      <w:r w:rsidRPr="0078274A">
                        <w:rPr>
                          <w:rtl/>
                        </w:rPr>
                        <w:t>אֲבִיאֶנּו</w:t>
                      </w:r>
                      <w:proofErr w:type="spellEnd"/>
                      <w:r w:rsidRPr="0078274A">
                        <w:rPr>
                          <w:rtl/>
                        </w:rPr>
                        <w:t>ּ אֵלֶיךָ, וְחָטָאתִי לְאָבִי כָּל-הַיָּמִים</w:t>
                      </w:r>
                      <w:r w:rsidRPr="0078274A">
                        <w:t>.  </w:t>
                      </w:r>
                      <w:bookmarkStart w:id="56" w:name="33"/>
                      <w:bookmarkEnd w:id="56"/>
                      <w:r w:rsidRPr="0078274A">
                        <w:rPr>
                          <w:b/>
                          <w:bCs/>
                          <w:rtl/>
                        </w:rPr>
                        <w:t>לג</w:t>
                      </w:r>
                      <w:r w:rsidRPr="0078274A">
                        <w:rPr>
                          <w:rtl/>
                        </w:rPr>
                        <w:t> וְעַתָּה, יֵשֶׁב-נָא עַבְדְּךָ תַּחַת הַנַּעַר--עֶבֶד, לַאדֹנִי; וְהַנַּעַר, יַעַל עִם-אֶחָיו</w:t>
                      </w:r>
                      <w:r w:rsidRPr="0078274A">
                        <w:t>.  </w:t>
                      </w:r>
                      <w:bookmarkStart w:id="57" w:name="34"/>
                      <w:bookmarkEnd w:id="57"/>
                      <w:r w:rsidRPr="0078274A">
                        <w:rPr>
                          <w:b/>
                          <w:bCs/>
                          <w:rtl/>
                        </w:rPr>
                        <w:t>לד</w:t>
                      </w:r>
                      <w:r w:rsidRPr="0078274A">
                        <w:rPr>
                          <w:rtl/>
                        </w:rPr>
                        <w:t> כִּי-אֵיךְ אֶעֱלֶה אֶל-אָבִי, וְהַנַּעַר אֵינֶנּוּ אִתִּי:  פֶּן אֶרְאֶה בָרָע, אֲשֶׁר יִמְצָא אֶת-אָבִי</w:t>
                      </w:r>
                      <w:r w:rsidRPr="0078274A">
                        <w:t>.</w:t>
                      </w:r>
                    </w:p>
                  </w:txbxContent>
                </v:textbox>
              </v:shape>
            </w:pict>
          </mc:Fallback>
        </mc:AlternateContent>
      </w:r>
    </w:p>
    <w:p w14:paraId="388D9DE5" w14:textId="77777777" w:rsidR="0078274A" w:rsidRPr="0078274A" w:rsidRDefault="0078274A" w:rsidP="0078274A"/>
    <w:p w14:paraId="13278305" w14:textId="77777777" w:rsidR="0078274A" w:rsidRPr="0078274A" w:rsidRDefault="0078274A" w:rsidP="0078274A"/>
    <w:p w14:paraId="62E8F879" w14:textId="77777777" w:rsidR="0078274A" w:rsidRPr="0078274A" w:rsidRDefault="0078274A" w:rsidP="0078274A"/>
    <w:p w14:paraId="42A51D42" w14:textId="77777777" w:rsidR="0078274A" w:rsidRPr="0078274A" w:rsidRDefault="0078274A" w:rsidP="0078274A"/>
    <w:p w14:paraId="308C45F6" w14:textId="77777777" w:rsidR="0078274A" w:rsidRPr="0078274A" w:rsidRDefault="0078274A" w:rsidP="0078274A"/>
    <w:p w14:paraId="017917EF" w14:textId="77777777" w:rsidR="0078274A" w:rsidRPr="0078274A" w:rsidRDefault="0078274A" w:rsidP="0078274A"/>
    <w:p w14:paraId="68808612" w14:textId="77777777" w:rsidR="0078274A" w:rsidRPr="0078274A" w:rsidRDefault="0078274A" w:rsidP="0078274A"/>
    <w:p w14:paraId="2D6C82D1" w14:textId="77777777" w:rsidR="0078274A" w:rsidRPr="0078274A" w:rsidRDefault="0078274A" w:rsidP="0078274A"/>
    <w:p w14:paraId="4B932F95" w14:textId="77777777" w:rsidR="0078274A" w:rsidRDefault="0078274A" w:rsidP="0078274A">
      <w:pPr>
        <w:rPr>
          <w:rtl/>
        </w:rPr>
      </w:pPr>
    </w:p>
    <w:p w14:paraId="431222EF" w14:textId="77777777" w:rsidR="0078274A" w:rsidRDefault="0078274A" w:rsidP="0078274A">
      <w:pPr>
        <w:rPr>
          <w:rtl/>
        </w:rPr>
      </w:pPr>
    </w:p>
    <w:p w14:paraId="217D6761" w14:textId="1FECAA39" w:rsidR="0078274A" w:rsidRDefault="0078274A" w:rsidP="0078274A">
      <w:pPr>
        <w:rPr>
          <w:rtl/>
        </w:rPr>
      </w:pPr>
      <w:r>
        <w:rPr>
          <w:rFonts w:hint="cs"/>
          <w:rtl/>
        </w:rPr>
        <w:t xml:space="preserve">נתמקד בפסוקים </w:t>
      </w:r>
      <w:proofErr w:type="spellStart"/>
      <w:r>
        <w:rPr>
          <w:rFonts w:hint="cs"/>
          <w:rtl/>
        </w:rPr>
        <w:t>כז</w:t>
      </w:r>
      <w:proofErr w:type="spellEnd"/>
      <w:r>
        <w:rPr>
          <w:rFonts w:hint="cs"/>
          <w:rtl/>
        </w:rPr>
        <w:t>-לא.</w:t>
      </w:r>
    </w:p>
    <w:p w14:paraId="3E40C3F9" w14:textId="6CB601F4" w:rsidR="0078274A" w:rsidRDefault="0078274A" w:rsidP="0078274A">
      <w:pPr>
        <w:rPr>
          <w:rtl/>
        </w:rPr>
      </w:pPr>
      <w:r>
        <w:rPr>
          <w:rFonts w:hint="cs"/>
          <w:rtl/>
        </w:rPr>
        <w:t>בפסוקים אלה יהודה מדבר על שני בנים של יעקב, הבנים שנולדו מרחל.</w:t>
      </w:r>
    </w:p>
    <w:p w14:paraId="4CE80F2F" w14:textId="7F5F2C01" w:rsidR="0078274A" w:rsidRDefault="0078274A" w:rsidP="0078274A">
      <w:pPr>
        <w:pStyle w:val="a9"/>
        <w:numPr>
          <w:ilvl w:val="0"/>
          <w:numId w:val="2"/>
        </w:numPr>
      </w:pPr>
      <w:r>
        <w:rPr>
          <w:rFonts w:hint="cs"/>
          <w:rtl/>
        </w:rPr>
        <w:t>מה הוא אומר על יוסף?</w:t>
      </w:r>
    </w:p>
    <w:p w14:paraId="7BAEC740" w14:textId="7AD9D731" w:rsidR="0078274A" w:rsidRDefault="0078274A" w:rsidP="0078274A">
      <w:pPr>
        <w:pStyle w:val="a9"/>
        <w:numPr>
          <w:ilvl w:val="0"/>
          <w:numId w:val="2"/>
        </w:numPr>
      </w:pPr>
      <w:r>
        <w:rPr>
          <w:rFonts w:hint="cs"/>
          <w:rtl/>
        </w:rPr>
        <w:t>מה הוא אומר על בנימין? "</w:t>
      </w:r>
      <w:r w:rsidRPr="0078274A">
        <w:rPr>
          <w:rtl/>
        </w:rPr>
        <w:t xml:space="preserve"> וְהָיָה, כִּרְאוֹתוֹ כִּי-אֵין הַנַּעַר--וָמֵת;</w:t>
      </w:r>
      <w:r>
        <w:rPr>
          <w:rFonts w:hint="cs"/>
          <w:rtl/>
        </w:rPr>
        <w:t>" ממה יהודה חושש?</w:t>
      </w:r>
    </w:p>
    <w:p w14:paraId="4D842ED1" w14:textId="77777777" w:rsidR="0078274A" w:rsidRDefault="0078274A" w:rsidP="0078274A">
      <w:pPr>
        <w:pStyle w:val="a9"/>
        <w:numPr>
          <w:ilvl w:val="0"/>
          <w:numId w:val="2"/>
        </w:numPr>
      </w:pPr>
      <w:r>
        <w:rPr>
          <w:rFonts w:hint="cs"/>
          <w:rtl/>
        </w:rPr>
        <w:t xml:space="preserve">נסיים עם ההצעה של יהודה בפסוק ל"ג. נוסיף את ההצעה שלו לטבלה. </w:t>
      </w:r>
    </w:p>
    <w:p w14:paraId="27E6E374" w14:textId="5004EEF7" w:rsidR="0078274A" w:rsidRDefault="0078274A" w:rsidP="0078274A">
      <w:pPr>
        <w:pStyle w:val="a9"/>
        <w:rPr>
          <w:rtl/>
        </w:rPr>
      </w:pPr>
      <w:r>
        <w:rPr>
          <w:rFonts w:hint="cs"/>
          <w:rtl/>
        </w:rPr>
        <w:lastRenderedPageBreak/>
        <w:t>חשוב להסביר מה משמעות ההצעה הזו. יהודה מוכן למכור את עצמו לעבד!</w:t>
      </w:r>
    </w:p>
    <w:p w14:paraId="6E71A4E3" w14:textId="77777777" w:rsidR="0078274A" w:rsidRDefault="0078274A" w:rsidP="0078274A">
      <w:pPr>
        <w:pStyle w:val="a9"/>
        <w:rPr>
          <w:rtl/>
        </w:rPr>
      </w:pPr>
    </w:p>
    <w:p w14:paraId="4705F91C" w14:textId="4A597107" w:rsidR="008103F3" w:rsidRDefault="00D02693" w:rsidP="0078274A">
      <w:pPr>
        <w:pStyle w:val="a9"/>
      </w:pPr>
      <w:r>
        <w:rPr>
          <w:noProof/>
          <w:rtl/>
        </w:rPr>
        <mc:AlternateContent>
          <mc:Choice Requires="wps">
            <w:drawing>
              <wp:anchor distT="45720" distB="45720" distL="114300" distR="114300" simplePos="0" relativeHeight="251671552" behindDoc="0" locked="0" layoutInCell="1" allowOverlap="1" wp14:anchorId="6451E8F7" wp14:editId="38CCD589">
                <wp:simplePos x="0" y="0"/>
                <wp:positionH relativeFrom="column">
                  <wp:posOffset>-285751</wp:posOffset>
                </wp:positionH>
                <wp:positionV relativeFrom="paragraph">
                  <wp:posOffset>184785</wp:posOffset>
                </wp:positionV>
                <wp:extent cx="6162675" cy="1404620"/>
                <wp:effectExtent l="0" t="0" r="28575" b="17780"/>
                <wp:wrapNone/>
                <wp:docPr id="75234395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62675" cy="1404620"/>
                        </a:xfrm>
                        <a:prstGeom prst="rect">
                          <a:avLst/>
                        </a:prstGeom>
                        <a:solidFill>
                          <a:srgbClr val="FFFFFF"/>
                        </a:solidFill>
                        <a:ln w="9525">
                          <a:solidFill>
                            <a:srgbClr val="000000"/>
                          </a:solidFill>
                          <a:miter lim="800000"/>
                          <a:headEnd/>
                          <a:tailEnd/>
                        </a:ln>
                      </wps:spPr>
                      <wps:txbx>
                        <w:txbxContent>
                          <w:p w14:paraId="24B96F22" w14:textId="77777777" w:rsidR="00D02693" w:rsidRDefault="00D02693" w:rsidP="00D02693">
                            <w:pPr>
                              <w:spacing w:line="360" w:lineRule="auto"/>
                              <w:rPr>
                                <w:rFonts w:ascii="David" w:hAnsi="David" w:cs="David"/>
                                <w:color w:val="314B77"/>
                              </w:rPr>
                            </w:pPr>
                            <w:r w:rsidRPr="00D02693">
                              <w:rPr>
                                <w:rStyle w:val="psk"/>
                                <w:rFonts w:ascii="David" w:hAnsi="David" w:cs="David"/>
                                <w:b/>
                                <w:bCs/>
                                <w:color w:val="314B77"/>
                                <w:bdr w:val="none" w:sz="0" w:space="0" w:color="auto" w:frame="1"/>
                                <w:rtl/>
                              </w:rPr>
                              <w:t>א</w:t>
                            </w:r>
                            <w:r w:rsidRPr="00D02693">
                              <w:rPr>
                                <w:rFonts w:ascii="David" w:hAnsi="David" w:cs="David"/>
                                <w:color w:val="314B77"/>
                                <w:rtl/>
                              </w:rPr>
                              <w:t> </w:t>
                            </w:r>
                            <w:proofErr w:type="spellStart"/>
                            <w:r w:rsidRPr="00D02693">
                              <w:rPr>
                                <w:rFonts w:ascii="David" w:hAnsi="David" w:cs="David"/>
                                <w:color w:val="314B77"/>
                                <w:rtl/>
                              </w:rPr>
                              <w:t>וְלֹא-יָכֹל</w:t>
                            </w:r>
                            <w:proofErr w:type="spellEnd"/>
                            <w:r w:rsidRPr="00D02693">
                              <w:rPr>
                                <w:rFonts w:ascii="David" w:hAnsi="David" w:cs="David"/>
                                <w:color w:val="314B77"/>
                                <w:rtl/>
                              </w:rPr>
                              <w:t xml:space="preserve"> יוֹסֵף לְהִתְאַפֵּק, לְכֹל הַנִּצָּבִים עָלָיו, וַיִּקְרָא, הוֹצִיאוּ כָל-אִישׁ מֵעָלָי; וְלֹא-עָמַד אִישׁ אִתּוֹ, </w:t>
                            </w:r>
                            <w:proofErr w:type="spellStart"/>
                            <w:r w:rsidRPr="00D02693">
                              <w:rPr>
                                <w:rFonts w:ascii="David" w:hAnsi="David" w:cs="David"/>
                                <w:color w:val="314B77"/>
                                <w:rtl/>
                              </w:rPr>
                              <w:t>בְּהִתְוַדַּע</w:t>
                            </w:r>
                            <w:proofErr w:type="spellEnd"/>
                            <w:r w:rsidRPr="00D02693">
                              <w:rPr>
                                <w:rFonts w:ascii="David" w:hAnsi="David" w:cs="David"/>
                                <w:color w:val="314B77"/>
                                <w:rtl/>
                              </w:rPr>
                              <w:t xml:space="preserve"> יוֹסֵף אֶל-אֶחָיו</w:t>
                            </w:r>
                            <w:r w:rsidRPr="00D02693">
                              <w:rPr>
                                <w:rFonts w:ascii="David" w:hAnsi="David" w:cs="David"/>
                                <w:color w:val="314B77"/>
                              </w:rPr>
                              <w:t>.  </w:t>
                            </w:r>
                            <w:r w:rsidRPr="00D02693">
                              <w:rPr>
                                <w:rStyle w:val="psk"/>
                                <w:rFonts w:ascii="David" w:hAnsi="David" w:cs="David"/>
                                <w:b/>
                                <w:bCs/>
                                <w:color w:val="314B77"/>
                                <w:bdr w:val="none" w:sz="0" w:space="0" w:color="auto" w:frame="1"/>
                                <w:rtl/>
                              </w:rPr>
                              <w:t>ב</w:t>
                            </w:r>
                            <w:r w:rsidRPr="00D02693">
                              <w:rPr>
                                <w:rFonts w:ascii="David" w:hAnsi="David" w:cs="David"/>
                                <w:color w:val="314B77"/>
                                <w:rtl/>
                              </w:rPr>
                              <w:t> </w:t>
                            </w:r>
                            <w:proofErr w:type="spellStart"/>
                            <w:r w:rsidRPr="00D02693">
                              <w:rPr>
                                <w:rFonts w:ascii="David" w:hAnsi="David" w:cs="David"/>
                                <w:color w:val="314B77"/>
                                <w:rtl/>
                              </w:rPr>
                              <w:t>וַיִּתֵּן</w:t>
                            </w:r>
                            <w:proofErr w:type="spellEnd"/>
                            <w:r w:rsidRPr="00D02693">
                              <w:rPr>
                                <w:rFonts w:ascii="David" w:hAnsi="David" w:cs="David"/>
                                <w:color w:val="314B77"/>
                                <w:rtl/>
                              </w:rPr>
                              <w:t xml:space="preserve"> אֶת-קֹלוֹ, בִּבְכִי; וַיִּשְׁמְעוּ מִצְרַיִם, וַיִּשְׁמַע בֵּית פַּרְעֹה</w:t>
                            </w:r>
                            <w:r w:rsidRPr="00D02693">
                              <w:rPr>
                                <w:rFonts w:ascii="David" w:hAnsi="David" w:cs="David"/>
                                <w:color w:val="314B77"/>
                              </w:rPr>
                              <w:t>.</w:t>
                            </w:r>
                          </w:p>
                          <w:p w14:paraId="2766A21B" w14:textId="77777777" w:rsidR="00D02693" w:rsidRDefault="00D02693" w:rsidP="00D02693">
                            <w:pPr>
                              <w:spacing w:line="360" w:lineRule="auto"/>
                              <w:rPr>
                                <w:rFonts w:ascii="David" w:hAnsi="David" w:cs="David"/>
                                <w:color w:val="314B77"/>
                              </w:rPr>
                            </w:pPr>
                            <w:r w:rsidRPr="00D02693">
                              <w:rPr>
                                <w:rFonts w:ascii="David" w:hAnsi="David" w:cs="David"/>
                                <w:color w:val="314B77"/>
                              </w:rPr>
                              <w:t>  </w:t>
                            </w:r>
                            <w:r w:rsidRPr="00D02693">
                              <w:rPr>
                                <w:rStyle w:val="psk"/>
                                <w:rFonts w:ascii="David" w:hAnsi="David" w:cs="David"/>
                                <w:b/>
                                <w:bCs/>
                                <w:color w:val="314B77"/>
                                <w:bdr w:val="none" w:sz="0" w:space="0" w:color="auto" w:frame="1"/>
                                <w:rtl/>
                              </w:rPr>
                              <w:t>ג</w:t>
                            </w:r>
                            <w:r w:rsidRPr="00D02693">
                              <w:rPr>
                                <w:rFonts w:ascii="David" w:hAnsi="David" w:cs="David"/>
                                <w:color w:val="314B77"/>
                                <w:rtl/>
                              </w:rPr>
                              <w:t> וַיֹּאמֶר יוֹסֵף אֶל-אֶחָיו אֲנִי יוֹסֵף, הַעוֹד אָבִי חָי; וְלֹא-יָכְלוּ אֶחָיו לַעֲנוֹת אֹתוֹ, כִּי נִבְהֲלוּ מִפָּנָיו</w:t>
                            </w:r>
                            <w:r w:rsidRPr="00D02693">
                              <w:rPr>
                                <w:rFonts w:ascii="David" w:hAnsi="David" w:cs="David"/>
                                <w:color w:val="314B77"/>
                              </w:rPr>
                              <w:t>. </w:t>
                            </w:r>
                          </w:p>
                          <w:p w14:paraId="2F97F617" w14:textId="77777777" w:rsidR="00D02693" w:rsidRDefault="00D02693" w:rsidP="00D02693">
                            <w:pPr>
                              <w:spacing w:line="360" w:lineRule="auto"/>
                              <w:rPr>
                                <w:rFonts w:ascii="David" w:hAnsi="David" w:cs="David"/>
                                <w:color w:val="314B77"/>
                                <w:rtl/>
                              </w:rPr>
                            </w:pPr>
                            <w:r w:rsidRPr="00D02693">
                              <w:rPr>
                                <w:rFonts w:ascii="David" w:hAnsi="David" w:cs="David"/>
                                <w:color w:val="314B77"/>
                              </w:rPr>
                              <w:t> </w:t>
                            </w:r>
                            <w:r w:rsidRPr="00D02693">
                              <w:rPr>
                                <w:rStyle w:val="psk"/>
                                <w:rFonts w:ascii="David" w:hAnsi="David" w:cs="David"/>
                                <w:b/>
                                <w:bCs/>
                                <w:color w:val="314B77"/>
                                <w:bdr w:val="none" w:sz="0" w:space="0" w:color="auto" w:frame="1"/>
                                <w:rtl/>
                              </w:rPr>
                              <w:t>ד</w:t>
                            </w:r>
                            <w:r w:rsidRPr="00D02693">
                              <w:rPr>
                                <w:rFonts w:ascii="David" w:hAnsi="David" w:cs="David"/>
                                <w:color w:val="314B77"/>
                                <w:rtl/>
                              </w:rPr>
                              <w:t xml:space="preserve"> וַיֹּאמֶר יוֹסֵף אֶל-אֶחָיו גְּשׁוּ-נָא אֵלַי, </w:t>
                            </w:r>
                          </w:p>
                          <w:p w14:paraId="7528B0E3" w14:textId="12984963" w:rsidR="00D02693" w:rsidRPr="00D02693" w:rsidRDefault="00D02693" w:rsidP="00D02693">
                            <w:pPr>
                              <w:spacing w:line="360" w:lineRule="auto"/>
                              <w:rPr>
                                <w:sz w:val="20"/>
                                <w:szCs w:val="20"/>
                              </w:rPr>
                            </w:pPr>
                            <w:proofErr w:type="spellStart"/>
                            <w:r w:rsidRPr="00D02693">
                              <w:rPr>
                                <w:rFonts w:ascii="David" w:hAnsi="David" w:cs="David"/>
                                <w:color w:val="314B77"/>
                                <w:rtl/>
                              </w:rPr>
                              <w:t>וַיִּגָּשׁו</w:t>
                            </w:r>
                            <w:proofErr w:type="spellEnd"/>
                            <w:r w:rsidRPr="00D02693">
                              <w:rPr>
                                <w:rFonts w:ascii="David" w:hAnsi="David" w:cs="David"/>
                                <w:color w:val="314B77"/>
                                <w:rtl/>
                              </w:rPr>
                              <w:t>ּ; וַיֹּאמֶר, אֲנִי יוֹסֵף אֲחִיכֶם, אֲשֶׁר-מְכַרְתֶּם אֹתִי, מִצְרָיְמָה</w:t>
                            </w:r>
                            <w:r w:rsidRPr="00D02693">
                              <w:rPr>
                                <w:rFonts w:ascii="David" w:hAnsi="David" w:cs="David"/>
                                <w:color w:val="314B77"/>
                              </w:rPr>
                              <w:t>.  </w:t>
                            </w:r>
                            <w:bookmarkStart w:id="58" w:name="5"/>
                            <w:bookmarkEnd w:id="58"/>
                            <w:r w:rsidRPr="00D02693">
                              <w:rPr>
                                <w:rStyle w:val="psk"/>
                                <w:rFonts w:ascii="David" w:hAnsi="David" w:cs="David"/>
                                <w:b/>
                                <w:bCs/>
                                <w:color w:val="314B77"/>
                                <w:bdr w:val="none" w:sz="0" w:space="0" w:color="auto" w:frame="1"/>
                                <w:rtl/>
                              </w:rPr>
                              <w:t>ה</w:t>
                            </w:r>
                            <w:r w:rsidRPr="00D02693">
                              <w:rPr>
                                <w:rFonts w:ascii="David" w:hAnsi="David" w:cs="David"/>
                                <w:color w:val="314B77"/>
                                <w:rtl/>
                              </w:rPr>
                              <w:t xml:space="preserve"> וְעַתָּה אַל-תֵּעָצְבוּ, </w:t>
                            </w:r>
                            <w:proofErr w:type="spellStart"/>
                            <w:r w:rsidRPr="00D02693">
                              <w:rPr>
                                <w:rFonts w:ascii="David" w:hAnsi="David" w:cs="David"/>
                                <w:color w:val="314B77"/>
                                <w:rtl/>
                              </w:rPr>
                              <w:t>וְאַל-יִחַר</w:t>
                            </w:r>
                            <w:proofErr w:type="spellEnd"/>
                            <w:r w:rsidRPr="00D02693">
                              <w:rPr>
                                <w:rFonts w:ascii="David" w:hAnsi="David" w:cs="David"/>
                                <w:color w:val="314B77"/>
                                <w:rtl/>
                              </w:rPr>
                              <w:t xml:space="preserve"> בְּעֵינֵיכֶם, כִּי-מְכַרְתֶּם אֹתִי, הֵנָּה:  כִּי לְמִחְיָה, שְׁלָחַנִי </w:t>
                            </w:r>
                            <w:proofErr w:type="spellStart"/>
                            <w:r w:rsidRPr="00D02693">
                              <w:rPr>
                                <w:rFonts w:ascii="David" w:hAnsi="David" w:cs="David"/>
                                <w:color w:val="314B77"/>
                                <w:rtl/>
                              </w:rPr>
                              <w:t>אֱלֹהִים</w:t>
                            </w:r>
                            <w:proofErr w:type="spellEnd"/>
                            <w:r w:rsidRPr="00D02693">
                              <w:rPr>
                                <w:rFonts w:ascii="David" w:hAnsi="David" w:cs="David"/>
                                <w:color w:val="314B77"/>
                                <w:rtl/>
                              </w:rPr>
                              <w:t xml:space="preserve"> לִפְנֵיכֶם</w:t>
                            </w:r>
                            <w:r w:rsidRPr="00D02693">
                              <w:rPr>
                                <w:rFonts w:ascii="David" w:hAnsi="David" w:cs="David"/>
                                <w:color w:val="314B77"/>
                              </w:rPr>
                              <w:t>.  </w:t>
                            </w:r>
                            <w:bookmarkStart w:id="59" w:name="6"/>
                            <w:bookmarkEnd w:id="59"/>
                            <w:r w:rsidRPr="00D02693">
                              <w:rPr>
                                <w:rStyle w:val="psk"/>
                                <w:rFonts w:ascii="David" w:hAnsi="David" w:cs="David"/>
                                <w:b/>
                                <w:bCs/>
                                <w:color w:val="314B77"/>
                                <w:bdr w:val="none" w:sz="0" w:space="0" w:color="auto" w:frame="1"/>
                                <w:rtl/>
                              </w:rPr>
                              <w:t>ו</w:t>
                            </w:r>
                            <w:r w:rsidRPr="00D02693">
                              <w:rPr>
                                <w:rFonts w:ascii="David" w:hAnsi="David" w:cs="David"/>
                                <w:color w:val="314B77"/>
                                <w:rtl/>
                              </w:rPr>
                              <w:t xml:space="preserve"> כִּי-זֶה </w:t>
                            </w:r>
                            <w:proofErr w:type="spellStart"/>
                            <w:r w:rsidRPr="00D02693">
                              <w:rPr>
                                <w:rFonts w:ascii="David" w:hAnsi="David" w:cs="David"/>
                                <w:color w:val="314B77"/>
                                <w:rtl/>
                              </w:rPr>
                              <w:t>שְׁנָתַיִם</w:t>
                            </w:r>
                            <w:proofErr w:type="spellEnd"/>
                            <w:r w:rsidRPr="00D02693">
                              <w:rPr>
                                <w:rFonts w:ascii="David" w:hAnsi="David" w:cs="David"/>
                                <w:color w:val="314B77"/>
                                <w:rtl/>
                              </w:rPr>
                              <w:t xml:space="preserve"> הָרָעָב, בְּקֶרֶב הָאָרֶץ; וְעוֹד חָמֵשׁ שָׁנִים, אֲשֶׁר אֵין-חָרִישׁ וְקָצִיר</w:t>
                            </w:r>
                            <w:r w:rsidRPr="00D02693">
                              <w:rPr>
                                <w:rFonts w:ascii="David" w:hAnsi="David" w:cs="David"/>
                                <w:color w:val="314B77"/>
                              </w:rPr>
                              <w:t>.  </w:t>
                            </w:r>
                            <w:r w:rsidRPr="00D02693">
                              <w:rPr>
                                <w:rStyle w:val="psk"/>
                                <w:rFonts w:ascii="David" w:hAnsi="David" w:cs="David"/>
                                <w:b/>
                                <w:bCs/>
                                <w:color w:val="314B77"/>
                                <w:bdr w:val="none" w:sz="0" w:space="0" w:color="auto" w:frame="1"/>
                                <w:rtl/>
                              </w:rPr>
                              <w:t>ז</w:t>
                            </w:r>
                            <w:r w:rsidRPr="00D02693">
                              <w:rPr>
                                <w:rFonts w:ascii="David" w:hAnsi="David" w:cs="David"/>
                                <w:color w:val="314B77"/>
                                <w:rtl/>
                              </w:rPr>
                              <w:t xml:space="preserve"> וַיִּשְׁלָחֵנִי </w:t>
                            </w:r>
                            <w:proofErr w:type="spellStart"/>
                            <w:r w:rsidRPr="00D02693">
                              <w:rPr>
                                <w:rFonts w:ascii="David" w:hAnsi="David" w:cs="David"/>
                                <w:color w:val="314B77"/>
                                <w:rtl/>
                              </w:rPr>
                              <w:t>אֱלֹהִים</w:t>
                            </w:r>
                            <w:proofErr w:type="spellEnd"/>
                            <w:r w:rsidRPr="00D02693">
                              <w:rPr>
                                <w:rFonts w:ascii="David" w:hAnsi="David" w:cs="David"/>
                                <w:color w:val="314B77"/>
                                <w:rtl/>
                              </w:rPr>
                              <w:t xml:space="preserve"> לִפְנֵיכֶם, לָשׂוּם לָכֶם שְׁאֵרִית בָּאָרֶץ, וּלְהַחֲיוֹת לָכֶם, לִפְלֵיטָה גְּדֹלָה</w:t>
                            </w:r>
                            <w:r>
                              <w:rPr>
                                <w:rFonts w:ascii="David" w:hAnsi="David" w:cs="David" w:hint="cs"/>
                                <w:color w:val="314B77"/>
                                <w:rtl/>
                              </w:rPr>
                              <w:t xml:space="preserve">. </w:t>
                            </w:r>
                            <w:r w:rsidRPr="00D02693">
                              <w:rPr>
                                <w:rFonts w:ascii="David" w:hAnsi="David" w:cs="David"/>
                                <w:b/>
                                <w:bCs/>
                                <w:color w:val="314B77"/>
                                <w:rtl/>
                              </w:rPr>
                              <w:t>ח</w:t>
                            </w:r>
                            <w:r w:rsidRPr="00D02693">
                              <w:rPr>
                                <w:rFonts w:ascii="David" w:hAnsi="David" w:cs="David"/>
                                <w:color w:val="314B77"/>
                                <w:rtl/>
                              </w:rPr>
                              <w:t xml:space="preserve"> וְעַתָּה, לֹא-אַתֶּם שְׁלַחְתֶּם אֹתִי הֵנָּה, כִּי, </w:t>
                            </w:r>
                            <w:proofErr w:type="spellStart"/>
                            <w:r w:rsidRPr="00D02693">
                              <w:rPr>
                                <w:rFonts w:ascii="David" w:hAnsi="David" w:cs="David"/>
                                <w:color w:val="314B77"/>
                                <w:rtl/>
                              </w:rPr>
                              <w:t>הָאֱלֹהִים</w:t>
                            </w:r>
                            <w:proofErr w:type="spellEnd"/>
                            <w:r w:rsidRPr="00D02693">
                              <w:rPr>
                                <w:rFonts w:ascii="David" w:hAnsi="David" w:cs="David"/>
                                <w:color w:val="314B77"/>
                                <w:rtl/>
                              </w:rPr>
                              <w:t>; וַיְשִׂימֵנִי לְאָב לְפַרְעֹה, וּלְאָדוֹן לְכָל-בֵּיתוֹ, וּמֹשֵׁל, בְּכָל-אֶרֶץ מִצְרָיִם</w:t>
                            </w:r>
                            <w:r w:rsidRPr="00D02693">
                              <w:rPr>
                                <w:rFonts w:ascii="David" w:hAnsi="David" w:cs="David"/>
                                <w:color w:val="314B77"/>
                              </w:rPr>
                              <w:t>..  </w:t>
                            </w:r>
                            <w:r w:rsidRPr="00D02693">
                              <w:rPr>
                                <w:rStyle w:val="psk"/>
                                <w:rFonts w:ascii="David" w:hAnsi="David" w:cs="David"/>
                                <w:b/>
                                <w:bCs/>
                                <w:color w:val="314B77"/>
                                <w:bdr w:val="none" w:sz="0" w:space="0" w:color="auto" w:frame="1"/>
                                <w:rtl/>
                              </w:rPr>
                              <w:t>ט</w:t>
                            </w:r>
                            <w:r w:rsidRPr="00D02693">
                              <w:rPr>
                                <w:rFonts w:ascii="David" w:hAnsi="David" w:cs="David"/>
                                <w:color w:val="314B77"/>
                                <w:rtl/>
                              </w:rPr>
                              <w:t xml:space="preserve"> מַהֲרוּ, וַעֲלוּ אֶל-אָבִי, וַאֲמַרְתֶּם אֵלָיו כֹּה אָמַר בִּנְךָ יוֹסֵף, שָׂמַנִי </w:t>
                            </w:r>
                            <w:proofErr w:type="spellStart"/>
                            <w:r w:rsidRPr="00D02693">
                              <w:rPr>
                                <w:rFonts w:ascii="David" w:hAnsi="David" w:cs="David"/>
                                <w:color w:val="314B77"/>
                                <w:rtl/>
                              </w:rPr>
                              <w:t>אֱלֹהִים</w:t>
                            </w:r>
                            <w:proofErr w:type="spellEnd"/>
                            <w:r w:rsidRPr="00D02693">
                              <w:rPr>
                                <w:rFonts w:ascii="David" w:hAnsi="David" w:cs="David"/>
                                <w:color w:val="314B77"/>
                                <w:rtl/>
                              </w:rPr>
                              <w:t xml:space="preserve"> לְאָדוֹן לְכָל-מִצְרָיִם; רְדָה אֵלַי, אַל-תַּעֲמֹד</w:t>
                            </w:r>
                            <w:r w:rsidRPr="00D02693">
                              <w:rPr>
                                <w:rFonts w:ascii="David" w:hAnsi="David" w:cs="David"/>
                                <w:color w:val="314B77"/>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51E8F7" id="_x0000_s1040" type="#_x0000_t202" style="position:absolute;left:0;text-align:left;margin-left:-22.5pt;margin-top:14.55pt;width:485.25pt;height:110.6pt;flip:x;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">
                <v:textbox style="mso-fit-shape-to-text:t">
                  <w:txbxContent>
                    <w:p w14:paraId="24B96F22" w14:textId="77777777" w:rsidR="00D02693" w:rsidRDefault="00D02693" w:rsidP="00D02693">
                      <w:pPr>
                        <w:spacing w:line="360" w:lineRule="auto"/>
                        <w:rPr>
                          <w:rFonts w:ascii="David" w:hAnsi="David" w:cs="David"/>
                          <w:color w:val="314B77"/>
                        </w:rPr>
                      </w:pPr>
                      <w:r w:rsidRPr="00D02693">
                        <w:rPr>
                          <w:rStyle w:val="psk"/>
                          <w:rFonts w:ascii="David" w:hAnsi="David" w:cs="David"/>
                          <w:b/>
                          <w:bCs/>
                          <w:color w:val="314B77"/>
                          <w:bdr w:val="none" w:sz="0" w:space="0" w:color="auto" w:frame="1"/>
                          <w:rtl/>
                        </w:rPr>
                        <w:t>א</w:t>
                      </w:r>
                      <w:r w:rsidRPr="00D02693">
                        <w:rPr>
                          <w:rFonts w:ascii="David" w:hAnsi="David" w:cs="David"/>
                          <w:color w:val="314B77"/>
                          <w:rtl/>
                        </w:rPr>
                        <w:t> </w:t>
                      </w:r>
                      <w:proofErr w:type="spellStart"/>
                      <w:r w:rsidRPr="00D02693">
                        <w:rPr>
                          <w:rFonts w:ascii="David" w:hAnsi="David" w:cs="David"/>
                          <w:color w:val="314B77"/>
                          <w:rtl/>
                        </w:rPr>
                        <w:t>וְלֹא-יָכֹל</w:t>
                      </w:r>
                      <w:proofErr w:type="spellEnd"/>
                      <w:r w:rsidRPr="00D02693">
                        <w:rPr>
                          <w:rFonts w:ascii="David" w:hAnsi="David" w:cs="David"/>
                          <w:color w:val="314B77"/>
                          <w:rtl/>
                        </w:rPr>
                        <w:t xml:space="preserve"> יוֹסֵף לְהִתְאַפֵּק, לְכֹל הַנִּצָּבִים עָלָיו, וַיִּקְרָא, הוֹצִיאוּ כָל-אִישׁ מֵעָלָי; וְלֹא-עָמַד אִישׁ אִתּוֹ, </w:t>
                      </w:r>
                      <w:proofErr w:type="spellStart"/>
                      <w:r w:rsidRPr="00D02693">
                        <w:rPr>
                          <w:rFonts w:ascii="David" w:hAnsi="David" w:cs="David"/>
                          <w:color w:val="314B77"/>
                          <w:rtl/>
                        </w:rPr>
                        <w:t>בְּהִתְוַדַּע</w:t>
                      </w:r>
                      <w:proofErr w:type="spellEnd"/>
                      <w:r w:rsidRPr="00D02693">
                        <w:rPr>
                          <w:rFonts w:ascii="David" w:hAnsi="David" w:cs="David"/>
                          <w:color w:val="314B77"/>
                          <w:rtl/>
                        </w:rPr>
                        <w:t xml:space="preserve"> יוֹסֵף אֶל-אֶחָיו</w:t>
                      </w:r>
                      <w:r w:rsidRPr="00D02693">
                        <w:rPr>
                          <w:rFonts w:ascii="David" w:hAnsi="David" w:cs="David"/>
                          <w:color w:val="314B77"/>
                        </w:rPr>
                        <w:t>.  </w:t>
                      </w:r>
                      <w:r w:rsidRPr="00D02693">
                        <w:rPr>
                          <w:rStyle w:val="psk"/>
                          <w:rFonts w:ascii="David" w:hAnsi="David" w:cs="David"/>
                          <w:b/>
                          <w:bCs/>
                          <w:color w:val="314B77"/>
                          <w:bdr w:val="none" w:sz="0" w:space="0" w:color="auto" w:frame="1"/>
                          <w:rtl/>
                        </w:rPr>
                        <w:t>ב</w:t>
                      </w:r>
                      <w:r w:rsidRPr="00D02693">
                        <w:rPr>
                          <w:rFonts w:ascii="David" w:hAnsi="David" w:cs="David"/>
                          <w:color w:val="314B77"/>
                          <w:rtl/>
                        </w:rPr>
                        <w:t> </w:t>
                      </w:r>
                      <w:proofErr w:type="spellStart"/>
                      <w:r w:rsidRPr="00D02693">
                        <w:rPr>
                          <w:rFonts w:ascii="David" w:hAnsi="David" w:cs="David"/>
                          <w:color w:val="314B77"/>
                          <w:rtl/>
                        </w:rPr>
                        <w:t>וַיִּתֵּן</w:t>
                      </w:r>
                      <w:proofErr w:type="spellEnd"/>
                      <w:r w:rsidRPr="00D02693">
                        <w:rPr>
                          <w:rFonts w:ascii="David" w:hAnsi="David" w:cs="David"/>
                          <w:color w:val="314B77"/>
                          <w:rtl/>
                        </w:rPr>
                        <w:t xml:space="preserve"> אֶת-קֹלוֹ, בִּבְכִי; וַיִּשְׁמְעוּ מִצְרַיִם, וַיִּשְׁמַע בֵּית פַּרְעֹה</w:t>
                      </w:r>
                      <w:r w:rsidRPr="00D02693">
                        <w:rPr>
                          <w:rFonts w:ascii="David" w:hAnsi="David" w:cs="David"/>
                          <w:color w:val="314B77"/>
                        </w:rPr>
                        <w:t>.</w:t>
                      </w:r>
                    </w:p>
                    <w:p w14:paraId="2766A21B" w14:textId="77777777" w:rsidR="00D02693" w:rsidRDefault="00D02693" w:rsidP="00D02693">
                      <w:pPr>
                        <w:spacing w:line="360" w:lineRule="auto"/>
                        <w:rPr>
                          <w:rFonts w:ascii="David" w:hAnsi="David" w:cs="David"/>
                          <w:color w:val="314B77"/>
                        </w:rPr>
                      </w:pPr>
                      <w:r w:rsidRPr="00D02693">
                        <w:rPr>
                          <w:rFonts w:ascii="David" w:hAnsi="David" w:cs="David"/>
                          <w:color w:val="314B77"/>
                        </w:rPr>
                        <w:t>  </w:t>
                      </w:r>
                      <w:r w:rsidRPr="00D02693">
                        <w:rPr>
                          <w:rStyle w:val="psk"/>
                          <w:rFonts w:ascii="David" w:hAnsi="David" w:cs="David"/>
                          <w:b/>
                          <w:bCs/>
                          <w:color w:val="314B77"/>
                          <w:bdr w:val="none" w:sz="0" w:space="0" w:color="auto" w:frame="1"/>
                          <w:rtl/>
                        </w:rPr>
                        <w:t>ג</w:t>
                      </w:r>
                      <w:r w:rsidRPr="00D02693">
                        <w:rPr>
                          <w:rFonts w:ascii="David" w:hAnsi="David" w:cs="David"/>
                          <w:color w:val="314B77"/>
                          <w:rtl/>
                        </w:rPr>
                        <w:t> וַיֹּאמֶר יוֹסֵף אֶל-אֶחָיו אֲנִי יוֹסֵף, הַעוֹד אָבִי חָי; וְלֹא-יָכְלוּ אֶחָיו לַעֲנוֹת אֹתוֹ, כִּי נִבְהֲלוּ מִפָּנָיו</w:t>
                      </w:r>
                      <w:r w:rsidRPr="00D02693">
                        <w:rPr>
                          <w:rFonts w:ascii="David" w:hAnsi="David" w:cs="David"/>
                          <w:color w:val="314B77"/>
                        </w:rPr>
                        <w:t>. </w:t>
                      </w:r>
                    </w:p>
                    <w:p w14:paraId="2F97F617" w14:textId="77777777" w:rsidR="00D02693" w:rsidRDefault="00D02693" w:rsidP="00D02693">
                      <w:pPr>
                        <w:spacing w:line="360" w:lineRule="auto"/>
                        <w:rPr>
                          <w:rFonts w:ascii="David" w:hAnsi="David" w:cs="David"/>
                          <w:color w:val="314B77"/>
                          <w:rtl/>
                        </w:rPr>
                      </w:pPr>
                      <w:r w:rsidRPr="00D02693">
                        <w:rPr>
                          <w:rFonts w:ascii="David" w:hAnsi="David" w:cs="David"/>
                          <w:color w:val="314B77"/>
                        </w:rPr>
                        <w:t> </w:t>
                      </w:r>
                      <w:r w:rsidRPr="00D02693">
                        <w:rPr>
                          <w:rStyle w:val="psk"/>
                          <w:rFonts w:ascii="David" w:hAnsi="David" w:cs="David"/>
                          <w:b/>
                          <w:bCs/>
                          <w:color w:val="314B77"/>
                          <w:bdr w:val="none" w:sz="0" w:space="0" w:color="auto" w:frame="1"/>
                          <w:rtl/>
                        </w:rPr>
                        <w:t>ד</w:t>
                      </w:r>
                      <w:r w:rsidRPr="00D02693">
                        <w:rPr>
                          <w:rFonts w:ascii="David" w:hAnsi="David" w:cs="David"/>
                          <w:color w:val="314B77"/>
                          <w:rtl/>
                        </w:rPr>
                        <w:t xml:space="preserve"> וַיֹּאמֶר יוֹסֵף אֶל-אֶחָיו גְּשׁוּ-נָא אֵלַי, </w:t>
                      </w:r>
                    </w:p>
                    <w:p w14:paraId="7528B0E3" w14:textId="12984963" w:rsidR="00D02693" w:rsidRPr="00D02693" w:rsidRDefault="00D02693" w:rsidP="00D02693">
                      <w:pPr>
                        <w:spacing w:line="360" w:lineRule="auto"/>
                        <w:rPr>
                          <w:sz w:val="20"/>
                          <w:szCs w:val="20"/>
                        </w:rPr>
                      </w:pPr>
                      <w:proofErr w:type="spellStart"/>
                      <w:r w:rsidRPr="00D02693">
                        <w:rPr>
                          <w:rFonts w:ascii="David" w:hAnsi="David" w:cs="David"/>
                          <w:color w:val="314B77"/>
                          <w:rtl/>
                        </w:rPr>
                        <w:t>וַיִּגָּשׁו</w:t>
                      </w:r>
                      <w:proofErr w:type="spellEnd"/>
                      <w:r w:rsidRPr="00D02693">
                        <w:rPr>
                          <w:rFonts w:ascii="David" w:hAnsi="David" w:cs="David"/>
                          <w:color w:val="314B77"/>
                          <w:rtl/>
                        </w:rPr>
                        <w:t>ּ; וַיֹּאמֶר, אֲנִי יוֹסֵף אֲחִיכֶם, אֲשֶׁר-מְכַרְתֶּם אֹתִי, מִצְרָיְמָה</w:t>
                      </w:r>
                      <w:r w:rsidRPr="00D02693">
                        <w:rPr>
                          <w:rFonts w:ascii="David" w:hAnsi="David" w:cs="David"/>
                          <w:color w:val="314B77"/>
                        </w:rPr>
                        <w:t>.  </w:t>
                      </w:r>
                      <w:bookmarkStart w:id="60" w:name="5"/>
                      <w:bookmarkEnd w:id="60"/>
                      <w:r w:rsidRPr="00D02693">
                        <w:rPr>
                          <w:rStyle w:val="psk"/>
                          <w:rFonts w:ascii="David" w:hAnsi="David" w:cs="David"/>
                          <w:b/>
                          <w:bCs/>
                          <w:color w:val="314B77"/>
                          <w:bdr w:val="none" w:sz="0" w:space="0" w:color="auto" w:frame="1"/>
                          <w:rtl/>
                        </w:rPr>
                        <w:t>ה</w:t>
                      </w:r>
                      <w:r w:rsidRPr="00D02693">
                        <w:rPr>
                          <w:rFonts w:ascii="David" w:hAnsi="David" w:cs="David"/>
                          <w:color w:val="314B77"/>
                          <w:rtl/>
                        </w:rPr>
                        <w:t xml:space="preserve"> וְעַתָּה אַל-תֵּעָצְבוּ, </w:t>
                      </w:r>
                      <w:proofErr w:type="spellStart"/>
                      <w:r w:rsidRPr="00D02693">
                        <w:rPr>
                          <w:rFonts w:ascii="David" w:hAnsi="David" w:cs="David"/>
                          <w:color w:val="314B77"/>
                          <w:rtl/>
                        </w:rPr>
                        <w:t>וְאַל-יִחַר</w:t>
                      </w:r>
                      <w:proofErr w:type="spellEnd"/>
                      <w:r w:rsidRPr="00D02693">
                        <w:rPr>
                          <w:rFonts w:ascii="David" w:hAnsi="David" w:cs="David"/>
                          <w:color w:val="314B77"/>
                          <w:rtl/>
                        </w:rPr>
                        <w:t xml:space="preserve"> בְּעֵינֵיכֶם, כִּי-מְכַרְתֶּם אֹתִי, הֵנָּה:  כִּי לְמִחְיָה, שְׁלָחַנִי </w:t>
                      </w:r>
                      <w:proofErr w:type="spellStart"/>
                      <w:r w:rsidRPr="00D02693">
                        <w:rPr>
                          <w:rFonts w:ascii="David" w:hAnsi="David" w:cs="David"/>
                          <w:color w:val="314B77"/>
                          <w:rtl/>
                        </w:rPr>
                        <w:t>אֱלֹהִים</w:t>
                      </w:r>
                      <w:proofErr w:type="spellEnd"/>
                      <w:r w:rsidRPr="00D02693">
                        <w:rPr>
                          <w:rFonts w:ascii="David" w:hAnsi="David" w:cs="David"/>
                          <w:color w:val="314B77"/>
                          <w:rtl/>
                        </w:rPr>
                        <w:t xml:space="preserve"> לִפְנֵיכֶם</w:t>
                      </w:r>
                      <w:r w:rsidRPr="00D02693">
                        <w:rPr>
                          <w:rFonts w:ascii="David" w:hAnsi="David" w:cs="David"/>
                          <w:color w:val="314B77"/>
                        </w:rPr>
                        <w:t>.  </w:t>
                      </w:r>
                      <w:bookmarkStart w:id="61" w:name="6"/>
                      <w:bookmarkEnd w:id="61"/>
                      <w:r w:rsidRPr="00D02693">
                        <w:rPr>
                          <w:rStyle w:val="psk"/>
                          <w:rFonts w:ascii="David" w:hAnsi="David" w:cs="David"/>
                          <w:b/>
                          <w:bCs/>
                          <w:color w:val="314B77"/>
                          <w:bdr w:val="none" w:sz="0" w:space="0" w:color="auto" w:frame="1"/>
                          <w:rtl/>
                        </w:rPr>
                        <w:t>ו</w:t>
                      </w:r>
                      <w:r w:rsidRPr="00D02693">
                        <w:rPr>
                          <w:rFonts w:ascii="David" w:hAnsi="David" w:cs="David"/>
                          <w:color w:val="314B77"/>
                          <w:rtl/>
                        </w:rPr>
                        <w:t xml:space="preserve"> כִּי-זֶה </w:t>
                      </w:r>
                      <w:proofErr w:type="spellStart"/>
                      <w:r w:rsidRPr="00D02693">
                        <w:rPr>
                          <w:rFonts w:ascii="David" w:hAnsi="David" w:cs="David"/>
                          <w:color w:val="314B77"/>
                          <w:rtl/>
                        </w:rPr>
                        <w:t>שְׁנָתַיִם</w:t>
                      </w:r>
                      <w:proofErr w:type="spellEnd"/>
                      <w:r w:rsidRPr="00D02693">
                        <w:rPr>
                          <w:rFonts w:ascii="David" w:hAnsi="David" w:cs="David"/>
                          <w:color w:val="314B77"/>
                          <w:rtl/>
                        </w:rPr>
                        <w:t xml:space="preserve"> הָרָעָב, בְּקֶרֶב הָאָרֶץ; וְעוֹד חָמֵשׁ שָׁנִים, אֲשֶׁר אֵין-חָרִישׁ וְקָצִיר</w:t>
                      </w:r>
                      <w:r w:rsidRPr="00D02693">
                        <w:rPr>
                          <w:rFonts w:ascii="David" w:hAnsi="David" w:cs="David"/>
                          <w:color w:val="314B77"/>
                        </w:rPr>
                        <w:t>.  </w:t>
                      </w:r>
                      <w:r w:rsidRPr="00D02693">
                        <w:rPr>
                          <w:rStyle w:val="psk"/>
                          <w:rFonts w:ascii="David" w:hAnsi="David" w:cs="David"/>
                          <w:b/>
                          <w:bCs/>
                          <w:color w:val="314B77"/>
                          <w:bdr w:val="none" w:sz="0" w:space="0" w:color="auto" w:frame="1"/>
                          <w:rtl/>
                        </w:rPr>
                        <w:t>ז</w:t>
                      </w:r>
                      <w:r w:rsidRPr="00D02693">
                        <w:rPr>
                          <w:rFonts w:ascii="David" w:hAnsi="David" w:cs="David"/>
                          <w:color w:val="314B77"/>
                          <w:rtl/>
                        </w:rPr>
                        <w:t xml:space="preserve"> וַיִּשְׁלָחֵנִי </w:t>
                      </w:r>
                      <w:proofErr w:type="spellStart"/>
                      <w:r w:rsidRPr="00D02693">
                        <w:rPr>
                          <w:rFonts w:ascii="David" w:hAnsi="David" w:cs="David"/>
                          <w:color w:val="314B77"/>
                          <w:rtl/>
                        </w:rPr>
                        <w:t>אֱלֹהִים</w:t>
                      </w:r>
                      <w:proofErr w:type="spellEnd"/>
                      <w:r w:rsidRPr="00D02693">
                        <w:rPr>
                          <w:rFonts w:ascii="David" w:hAnsi="David" w:cs="David"/>
                          <w:color w:val="314B77"/>
                          <w:rtl/>
                        </w:rPr>
                        <w:t xml:space="preserve"> לִפְנֵיכֶם, לָשׂוּם לָכֶם שְׁאֵרִית בָּאָרֶץ, וּלְהַחֲיוֹת לָכֶם, לִפְלֵיטָה גְּדֹלָה</w:t>
                      </w:r>
                      <w:r>
                        <w:rPr>
                          <w:rFonts w:ascii="David" w:hAnsi="David" w:cs="David" w:hint="cs"/>
                          <w:color w:val="314B77"/>
                          <w:rtl/>
                        </w:rPr>
                        <w:t xml:space="preserve">. </w:t>
                      </w:r>
                      <w:r w:rsidRPr="00D02693">
                        <w:rPr>
                          <w:rFonts w:ascii="David" w:hAnsi="David" w:cs="David"/>
                          <w:b/>
                          <w:bCs/>
                          <w:color w:val="314B77"/>
                          <w:rtl/>
                        </w:rPr>
                        <w:t>ח</w:t>
                      </w:r>
                      <w:r w:rsidRPr="00D02693">
                        <w:rPr>
                          <w:rFonts w:ascii="David" w:hAnsi="David" w:cs="David"/>
                          <w:color w:val="314B77"/>
                          <w:rtl/>
                        </w:rPr>
                        <w:t xml:space="preserve"> וְעַתָּה, לֹא-אַתֶּם שְׁלַחְתֶּם אֹתִי הֵנָּה, כִּי, </w:t>
                      </w:r>
                      <w:proofErr w:type="spellStart"/>
                      <w:r w:rsidRPr="00D02693">
                        <w:rPr>
                          <w:rFonts w:ascii="David" w:hAnsi="David" w:cs="David"/>
                          <w:color w:val="314B77"/>
                          <w:rtl/>
                        </w:rPr>
                        <w:t>הָאֱלֹהִים</w:t>
                      </w:r>
                      <w:proofErr w:type="spellEnd"/>
                      <w:r w:rsidRPr="00D02693">
                        <w:rPr>
                          <w:rFonts w:ascii="David" w:hAnsi="David" w:cs="David"/>
                          <w:color w:val="314B77"/>
                          <w:rtl/>
                        </w:rPr>
                        <w:t>; וַיְשִׂימֵנִי לְאָב לְפַרְעֹה, וּלְאָדוֹן לְכָל-בֵּיתוֹ, וּמֹשֵׁל, בְּכָל-אֶרֶץ מִצְרָיִם</w:t>
                      </w:r>
                      <w:r w:rsidRPr="00D02693">
                        <w:rPr>
                          <w:rFonts w:ascii="David" w:hAnsi="David" w:cs="David"/>
                          <w:color w:val="314B77"/>
                        </w:rPr>
                        <w:t>..  </w:t>
                      </w:r>
                      <w:r w:rsidRPr="00D02693">
                        <w:rPr>
                          <w:rStyle w:val="psk"/>
                          <w:rFonts w:ascii="David" w:hAnsi="David" w:cs="David"/>
                          <w:b/>
                          <w:bCs/>
                          <w:color w:val="314B77"/>
                          <w:bdr w:val="none" w:sz="0" w:space="0" w:color="auto" w:frame="1"/>
                          <w:rtl/>
                        </w:rPr>
                        <w:t>ט</w:t>
                      </w:r>
                      <w:r w:rsidRPr="00D02693">
                        <w:rPr>
                          <w:rFonts w:ascii="David" w:hAnsi="David" w:cs="David"/>
                          <w:color w:val="314B77"/>
                          <w:rtl/>
                        </w:rPr>
                        <w:t xml:space="preserve"> מַהֲרוּ, וַעֲלוּ אֶל-אָבִי, וַאֲמַרְתֶּם אֵלָיו כֹּה אָמַר בִּנְךָ יוֹסֵף, שָׂמַנִי </w:t>
                      </w:r>
                      <w:proofErr w:type="spellStart"/>
                      <w:r w:rsidRPr="00D02693">
                        <w:rPr>
                          <w:rFonts w:ascii="David" w:hAnsi="David" w:cs="David"/>
                          <w:color w:val="314B77"/>
                          <w:rtl/>
                        </w:rPr>
                        <w:t>אֱלֹהִים</w:t>
                      </w:r>
                      <w:proofErr w:type="spellEnd"/>
                      <w:r w:rsidRPr="00D02693">
                        <w:rPr>
                          <w:rFonts w:ascii="David" w:hAnsi="David" w:cs="David"/>
                          <w:color w:val="314B77"/>
                          <w:rtl/>
                        </w:rPr>
                        <w:t xml:space="preserve"> לְאָדוֹן לְכָל-מִצְרָיִם; רְדָה אֵלַי, אַל-תַּעֲמֹד</w:t>
                      </w:r>
                      <w:r w:rsidRPr="00D02693">
                        <w:rPr>
                          <w:rFonts w:ascii="David" w:hAnsi="David" w:cs="David"/>
                          <w:color w:val="314B77"/>
                        </w:rPr>
                        <w:t>.  </w:t>
                      </w:r>
                    </w:p>
                  </w:txbxContent>
                </v:textbox>
              </v:shape>
            </w:pict>
          </mc:Fallback>
        </mc:AlternateContent>
      </w:r>
    </w:p>
    <w:p w14:paraId="723388FC" w14:textId="77777777" w:rsidR="00D02693" w:rsidRPr="00D02693" w:rsidRDefault="00D02693" w:rsidP="00D02693">
      <w:pPr>
        <w:rPr>
          <w:rtl/>
        </w:rPr>
      </w:pPr>
    </w:p>
    <w:p w14:paraId="2EEC6A3A" w14:textId="77777777" w:rsidR="00D02693" w:rsidRPr="00D02693" w:rsidRDefault="00D02693" w:rsidP="00D02693">
      <w:pPr>
        <w:rPr>
          <w:rtl/>
        </w:rPr>
      </w:pPr>
    </w:p>
    <w:p w14:paraId="1D2C2F23" w14:textId="77777777" w:rsidR="00D02693" w:rsidRPr="00D02693" w:rsidRDefault="00D02693" w:rsidP="00D02693">
      <w:pPr>
        <w:rPr>
          <w:rtl/>
        </w:rPr>
      </w:pPr>
    </w:p>
    <w:p w14:paraId="33FCC28C" w14:textId="77777777" w:rsidR="00D02693" w:rsidRPr="00D02693" w:rsidRDefault="00D02693" w:rsidP="00D02693">
      <w:pPr>
        <w:rPr>
          <w:rtl/>
        </w:rPr>
      </w:pPr>
    </w:p>
    <w:p w14:paraId="27419312" w14:textId="77777777" w:rsidR="00D02693" w:rsidRPr="00D02693" w:rsidRDefault="00D02693" w:rsidP="00D02693">
      <w:pPr>
        <w:rPr>
          <w:rtl/>
        </w:rPr>
      </w:pPr>
    </w:p>
    <w:p w14:paraId="258A3010" w14:textId="77777777" w:rsidR="00D02693" w:rsidRPr="00D02693" w:rsidRDefault="00D02693" w:rsidP="00D02693">
      <w:pPr>
        <w:rPr>
          <w:rtl/>
        </w:rPr>
      </w:pPr>
    </w:p>
    <w:p w14:paraId="01DCACA3" w14:textId="77777777" w:rsidR="00D02693" w:rsidRPr="00D02693" w:rsidRDefault="00D02693" w:rsidP="00D02693">
      <w:pPr>
        <w:rPr>
          <w:rtl/>
        </w:rPr>
      </w:pPr>
    </w:p>
    <w:p w14:paraId="2FFEFFD6" w14:textId="77777777" w:rsidR="00D02693" w:rsidRDefault="00D02693" w:rsidP="00D02693">
      <w:pPr>
        <w:rPr>
          <w:rtl/>
        </w:rPr>
      </w:pPr>
    </w:p>
    <w:p w14:paraId="58ACB5DE" w14:textId="77777777" w:rsidR="00D02693" w:rsidRDefault="00D02693" w:rsidP="00D02693">
      <w:pPr>
        <w:rPr>
          <w:rtl/>
        </w:rPr>
      </w:pPr>
    </w:p>
    <w:p w14:paraId="01025F67" w14:textId="0E3DF85F" w:rsidR="00D02693" w:rsidRDefault="00D02693" w:rsidP="00D02693">
      <w:r>
        <w:rPr>
          <w:rFonts w:hint="cs"/>
          <w:rtl/>
        </w:rPr>
        <w:t>נקרא בשלב ראשון רק את פסוק א'. נבקש מהתלמידים להציע מה יהיה ההמשך? מה יוסף יגיד לאחים שלו?</w:t>
      </w:r>
    </w:p>
    <w:p w14:paraId="4A2AC244" w14:textId="77777777" w:rsidR="00D02693" w:rsidRDefault="00D02693" w:rsidP="00D02693">
      <w:r>
        <w:rPr>
          <w:rFonts w:hint="cs"/>
          <w:rtl/>
        </w:rPr>
        <w:t>נקרא את המשך הפסוקים נבקש מהתלמידים למלא את המשימה הבאה:</w:t>
      </w:r>
    </w:p>
    <w:p w14:paraId="6A914271" w14:textId="55737A61" w:rsidR="00D02693" w:rsidRDefault="00D02693" w:rsidP="00D02693">
      <w:pPr>
        <w:pStyle w:val="a9"/>
        <w:spacing w:line="360" w:lineRule="auto"/>
      </w:pPr>
      <w:r>
        <w:rPr>
          <w:rtl/>
        </w:rPr>
        <w:br/>
      </w:r>
      <w:r>
        <w:rPr>
          <w:rFonts w:hint="cs"/>
          <w:rtl/>
        </w:rPr>
        <w:t>1. העתיקו את המילים שאומרות שיוסף אמר לאחים שלא יצטערו שהם מכרו אותו.</w:t>
      </w:r>
    </w:p>
    <w:p w14:paraId="2798287C" w14:textId="679FBBAA" w:rsidR="00D02693" w:rsidRDefault="00D02693" w:rsidP="00D02693">
      <w:pPr>
        <w:pStyle w:val="a9"/>
        <w:spacing w:line="360" w:lineRule="auto"/>
        <w:rPr>
          <w:rtl/>
        </w:rPr>
      </w:pPr>
      <w:r>
        <w:rPr>
          <w:rFonts w:hint="cs"/>
          <w:rtl/>
        </w:rPr>
        <w:t>________________________________________________________</w:t>
      </w:r>
    </w:p>
    <w:p w14:paraId="77171689" w14:textId="5859535A" w:rsidR="00D02693" w:rsidRDefault="00D02693" w:rsidP="00D02693">
      <w:pPr>
        <w:pStyle w:val="a9"/>
        <w:spacing w:line="360" w:lineRule="auto"/>
        <w:rPr>
          <w:rtl/>
        </w:rPr>
      </w:pPr>
      <w:r>
        <w:rPr>
          <w:rFonts w:hint="cs"/>
          <w:rtl/>
        </w:rPr>
        <w:t>2. העתיקו את המילים שאומרות שלא האחים שלחו את יוסף למצרים.</w:t>
      </w:r>
    </w:p>
    <w:p w14:paraId="1A279F36" w14:textId="10B21C7B" w:rsidR="00D02693" w:rsidRDefault="00D02693" w:rsidP="00D02693">
      <w:pPr>
        <w:pStyle w:val="a9"/>
        <w:spacing w:line="360" w:lineRule="auto"/>
        <w:rPr>
          <w:rtl/>
        </w:rPr>
      </w:pPr>
      <w:r>
        <w:rPr>
          <w:rFonts w:hint="cs"/>
          <w:rtl/>
        </w:rPr>
        <w:t>________________________________________________________</w:t>
      </w:r>
    </w:p>
    <w:p w14:paraId="14623C04" w14:textId="227D270D" w:rsidR="00D02693" w:rsidRDefault="00D02693" w:rsidP="00D02693">
      <w:pPr>
        <w:pStyle w:val="a9"/>
        <w:spacing w:line="360" w:lineRule="auto"/>
        <w:rPr>
          <w:rtl/>
        </w:rPr>
      </w:pPr>
      <w:r>
        <w:rPr>
          <w:rFonts w:hint="cs"/>
          <w:rtl/>
        </w:rPr>
        <w:t>3. העתיקו את המילים שאומרות שה' שלח את יוסף למצרים.</w:t>
      </w:r>
    </w:p>
    <w:p w14:paraId="302A76EA" w14:textId="17CDBE01" w:rsidR="00D02693" w:rsidRDefault="00D02693" w:rsidP="00D02693">
      <w:pPr>
        <w:pStyle w:val="a9"/>
        <w:spacing w:line="360" w:lineRule="auto"/>
        <w:rPr>
          <w:rtl/>
        </w:rPr>
      </w:pPr>
      <w:r>
        <w:rPr>
          <w:rFonts w:hint="cs"/>
          <w:rtl/>
        </w:rPr>
        <w:t>________________________________________________________</w:t>
      </w:r>
    </w:p>
    <w:p w14:paraId="245E217D" w14:textId="79CA001E" w:rsidR="00D02693" w:rsidRDefault="00D02693" w:rsidP="00D02693">
      <w:pPr>
        <w:pStyle w:val="a9"/>
        <w:spacing w:line="360" w:lineRule="auto"/>
        <w:rPr>
          <w:rtl/>
        </w:rPr>
      </w:pPr>
      <w:r>
        <w:rPr>
          <w:rFonts w:hint="cs"/>
          <w:rtl/>
        </w:rPr>
        <w:t>4. כתבו בלשונכם: ה' שלח את יוסף למצרים כדי ש______________________</w:t>
      </w:r>
    </w:p>
    <w:p w14:paraId="42C6A21C" w14:textId="366E6345" w:rsidR="00D02693" w:rsidRDefault="00D02693" w:rsidP="00D02693">
      <w:pPr>
        <w:pStyle w:val="a9"/>
        <w:spacing w:line="360" w:lineRule="auto"/>
        <w:rPr>
          <w:rtl/>
        </w:rPr>
      </w:pPr>
      <w:r>
        <w:rPr>
          <w:rFonts w:hint="cs"/>
          <w:rtl/>
        </w:rPr>
        <w:t>________________________________________________________________________________________________________________</w:t>
      </w:r>
    </w:p>
    <w:p w14:paraId="58FE4ED8" w14:textId="6E599DD6" w:rsidR="00D02693" w:rsidRDefault="00D02693" w:rsidP="00D02693">
      <w:pPr>
        <w:pStyle w:val="a9"/>
        <w:spacing w:line="360" w:lineRule="auto"/>
        <w:rPr>
          <w:rtl/>
        </w:rPr>
      </w:pPr>
      <w:r>
        <w:rPr>
          <w:rFonts w:hint="cs"/>
          <w:rtl/>
        </w:rPr>
        <w:t>לסיכום:</w:t>
      </w:r>
    </w:p>
    <w:p w14:paraId="19E2F888" w14:textId="5BCF1298" w:rsidR="00D02693" w:rsidRDefault="00D02693" w:rsidP="00D02693">
      <w:pPr>
        <w:pStyle w:val="a9"/>
        <w:spacing w:line="360" w:lineRule="auto"/>
        <w:rPr>
          <w:rtl/>
        </w:rPr>
      </w:pPr>
      <w:r>
        <w:rPr>
          <w:rFonts w:hint="cs"/>
          <w:rtl/>
        </w:rPr>
        <w:t xml:space="preserve">חכמים קוראים ליוסף </w:t>
      </w:r>
      <w:r>
        <w:rPr>
          <w:rFonts w:hint="cs"/>
          <w:b/>
          <w:bCs/>
          <w:rtl/>
        </w:rPr>
        <w:t>"</w:t>
      </w:r>
      <w:r w:rsidRPr="00D02693">
        <w:rPr>
          <w:rFonts w:hint="cs"/>
          <w:b/>
          <w:bCs/>
          <w:rtl/>
        </w:rPr>
        <w:t>יוסף הצדיק</w:t>
      </w:r>
      <w:r>
        <w:rPr>
          <w:rFonts w:hint="cs"/>
          <w:rtl/>
        </w:rPr>
        <w:t>". הסבירו מדוע לדעתכם חכמים בחרו בכינוי זה:</w:t>
      </w:r>
    </w:p>
    <w:p w14:paraId="25BA0521" w14:textId="1B805482" w:rsidR="00D02693" w:rsidRPr="00D02693" w:rsidRDefault="00D02693" w:rsidP="00D02693">
      <w:pPr>
        <w:pStyle w:val="a9"/>
        <w:spacing w:line="360" w:lineRule="auto"/>
      </w:pPr>
      <w:r>
        <w:rPr>
          <w:rFonts w:hint="cs"/>
          <w:rtl/>
        </w:rPr>
        <w:t>________________________________________________________________________________________________________________________________________________________________________________________________________________________________</w:t>
      </w:r>
    </w:p>
    <w:sectPr w:rsidR="00D02693" w:rsidRPr="00D02693" w:rsidSect="00E44B8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A44"/>
    <w:multiLevelType w:val="hybridMultilevel"/>
    <w:tmpl w:val="739A5EB4"/>
    <w:lvl w:ilvl="0" w:tplc="EB14E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6086B"/>
    <w:multiLevelType w:val="hybridMultilevel"/>
    <w:tmpl w:val="03C0200E"/>
    <w:lvl w:ilvl="0" w:tplc="572A76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512228">
    <w:abstractNumId w:val="0"/>
  </w:num>
  <w:num w:numId="2" w16cid:durableId="177825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50"/>
    <w:rsid w:val="001B5641"/>
    <w:rsid w:val="00441D5F"/>
    <w:rsid w:val="0078274A"/>
    <w:rsid w:val="008103F3"/>
    <w:rsid w:val="008B5850"/>
    <w:rsid w:val="00A201BB"/>
    <w:rsid w:val="00AB0B48"/>
    <w:rsid w:val="00D02693"/>
    <w:rsid w:val="00E30828"/>
    <w:rsid w:val="00E44B81"/>
    <w:rsid w:val="00EC07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4F98"/>
  <w15:chartTrackingRefBased/>
  <w15:docId w15:val="{4369E6F2-DA0C-4700-9720-F130D263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850"/>
    <w:pPr>
      <w:bidi/>
    </w:pPr>
  </w:style>
  <w:style w:type="paragraph" w:styleId="1">
    <w:name w:val="heading 1"/>
    <w:basedOn w:val="a"/>
    <w:next w:val="a"/>
    <w:link w:val="10"/>
    <w:uiPriority w:val="9"/>
    <w:qFormat/>
    <w:rsid w:val="008B5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5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58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58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58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58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58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58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58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B585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B585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B585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B5850"/>
    <w:rPr>
      <w:rFonts w:eastAsiaTheme="majorEastAsia" w:cstheme="majorBidi"/>
      <w:i/>
      <w:iCs/>
      <w:color w:val="0F4761" w:themeColor="accent1" w:themeShade="BF"/>
    </w:rPr>
  </w:style>
  <w:style w:type="character" w:customStyle="1" w:styleId="50">
    <w:name w:val="כותרת 5 תו"/>
    <w:basedOn w:val="a0"/>
    <w:link w:val="5"/>
    <w:uiPriority w:val="9"/>
    <w:semiHidden/>
    <w:rsid w:val="008B5850"/>
    <w:rPr>
      <w:rFonts w:eastAsiaTheme="majorEastAsia" w:cstheme="majorBidi"/>
      <w:color w:val="0F4761" w:themeColor="accent1" w:themeShade="BF"/>
    </w:rPr>
  </w:style>
  <w:style w:type="character" w:customStyle="1" w:styleId="60">
    <w:name w:val="כותרת 6 תו"/>
    <w:basedOn w:val="a0"/>
    <w:link w:val="6"/>
    <w:uiPriority w:val="9"/>
    <w:semiHidden/>
    <w:rsid w:val="008B5850"/>
    <w:rPr>
      <w:rFonts w:eastAsiaTheme="majorEastAsia" w:cstheme="majorBidi"/>
      <w:i/>
      <w:iCs/>
      <w:color w:val="595959" w:themeColor="text1" w:themeTint="A6"/>
    </w:rPr>
  </w:style>
  <w:style w:type="character" w:customStyle="1" w:styleId="70">
    <w:name w:val="כותרת 7 תו"/>
    <w:basedOn w:val="a0"/>
    <w:link w:val="7"/>
    <w:uiPriority w:val="9"/>
    <w:semiHidden/>
    <w:rsid w:val="008B5850"/>
    <w:rPr>
      <w:rFonts w:eastAsiaTheme="majorEastAsia" w:cstheme="majorBidi"/>
      <w:color w:val="595959" w:themeColor="text1" w:themeTint="A6"/>
    </w:rPr>
  </w:style>
  <w:style w:type="character" w:customStyle="1" w:styleId="80">
    <w:name w:val="כותרת 8 תו"/>
    <w:basedOn w:val="a0"/>
    <w:link w:val="8"/>
    <w:uiPriority w:val="9"/>
    <w:semiHidden/>
    <w:rsid w:val="008B5850"/>
    <w:rPr>
      <w:rFonts w:eastAsiaTheme="majorEastAsia" w:cstheme="majorBidi"/>
      <w:i/>
      <w:iCs/>
      <w:color w:val="272727" w:themeColor="text1" w:themeTint="D8"/>
    </w:rPr>
  </w:style>
  <w:style w:type="character" w:customStyle="1" w:styleId="90">
    <w:name w:val="כותרת 9 תו"/>
    <w:basedOn w:val="a0"/>
    <w:link w:val="9"/>
    <w:uiPriority w:val="9"/>
    <w:semiHidden/>
    <w:rsid w:val="008B5850"/>
    <w:rPr>
      <w:rFonts w:eastAsiaTheme="majorEastAsia" w:cstheme="majorBidi"/>
      <w:color w:val="272727" w:themeColor="text1" w:themeTint="D8"/>
    </w:rPr>
  </w:style>
  <w:style w:type="paragraph" w:styleId="a3">
    <w:name w:val="Title"/>
    <w:basedOn w:val="a"/>
    <w:next w:val="a"/>
    <w:link w:val="a4"/>
    <w:uiPriority w:val="10"/>
    <w:qFormat/>
    <w:rsid w:val="008B5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B5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85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B58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5850"/>
    <w:pPr>
      <w:spacing w:before="160"/>
      <w:jc w:val="center"/>
    </w:pPr>
    <w:rPr>
      <w:i/>
      <w:iCs/>
      <w:color w:val="404040" w:themeColor="text1" w:themeTint="BF"/>
    </w:rPr>
  </w:style>
  <w:style w:type="character" w:customStyle="1" w:styleId="a8">
    <w:name w:val="ציטוט תו"/>
    <w:basedOn w:val="a0"/>
    <w:link w:val="a7"/>
    <w:uiPriority w:val="29"/>
    <w:rsid w:val="008B5850"/>
    <w:rPr>
      <w:i/>
      <w:iCs/>
      <w:color w:val="404040" w:themeColor="text1" w:themeTint="BF"/>
    </w:rPr>
  </w:style>
  <w:style w:type="paragraph" w:styleId="a9">
    <w:name w:val="List Paragraph"/>
    <w:basedOn w:val="a"/>
    <w:uiPriority w:val="34"/>
    <w:qFormat/>
    <w:rsid w:val="008B5850"/>
    <w:pPr>
      <w:ind w:left="720"/>
      <w:contextualSpacing/>
    </w:pPr>
  </w:style>
  <w:style w:type="character" w:styleId="aa">
    <w:name w:val="Intense Emphasis"/>
    <w:basedOn w:val="a0"/>
    <w:uiPriority w:val="21"/>
    <w:qFormat/>
    <w:rsid w:val="008B5850"/>
    <w:rPr>
      <w:i/>
      <w:iCs/>
      <w:color w:val="0F4761" w:themeColor="accent1" w:themeShade="BF"/>
    </w:rPr>
  </w:style>
  <w:style w:type="paragraph" w:styleId="ab">
    <w:name w:val="Intense Quote"/>
    <w:basedOn w:val="a"/>
    <w:next w:val="a"/>
    <w:link w:val="ac"/>
    <w:uiPriority w:val="30"/>
    <w:qFormat/>
    <w:rsid w:val="008B5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B5850"/>
    <w:rPr>
      <w:i/>
      <w:iCs/>
      <w:color w:val="0F4761" w:themeColor="accent1" w:themeShade="BF"/>
    </w:rPr>
  </w:style>
  <w:style w:type="character" w:styleId="ad">
    <w:name w:val="Intense Reference"/>
    <w:basedOn w:val="a0"/>
    <w:uiPriority w:val="32"/>
    <w:qFormat/>
    <w:rsid w:val="008B5850"/>
    <w:rPr>
      <w:b/>
      <w:bCs/>
      <w:smallCaps/>
      <w:color w:val="0F4761" w:themeColor="accent1" w:themeShade="BF"/>
      <w:spacing w:val="5"/>
    </w:rPr>
  </w:style>
  <w:style w:type="table" w:styleId="ae">
    <w:name w:val="Table Grid"/>
    <w:basedOn w:val="a1"/>
    <w:uiPriority w:val="39"/>
    <w:rsid w:val="00EC0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k">
    <w:name w:val="psk"/>
    <w:basedOn w:val="a0"/>
    <w:rsid w:val="00D0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552</Words>
  <Characters>2762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נעמי פרקש</dc:creator>
  <cp:keywords/>
  <dc:description/>
  <cp:lastModifiedBy>יאיר פרקש</cp:lastModifiedBy>
  <cp:revision>2</cp:revision>
  <dcterms:created xsi:type="dcterms:W3CDTF">2026-06-28T12:36:00Z</dcterms:created>
  <dcterms:modified xsi:type="dcterms:W3CDTF">2026-06-28T12:36:00Z</dcterms:modified>
</cp:coreProperties>
</file>