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5BE49" w14:textId="77777777" w:rsidR="00982FFF" w:rsidRPr="00DC6F11" w:rsidRDefault="00982FFF">
      <w:pPr>
        <w:rPr>
          <w:rFonts w:ascii="Calibri Light" w:hAnsi="Calibri Light" w:cs="Calibri Light"/>
          <w:sz w:val="24"/>
          <w:szCs w:val="24"/>
          <w:rtl/>
        </w:rPr>
      </w:pPr>
    </w:p>
    <w:p w14:paraId="6FDBA120" w14:textId="77777777" w:rsidR="00DC6F11" w:rsidRPr="00DC6F11" w:rsidRDefault="00DC6F11">
      <w:pPr>
        <w:rPr>
          <w:rFonts w:ascii="Calibri Light" w:hAnsi="Calibri Light" w:cs="Calibri Light"/>
          <w:sz w:val="28"/>
          <w:szCs w:val="28"/>
          <w:rtl/>
        </w:rPr>
      </w:pPr>
    </w:p>
    <w:p w14:paraId="605EEBA3" w14:textId="02042B18" w:rsidR="00DC6F11" w:rsidRPr="00DC6F11" w:rsidRDefault="00DC6F11" w:rsidP="00DC6F11">
      <w:pPr>
        <w:jc w:val="center"/>
        <w:rPr>
          <w:rFonts w:ascii="Calibri Light" w:hAnsi="Calibri Light" w:cs="Calibri Light"/>
          <w:sz w:val="28"/>
          <w:szCs w:val="28"/>
        </w:rPr>
      </w:pPr>
      <w:r w:rsidRPr="00DC6F11">
        <w:rPr>
          <w:rFonts w:ascii="Calibri Light" w:hAnsi="Calibri Light" w:cs="Calibri Light"/>
          <w:b/>
          <w:bCs/>
          <w:sz w:val="28"/>
          <w:szCs w:val="28"/>
          <w:rtl/>
        </w:rPr>
        <w:t xml:space="preserve">ממלכת יהודה בין ארם לאשור </w:t>
      </w:r>
      <w:r>
        <w:rPr>
          <w:rFonts w:ascii="Calibri Light" w:hAnsi="Calibri Light" w:cs="Calibri Light"/>
          <w:b/>
          <w:bCs/>
          <w:sz w:val="28"/>
          <w:szCs w:val="28"/>
          <w:rtl/>
        </w:rPr>
        <w:br/>
      </w:r>
      <w:r w:rsidRPr="00DC6F11">
        <w:rPr>
          <w:rFonts w:ascii="Calibri Light" w:hAnsi="Calibri Light" w:cs="Calibri Light"/>
          <w:b/>
          <w:bCs/>
          <w:sz w:val="24"/>
          <w:szCs w:val="24"/>
          <w:rtl/>
        </w:rPr>
        <w:t xml:space="preserve"> פרק ט״ז</w:t>
      </w:r>
      <w:r>
        <w:rPr>
          <w:rFonts w:ascii="Calibri Light" w:hAnsi="Calibri Light" w:cs="Calibri Light"/>
          <w:sz w:val="28"/>
          <w:szCs w:val="28"/>
          <w:rtl/>
        </w:rPr>
        <w:br/>
      </w:r>
    </w:p>
    <w:p w14:paraId="3482C2AD" w14:textId="77777777" w:rsidR="00DC6F11" w:rsidRPr="00DC6F11" w:rsidRDefault="00DC6F11" w:rsidP="00DC6F11">
      <w:pPr>
        <w:numPr>
          <w:ilvl w:val="0"/>
          <w:numId w:val="1"/>
        </w:numPr>
        <w:tabs>
          <w:tab w:val="clear" w:pos="360"/>
          <w:tab w:val="num" w:pos="720"/>
        </w:tabs>
        <w:rPr>
          <w:rFonts w:ascii="Calibri Light" w:hAnsi="Calibri Light" w:cs="Calibri Light"/>
          <w:sz w:val="24"/>
          <w:szCs w:val="24"/>
          <w:rtl/>
        </w:rPr>
      </w:pPr>
      <w:r w:rsidRPr="00DC6F11">
        <w:rPr>
          <w:rFonts w:ascii="Calibri Light" w:hAnsi="Calibri Light" w:cs="Calibri Light"/>
          <w:sz w:val="24"/>
          <w:szCs w:val="24"/>
          <w:rtl/>
        </w:rPr>
        <w:t>קראו פסוקים ה'–ט'. </w:t>
      </w:r>
    </w:p>
    <w:p w14:paraId="3C85461A" w14:textId="338D0063" w:rsidR="00DC6F11" w:rsidRPr="00DC6F11" w:rsidRDefault="00DC6F11" w:rsidP="00DC6F11">
      <w:pPr>
        <w:pStyle w:val="a9"/>
        <w:numPr>
          <w:ilvl w:val="1"/>
          <w:numId w:val="1"/>
        </w:numPr>
        <w:rPr>
          <w:rFonts w:ascii="Calibri Light" w:hAnsi="Calibri Light" w:cs="Calibri Light"/>
          <w:sz w:val="24"/>
          <w:szCs w:val="24"/>
          <w:rtl/>
        </w:rPr>
      </w:pPr>
      <w:r>
        <w:rPr>
          <w:rFonts w:ascii="Calibri Light" w:hAnsi="Calibri Light" w:cs="Calibri Light" w:hint="cs"/>
          <w:sz w:val="24"/>
          <w:szCs w:val="24"/>
          <w:rtl/>
        </w:rPr>
        <w:t xml:space="preserve"> </w:t>
      </w:r>
      <w:r w:rsidRPr="00DC6F11">
        <w:rPr>
          <w:rFonts w:ascii="Calibri Light" w:hAnsi="Calibri Light" w:cs="Calibri Light"/>
          <w:sz w:val="24"/>
          <w:szCs w:val="24"/>
          <w:rtl/>
        </w:rPr>
        <w:t>לפי המתואר בפסוק ו', איזו עיר כבש רצין מלך ארם מידי אחז מלך יהודה?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DC6F11">
        <w:rPr>
          <w:rFonts w:ascii="Calibri Light" w:hAnsi="Calibri Light" w:cs="Calibri Light"/>
          <w:sz w:val="24"/>
          <w:szCs w:val="24"/>
          <w:rtl/>
        </w:rPr>
        <w:t>_____________________________________________________________________</w:t>
      </w:r>
      <w:r>
        <w:rPr>
          <w:rFonts w:ascii="Calibri Light" w:hAnsi="Calibri Light" w:cs="Calibri Light"/>
          <w:sz w:val="24"/>
          <w:szCs w:val="24"/>
          <w:rtl/>
        </w:rPr>
        <w:br/>
      </w:r>
    </w:p>
    <w:p w14:paraId="0C8EE116" w14:textId="755AB2DF" w:rsidR="00DC6F11" w:rsidRPr="00DC6F11" w:rsidRDefault="00DC6F11" w:rsidP="00DC6F11">
      <w:pPr>
        <w:pStyle w:val="a9"/>
        <w:numPr>
          <w:ilvl w:val="1"/>
          <w:numId w:val="1"/>
        </w:numPr>
        <w:rPr>
          <w:rFonts w:ascii="Calibri Light" w:hAnsi="Calibri Light" w:cs="Calibri Light"/>
          <w:sz w:val="24"/>
          <w:szCs w:val="24"/>
          <w:rtl/>
        </w:rPr>
      </w:pPr>
      <w:r w:rsidRPr="00DC6F11">
        <w:rPr>
          <w:rFonts w:ascii="Calibri Light" w:hAnsi="Calibri Light" w:cs="Calibri Light"/>
          <w:sz w:val="24"/>
          <w:szCs w:val="24"/>
          <w:rtl/>
        </w:rPr>
        <w:t>לפי המתואר בפסוקים ז'–ח', מהי תגובתו של אחז מלך יהודה למלחמה של מלך ארם ומלך ישראל נגדו? 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DC6F11">
        <w:rPr>
          <w:rFonts w:ascii="Calibri Light" w:hAnsi="Calibri Light" w:cs="Calibri Light"/>
          <w:sz w:val="24"/>
          <w:szCs w:val="24"/>
          <w:rtl/>
        </w:rPr>
        <w:t>___________________________________________________________________</w:t>
      </w:r>
      <w:r>
        <w:rPr>
          <w:rFonts w:ascii="Calibri Light" w:hAnsi="Calibri Light" w:cs="Calibri Light"/>
          <w:sz w:val="24"/>
          <w:szCs w:val="24"/>
          <w:rtl/>
        </w:rPr>
        <w:br/>
      </w:r>
    </w:p>
    <w:p w14:paraId="09BD5A9E" w14:textId="275EC1D0" w:rsidR="00DC6F11" w:rsidRPr="00DC6F11" w:rsidRDefault="00DC6F11" w:rsidP="00DC6F11">
      <w:pPr>
        <w:pStyle w:val="a9"/>
        <w:numPr>
          <w:ilvl w:val="1"/>
          <w:numId w:val="1"/>
        </w:numPr>
        <w:rPr>
          <w:rFonts w:ascii="Calibri Light" w:hAnsi="Calibri Light" w:cs="Calibri Light"/>
          <w:sz w:val="24"/>
          <w:szCs w:val="24"/>
          <w:rtl/>
        </w:rPr>
      </w:pPr>
      <w:r w:rsidRPr="00DC6F11">
        <w:rPr>
          <w:rFonts w:ascii="Calibri Light" w:hAnsi="Calibri Light" w:cs="Calibri Light"/>
          <w:sz w:val="24"/>
          <w:szCs w:val="24"/>
          <w:rtl/>
        </w:rPr>
        <w:t>לפי המתואר בפסוק ט', כיצד פועל מלך אשור כלפי ארם?</w:t>
      </w:r>
      <w:r w:rsidRPr="00DC6F11">
        <w:rPr>
          <w:rFonts w:ascii="Calibri Light" w:hAnsi="Calibri Light" w:cs="Calibri Light"/>
          <w:sz w:val="24"/>
          <w:szCs w:val="24"/>
          <w:rtl/>
        </w:rPr>
        <w:br/>
        <w:t>_____________________________________________________________________</w:t>
      </w:r>
      <w:r>
        <w:rPr>
          <w:rFonts w:ascii="Calibri Light" w:hAnsi="Calibri Light" w:cs="Calibri Light"/>
          <w:sz w:val="24"/>
          <w:szCs w:val="24"/>
          <w:rtl/>
        </w:rPr>
        <w:br/>
      </w:r>
    </w:p>
    <w:p w14:paraId="77CDE9FF" w14:textId="53565D02" w:rsidR="00DC6F11" w:rsidRPr="00DC6F11" w:rsidRDefault="00DC6F11" w:rsidP="00DC6F11">
      <w:pPr>
        <w:pStyle w:val="a9"/>
        <w:numPr>
          <w:ilvl w:val="1"/>
          <w:numId w:val="1"/>
        </w:numPr>
        <w:rPr>
          <w:rFonts w:ascii="Calibri Light" w:hAnsi="Calibri Light" w:cs="Calibri Light"/>
          <w:sz w:val="24"/>
          <w:szCs w:val="24"/>
          <w:rtl/>
        </w:rPr>
      </w:pPr>
      <w:r w:rsidRPr="00DC6F11">
        <w:rPr>
          <w:rFonts w:ascii="Calibri Light" w:hAnsi="Calibri Light" w:cs="Calibri Light"/>
          <w:sz w:val="24"/>
          <w:szCs w:val="24"/>
          <w:rtl/>
        </w:rPr>
        <w:t xml:space="preserve">על פי מה שקראתם עד כה, האם אחז השיג את מטרתו בפנייתו אל </w:t>
      </w:r>
      <w:proofErr w:type="spellStart"/>
      <w:r w:rsidRPr="00DC6F11">
        <w:rPr>
          <w:rFonts w:ascii="Calibri Light" w:hAnsi="Calibri Light" w:cs="Calibri Light"/>
          <w:sz w:val="24"/>
          <w:szCs w:val="24"/>
          <w:rtl/>
        </w:rPr>
        <w:t>תגלת</w:t>
      </w:r>
      <w:proofErr w:type="spellEnd"/>
      <w:r w:rsidRPr="00DC6F11">
        <w:rPr>
          <w:rFonts w:ascii="Calibri Light" w:hAnsi="Calibri Light" w:cs="Calibri Light"/>
          <w:sz w:val="24"/>
          <w:szCs w:val="24"/>
          <w:rtl/>
        </w:rPr>
        <w:t xml:space="preserve"> </w:t>
      </w:r>
      <w:proofErr w:type="spellStart"/>
      <w:r w:rsidRPr="00DC6F11">
        <w:rPr>
          <w:rFonts w:ascii="Calibri Light" w:hAnsi="Calibri Light" w:cs="Calibri Light"/>
          <w:sz w:val="24"/>
          <w:szCs w:val="24"/>
          <w:rtl/>
        </w:rPr>
        <w:t>פלסר</w:t>
      </w:r>
      <w:proofErr w:type="spellEnd"/>
      <w:r w:rsidRPr="00DC6F11">
        <w:rPr>
          <w:rFonts w:ascii="Calibri Light" w:hAnsi="Calibri Light" w:cs="Calibri Light"/>
          <w:sz w:val="24"/>
          <w:szCs w:val="24"/>
          <w:rtl/>
        </w:rPr>
        <w:t xml:space="preserve"> מלך אשור? הסבירו. 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DC6F11">
        <w:rPr>
          <w:rFonts w:ascii="Calibri Light" w:hAnsi="Calibri Light" w:cs="Calibri Light"/>
          <w:sz w:val="24"/>
          <w:szCs w:val="24"/>
          <w:rtl/>
        </w:rPr>
        <w:t>__________________________________________________________________________________________________________________________________________</w:t>
      </w:r>
      <w:r>
        <w:rPr>
          <w:rFonts w:ascii="Calibri Light" w:hAnsi="Calibri Light" w:cs="Calibri Light" w:hint="cs"/>
          <w:sz w:val="24"/>
          <w:szCs w:val="24"/>
          <w:rtl/>
        </w:rPr>
        <w:t>______</w:t>
      </w:r>
      <w:r>
        <w:rPr>
          <w:rFonts w:ascii="Calibri Light" w:hAnsi="Calibri Light" w:cs="Calibri Light"/>
          <w:sz w:val="24"/>
          <w:szCs w:val="24"/>
          <w:rtl/>
        </w:rPr>
        <w:br/>
      </w:r>
    </w:p>
    <w:p w14:paraId="3196D71F" w14:textId="77777777" w:rsidR="00DC6F11" w:rsidRPr="00DC6F11" w:rsidRDefault="00DC6F11" w:rsidP="00DC6F11">
      <w:pPr>
        <w:numPr>
          <w:ilvl w:val="0"/>
          <w:numId w:val="6"/>
        </w:numPr>
        <w:tabs>
          <w:tab w:val="clear" w:pos="360"/>
          <w:tab w:val="num" w:pos="720"/>
        </w:tabs>
        <w:rPr>
          <w:rFonts w:ascii="Calibri Light" w:hAnsi="Calibri Light" w:cs="Calibri Light"/>
          <w:sz w:val="24"/>
          <w:szCs w:val="24"/>
          <w:rtl/>
        </w:rPr>
      </w:pPr>
      <w:r w:rsidRPr="00DC6F11">
        <w:rPr>
          <w:rFonts w:ascii="Calibri Light" w:hAnsi="Calibri Light" w:cs="Calibri Light"/>
          <w:sz w:val="24"/>
          <w:szCs w:val="24"/>
          <w:rtl/>
        </w:rPr>
        <w:t>קראו את פסוקים י'–י"ח. </w:t>
      </w:r>
    </w:p>
    <w:p w14:paraId="204CC208" w14:textId="3CDCEEA4" w:rsidR="00DC6F11" w:rsidRPr="00DC6F11" w:rsidRDefault="00DC6F11" w:rsidP="00DC6F11">
      <w:pPr>
        <w:rPr>
          <w:rFonts w:ascii="Calibri Light" w:hAnsi="Calibri Light" w:cs="Calibri Light"/>
          <w:sz w:val="24"/>
          <w:szCs w:val="24"/>
          <w:rtl/>
        </w:rPr>
      </w:pPr>
      <w:r w:rsidRPr="00DC6F11">
        <w:rPr>
          <w:rFonts w:ascii="Calibri Light" w:hAnsi="Calibri Light" w:cs="Calibri Light"/>
          <w:sz w:val="24"/>
          <w:szCs w:val="24"/>
          <w:rtl/>
        </w:rPr>
        <w:t>הפסוקים מתארים בניית מזבח בידי אוריה הכהן, בדמות המזבח האשורי שראה אחז אצל מלך אשור בדמשק. </w:t>
      </w:r>
      <w:r>
        <w:rPr>
          <w:rFonts w:ascii="Calibri Light" w:hAnsi="Calibri Light" w:cs="Calibri Light"/>
          <w:sz w:val="24"/>
          <w:szCs w:val="24"/>
          <w:rtl/>
        </w:rPr>
        <w:br/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DC6F11">
        <w:rPr>
          <w:rFonts w:ascii="Calibri Light" w:hAnsi="Calibri Light" w:cs="Calibri Light"/>
          <w:sz w:val="24"/>
          <w:szCs w:val="24"/>
          <w:rtl/>
        </w:rPr>
        <w:t>מה עשה אחז במזבח האשורי ומה עשה במזבח לעבודת ה' מימי שלמה המלך? ומה משמעות מעשה זה?</w:t>
      </w:r>
    </w:p>
    <w:p w14:paraId="3BBC60FB" w14:textId="19C1138D" w:rsidR="00DC6F11" w:rsidRPr="00DC6F11" w:rsidRDefault="00DC6F11" w:rsidP="00DC6F11">
      <w:pPr>
        <w:rPr>
          <w:rFonts w:ascii="Calibri Light" w:hAnsi="Calibri Light" w:cs="Calibri Light"/>
          <w:sz w:val="24"/>
          <w:szCs w:val="24"/>
          <w:rtl/>
        </w:rPr>
      </w:pPr>
      <w:r>
        <w:rPr>
          <w:rFonts w:ascii="Calibri Light" w:hAnsi="Calibri Light" w:cs="Calibri Light"/>
          <w:noProof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539E86" wp14:editId="2A5DDC45">
                <wp:simplePos x="0" y="0"/>
                <wp:positionH relativeFrom="column">
                  <wp:posOffset>-82550</wp:posOffset>
                </wp:positionH>
                <wp:positionV relativeFrom="paragraph">
                  <wp:posOffset>276860</wp:posOffset>
                </wp:positionV>
                <wp:extent cx="5899150" cy="755650"/>
                <wp:effectExtent l="0" t="0" r="25400" b="25400"/>
                <wp:wrapNone/>
                <wp:docPr id="1521358381" name="מלב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9150" cy="755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D4F513" id="מלבן 1" o:spid="_x0000_s1026" style="position:absolute;left:0;text-align:left;margin-left:-6.5pt;margin-top:21.8pt;width:464.5pt;height:5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" filled="f" strokecolor="#a5a5a5 [2092]" strokeweight="2pt"/>
            </w:pict>
          </mc:Fallback>
        </mc:AlternateContent>
      </w:r>
      <w:r w:rsidRPr="00DC6F11">
        <w:rPr>
          <w:rFonts w:ascii="Calibri Light" w:hAnsi="Calibri Light" w:cs="Calibri Light"/>
          <w:sz w:val="24"/>
          <w:szCs w:val="24"/>
          <w:rtl/>
        </w:rPr>
        <w:t>היעזרו בפירוש אברבנאל לפסוק ט"ו:</w:t>
      </w:r>
    </w:p>
    <w:p w14:paraId="1535E2F3" w14:textId="18868D46" w:rsidR="00DC6F11" w:rsidRPr="00DC6F11" w:rsidRDefault="00DC6F11" w:rsidP="00DC6F11">
      <w:pPr>
        <w:jc w:val="center"/>
        <w:rPr>
          <w:rFonts w:ascii="Assistant" w:hAnsi="Assistant" w:cs="Assistant"/>
          <w:rtl/>
        </w:rPr>
      </w:pPr>
      <w:r w:rsidRPr="00DC6F11">
        <w:rPr>
          <w:rFonts w:ascii="Assistant" w:hAnsi="Assistant" w:cs="Assistant" w:hint="cs"/>
          <w:rtl/>
        </w:rPr>
        <w:t xml:space="preserve">(טו) ולהיותו המזבח השני הזה גדול מהמזבח שבנה שלמה, קראו אחז "המזבח הגדול", ולכבדו ציווה את הכהן הגדול שיעלו עליו </w:t>
      </w:r>
      <w:proofErr w:type="spellStart"/>
      <w:r w:rsidRPr="00DC6F11">
        <w:rPr>
          <w:rFonts w:ascii="Assistant" w:hAnsi="Assistant" w:cs="Assistant" w:hint="cs"/>
          <w:rtl/>
        </w:rPr>
        <w:t>הקרבנות</w:t>
      </w:r>
      <w:proofErr w:type="spellEnd"/>
      <w:r w:rsidRPr="00DC6F11">
        <w:rPr>
          <w:rFonts w:ascii="Assistant" w:hAnsi="Assistant" w:cs="Assistant" w:hint="cs"/>
          <w:rtl/>
        </w:rPr>
        <w:t xml:space="preserve"> כולם. </w:t>
      </w:r>
      <w:r w:rsidRPr="00DC6F11">
        <w:rPr>
          <w:rFonts w:ascii="Assistant" w:hAnsi="Assistant" w:cs="Assistant" w:hint="cs"/>
          <w:b/>
          <w:bCs/>
          <w:rtl/>
        </w:rPr>
        <w:t xml:space="preserve">ומזבח </w:t>
      </w:r>
      <w:proofErr w:type="spellStart"/>
      <w:r w:rsidRPr="00DC6F11">
        <w:rPr>
          <w:rFonts w:ascii="Assistant" w:hAnsi="Assistant" w:cs="Assistant" w:hint="cs"/>
          <w:b/>
          <w:bCs/>
          <w:rtl/>
        </w:rPr>
        <w:t>הנחשת</w:t>
      </w:r>
      <w:proofErr w:type="spellEnd"/>
      <w:r w:rsidRPr="00DC6F11">
        <w:rPr>
          <w:rFonts w:ascii="Assistant" w:hAnsi="Assistant" w:cs="Assistant" w:hint="cs"/>
          <w:b/>
          <w:bCs/>
          <w:rtl/>
        </w:rPr>
        <w:t xml:space="preserve"> יהיה לו לבקר</w:t>
      </w:r>
      <w:r w:rsidRPr="00DC6F11">
        <w:rPr>
          <w:rFonts w:ascii="Assistant" w:hAnsi="Assistant" w:cs="Assistant" w:hint="cs"/>
          <w:rtl/>
        </w:rPr>
        <w:t>, רוצה לומר יהיה מוטל עליו לבקרו להעלות עליו עולה בזמן מה, כפי מה שיעלה על רוחו.</w:t>
      </w:r>
      <w:r>
        <w:rPr>
          <w:rFonts w:ascii="Assistant" w:hAnsi="Assistant" w:cs="Assistant"/>
          <w:rtl/>
        </w:rPr>
        <w:br/>
      </w:r>
    </w:p>
    <w:p w14:paraId="4F502F23" w14:textId="105AB5BA" w:rsidR="00DC6F11" w:rsidRPr="00DC6F11" w:rsidRDefault="00DC6F11" w:rsidP="00DC6F11">
      <w:pPr>
        <w:rPr>
          <w:rFonts w:ascii="Calibri Light" w:hAnsi="Calibri Light" w:cs="Calibri Light"/>
          <w:sz w:val="24"/>
          <w:szCs w:val="24"/>
          <w:rtl/>
        </w:rPr>
      </w:pPr>
      <w:r w:rsidRPr="00DC6F11">
        <w:rPr>
          <w:rFonts w:ascii="Calibri Light" w:hAnsi="Calibri Light" w:cs="Calibri Light"/>
          <w:sz w:val="24"/>
          <w:szCs w:val="24"/>
        </w:rPr>
        <w:t>_______________________________________________________________________________________</w:t>
      </w:r>
      <w:r>
        <w:rPr>
          <w:rFonts w:ascii="Calibri Light" w:hAnsi="Calibri Light" w:cs="Calibri Light"/>
          <w:sz w:val="24"/>
          <w:szCs w:val="24"/>
        </w:rPr>
        <w:t>____</w:t>
      </w:r>
      <w:r w:rsidRPr="00DC6F11">
        <w:rPr>
          <w:rFonts w:ascii="Calibri Light" w:hAnsi="Calibri Light" w:cs="Calibri Light"/>
          <w:sz w:val="24"/>
          <w:szCs w:val="24"/>
        </w:rPr>
        <w:t>___________________________________________________________</w:t>
      </w:r>
    </w:p>
    <w:p w14:paraId="2D307D78" w14:textId="77777777" w:rsidR="00DC6F11" w:rsidRPr="00DC6F11" w:rsidRDefault="00DC6F11">
      <w:pPr>
        <w:rPr>
          <w:rFonts w:ascii="Calibri Light" w:hAnsi="Calibri Light" w:cs="Calibri Light"/>
          <w:sz w:val="24"/>
          <w:szCs w:val="24"/>
        </w:rPr>
      </w:pPr>
    </w:p>
    <w:sectPr w:rsidR="00DC6F11" w:rsidRPr="00DC6F11" w:rsidSect="0047217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4232E5" w14:textId="77777777" w:rsidR="00DB44CE" w:rsidRDefault="00DB44CE" w:rsidP="00D16561">
      <w:pPr>
        <w:spacing w:after="0" w:line="240" w:lineRule="auto"/>
      </w:pPr>
      <w:r>
        <w:separator/>
      </w:r>
    </w:p>
  </w:endnote>
  <w:endnote w:type="continuationSeparator" w:id="0">
    <w:p w14:paraId="41256933" w14:textId="77777777" w:rsidR="00DB44CE" w:rsidRDefault="00DB44CE" w:rsidP="00D16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ssistant">
    <w:charset w:val="B1"/>
    <w:family w:val="auto"/>
    <w:pitch w:val="variable"/>
    <w:sig w:usb0="A00008FF" w:usb1="4000204B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9977E" w14:textId="77777777" w:rsidR="00D16561" w:rsidRDefault="00D1656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2BCBB" w14:textId="77777777" w:rsidR="00D16561" w:rsidRDefault="007E0376">
    <w:pPr>
      <w:pStyle w:val="a5"/>
    </w:pPr>
    <w:r>
      <w:rPr>
        <w:rFonts w:cs="Arial"/>
        <w:noProof/>
        <w:rtl/>
      </w:rPr>
      <w:drawing>
        <wp:anchor distT="0" distB="0" distL="114300" distR="114300" simplePos="0" relativeHeight="251661312" behindDoc="1" locked="0" layoutInCell="1" allowOverlap="1" wp14:anchorId="0B0C42E2" wp14:editId="706E8CC6">
          <wp:simplePos x="0" y="0"/>
          <wp:positionH relativeFrom="column">
            <wp:posOffset>-1181100</wp:posOffset>
          </wp:positionH>
          <wp:positionV relativeFrom="paragraph">
            <wp:posOffset>-74295</wp:posOffset>
          </wp:positionV>
          <wp:extent cx="8158527" cy="693420"/>
          <wp:effectExtent l="0" t="0" r="0" b="0"/>
          <wp:wrapNone/>
          <wp:docPr id="4" name="תמונה 4" descr="D:\Dropbox\NEW STUDIO\Herzog\חוברת תנך\מהדורה 4\יחידה 5\טמפלייט\פוטר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ropbox\NEW STUDIO\Herzog\חוברת תנך\מהדורה 4\יחידה 5\טמפלייט\פוטר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8527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CB63D" w14:textId="77777777" w:rsidR="00D16561" w:rsidRDefault="00D1656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BD7330" w14:textId="77777777" w:rsidR="00DB44CE" w:rsidRDefault="00DB44CE" w:rsidP="00D16561">
      <w:pPr>
        <w:spacing w:after="0" w:line="240" w:lineRule="auto"/>
      </w:pPr>
      <w:r>
        <w:separator/>
      </w:r>
    </w:p>
  </w:footnote>
  <w:footnote w:type="continuationSeparator" w:id="0">
    <w:p w14:paraId="1FFE2719" w14:textId="77777777" w:rsidR="00DB44CE" w:rsidRDefault="00DB44CE" w:rsidP="00D16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4F512" w14:textId="77777777" w:rsidR="00D16561" w:rsidRDefault="00D1656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9DD7B" w14:textId="77777777" w:rsidR="00D16561" w:rsidRDefault="007E0376">
    <w:pPr>
      <w:pStyle w:val="a3"/>
    </w:pPr>
    <w:r>
      <w:rPr>
        <w:rFonts w:cs="Arial"/>
        <w:noProof/>
        <w:rtl/>
      </w:rPr>
      <w:drawing>
        <wp:anchor distT="0" distB="0" distL="114300" distR="114300" simplePos="0" relativeHeight="251660288" behindDoc="1" locked="0" layoutInCell="1" allowOverlap="1" wp14:anchorId="10B77074" wp14:editId="6861CD42">
          <wp:simplePos x="0" y="0"/>
          <wp:positionH relativeFrom="column">
            <wp:posOffset>-929640</wp:posOffset>
          </wp:positionH>
          <wp:positionV relativeFrom="paragraph">
            <wp:posOffset>-464820</wp:posOffset>
          </wp:positionV>
          <wp:extent cx="7581900" cy="990600"/>
          <wp:effectExtent l="0" t="0" r="0" b="0"/>
          <wp:wrapNone/>
          <wp:docPr id="1" name="תמונה 1" descr="D:\Dropbox\NEW STUDIO\Herzog\חוברת תנך\מהדורה 4\יחידה 5\טמפלייט\הדר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NEW STUDIO\Herzog\חוברת תנך\מהדורה 4\יחידה 5\טמפלייט\הדר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1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6D00E" w14:textId="77777777" w:rsidR="00D16561" w:rsidRDefault="00D1656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BE2C11"/>
    <w:multiLevelType w:val="multilevel"/>
    <w:tmpl w:val="E96EB2C6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CA3272"/>
    <w:multiLevelType w:val="multilevel"/>
    <w:tmpl w:val="19CE7E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706582"/>
    <w:multiLevelType w:val="multilevel"/>
    <w:tmpl w:val="944CAF42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EEA045D"/>
    <w:multiLevelType w:val="multilevel"/>
    <w:tmpl w:val="32B826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71531D8"/>
    <w:multiLevelType w:val="multilevel"/>
    <w:tmpl w:val="AE4C10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B0E142A"/>
    <w:multiLevelType w:val="multilevel"/>
    <w:tmpl w:val="833AA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94145030">
    <w:abstractNumId w:val="0"/>
  </w:num>
  <w:num w:numId="2" w16cid:durableId="2004819612">
    <w:abstractNumId w:val="5"/>
  </w:num>
  <w:num w:numId="3" w16cid:durableId="834295606">
    <w:abstractNumId w:val="4"/>
    <w:lvlOverride w:ilvl="0">
      <w:lvl w:ilvl="0">
        <w:numFmt w:val="decimal"/>
        <w:lvlText w:val="%1."/>
        <w:lvlJc w:val="left"/>
      </w:lvl>
    </w:lvlOverride>
  </w:num>
  <w:num w:numId="4" w16cid:durableId="243154133">
    <w:abstractNumId w:val="3"/>
    <w:lvlOverride w:ilvl="0">
      <w:lvl w:ilvl="0">
        <w:numFmt w:val="decimal"/>
        <w:lvlText w:val="%1."/>
        <w:lvlJc w:val="left"/>
      </w:lvl>
    </w:lvlOverride>
  </w:num>
  <w:num w:numId="5" w16cid:durableId="1774544433">
    <w:abstractNumId w:val="1"/>
    <w:lvlOverride w:ilvl="0">
      <w:lvl w:ilvl="0">
        <w:numFmt w:val="decimal"/>
        <w:lvlText w:val="%1."/>
        <w:lvlJc w:val="left"/>
      </w:lvl>
    </w:lvlOverride>
  </w:num>
  <w:num w:numId="6" w16cid:durableId="20476766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290"/>
    <w:rsid w:val="00170290"/>
    <w:rsid w:val="00170C7D"/>
    <w:rsid w:val="00472176"/>
    <w:rsid w:val="00750BB5"/>
    <w:rsid w:val="007E0376"/>
    <w:rsid w:val="009352D8"/>
    <w:rsid w:val="00982FFF"/>
    <w:rsid w:val="00B74086"/>
    <w:rsid w:val="00B9704C"/>
    <w:rsid w:val="00C31ED2"/>
    <w:rsid w:val="00D01415"/>
    <w:rsid w:val="00D16561"/>
    <w:rsid w:val="00DB44CE"/>
    <w:rsid w:val="00DC6F11"/>
    <w:rsid w:val="00EF1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7F067B"/>
  <w15:docId w15:val="{6C6CF8E9-D5A2-4C57-9754-714A205C2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16561"/>
  </w:style>
  <w:style w:type="paragraph" w:styleId="a5">
    <w:name w:val="footer"/>
    <w:basedOn w:val="a"/>
    <w:link w:val="a6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16561"/>
  </w:style>
  <w:style w:type="paragraph" w:styleId="a7">
    <w:name w:val="Balloon Text"/>
    <w:basedOn w:val="a"/>
    <w:link w:val="a8"/>
    <w:uiPriority w:val="99"/>
    <w:semiHidden/>
    <w:unhideWhenUsed/>
    <w:rsid w:val="00D16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D1656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C6F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32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אושרית פרידמן</cp:lastModifiedBy>
  <cp:revision>2</cp:revision>
  <dcterms:created xsi:type="dcterms:W3CDTF">2025-04-29T12:18:00Z</dcterms:created>
  <dcterms:modified xsi:type="dcterms:W3CDTF">2025-04-29T12:18:00Z</dcterms:modified>
</cp:coreProperties>
</file>