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D665" w14:textId="77777777" w:rsidR="00346E9A" w:rsidRPr="000F2159" w:rsidRDefault="00346E9A" w:rsidP="000F2159">
      <w:pPr>
        <w:jc w:val="center"/>
        <w:rPr>
          <w:rFonts w:ascii="Calibri Light" w:hAnsi="Calibri Light" w:cs="Calibri Light"/>
          <w:sz w:val="32"/>
          <w:szCs w:val="32"/>
          <w:rtl/>
        </w:rPr>
      </w:pPr>
    </w:p>
    <w:p w14:paraId="79D2AAD2" w14:textId="77777777" w:rsidR="000F2159" w:rsidRPr="000F2159" w:rsidRDefault="000F2159" w:rsidP="000F2159">
      <w:pPr>
        <w:jc w:val="center"/>
        <w:rPr>
          <w:rFonts w:ascii="Calibri Light" w:hAnsi="Calibri Light" w:cs="Calibri Light"/>
          <w:sz w:val="32"/>
          <w:szCs w:val="32"/>
          <w:rtl/>
        </w:rPr>
      </w:pPr>
    </w:p>
    <w:p w14:paraId="4960083A" w14:textId="0D8ED4D3" w:rsidR="000F2159" w:rsidRPr="000F2159" w:rsidRDefault="000F2159" w:rsidP="000F2159">
      <w:pPr>
        <w:jc w:val="center"/>
        <w:rPr>
          <w:rFonts w:ascii="Calibri Light" w:hAnsi="Calibri Light" w:cs="Calibri Light"/>
          <w:sz w:val="32"/>
          <w:szCs w:val="32"/>
        </w:rPr>
      </w:pPr>
      <w:r w:rsidRPr="000F2159">
        <w:rPr>
          <w:rFonts w:ascii="Calibri Light" w:hAnsi="Calibri Light" w:cs="Calibri Light"/>
          <w:b/>
          <w:bCs/>
          <w:sz w:val="32"/>
          <w:szCs w:val="32"/>
          <w:rtl/>
        </w:rPr>
        <w:t>משמעות גזרת הבצורת – אליהו בנחל כרית ובבית האלמנה מצרפת</w:t>
      </w:r>
    </w:p>
    <w:p w14:paraId="0428637A" w14:textId="3B8758D3" w:rsidR="000F2159" w:rsidRDefault="000F2159" w:rsidP="000F2159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0F2159">
        <w:rPr>
          <w:rFonts w:ascii="Calibri Light" w:hAnsi="Calibri Light" w:cs="Calibri Light"/>
          <w:sz w:val="28"/>
          <w:szCs w:val="28"/>
          <w:rtl/>
        </w:rPr>
        <w:t>פרק י"ז</w:t>
      </w:r>
    </w:p>
    <w:p w14:paraId="01ACBCB5" w14:textId="77777777" w:rsidR="000F2159" w:rsidRPr="000F2159" w:rsidRDefault="000F2159" w:rsidP="000F2159">
      <w:pPr>
        <w:rPr>
          <w:rFonts w:ascii="Calibri Light" w:hAnsi="Calibri Light" w:cs="Calibri Light"/>
          <w:sz w:val="24"/>
          <w:szCs w:val="24"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בפרק י״ז מתוארים מקרים שונים שאליהו נפגש בהם  עם המציאות הקשה שגרמה הבצורת שגזר על ישראל. </w:t>
      </w:r>
    </w:p>
    <w:p w14:paraId="5AD027C5" w14:textId="77777777" w:rsid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עיינו בפרק והשלימו את הטבלה: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898"/>
        <w:gridCol w:w="1709"/>
        <w:gridCol w:w="1823"/>
        <w:gridCol w:w="2360"/>
        <w:gridCol w:w="1190"/>
      </w:tblGrid>
      <w:tr w:rsidR="000F2159" w:rsidRPr="000F2159" w14:paraId="00F62CFB" w14:textId="77777777" w:rsidTr="000F2159">
        <w:trPr>
          <w:trHeight w:val="1207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62905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הפסוקים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04C00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המקרה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09C20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מי מסייע לאליהו ומה הוא אוכל?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268D8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פסוק המתאר את התוצאה של גזרת הבצורת</w:t>
            </w:r>
          </w:p>
          <w:p w14:paraId="1FCCEB8E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6C33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הסבר הפסוק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48A31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כיצד הסתיים הסיפור</w:t>
            </w:r>
          </w:p>
        </w:tc>
      </w:tr>
      <w:tr w:rsidR="000F2159" w:rsidRPr="000F2159" w14:paraId="3FBE7FBB" w14:textId="77777777" w:rsidTr="000F2159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4EFB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sz w:val="24"/>
                <w:szCs w:val="24"/>
                <w:rtl/>
              </w:rPr>
              <w:t>ב'–ז'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ADD0F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60CA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10524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F1529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BB2FD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F2159" w:rsidRPr="000F2159" w14:paraId="55809C22" w14:textId="77777777" w:rsidTr="000F2159">
        <w:trPr>
          <w:trHeight w:val="2194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71176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F2159">
              <w:rPr>
                <w:rFonts w:ascii="Calibri Light" w:hAnsi="Calibri Light" w:cs="Calibri Light" w:hint="cs"/>
                <w:sz w:val="24"/>
                <w:szCs w:val="24"/>
                <w:rtl/>
              </w:rPr>
              <w:t>ח'–ט"ז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59E40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4FAE7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A6149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30089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891DD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F2159" w:rsidRPr="000F2159" w14:paraId="11198A43" w14:textId="77777777" w:rsidTr="000F2159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9DD1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הפסוקים</w:t>
            </w:r>
            <w:r w:rsidRPr="000F2159">
              <w:rPr>
                <w:rFonts w:ascii="Calibri Light" w:hAnsi="Calibri Light" w:cs="Calibri Light" w:hint="cs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301F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המקרה</w:t>
            </w:r>
            <w:r w:rsidRPr="000F2159">
              <w:rPr>
                <w:rFonts w:ascii="Calibri Light" w:hAnsi="Calibri Light" w:cs="Calibri Light" w:hint="cs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BDCE5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מה אומרת האישה לאליהו אחרי מות בנה?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6098B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פסוק המתאר את מצבו של בן האלמנה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8F6DB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כיצד המקרה מבטא את מצבו הקשה של העם בעקבות הבצורת?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315D6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כיצד הסתיים הסיפור</w:t>
            </w:r>
          </w:p>
        </w:tc>
      </w:tr>
      <w:tr w:rsidR="000F2159" w:rsidRPr="000F2159" w14:paraId="3404C003" w14:textId="77777777" w:rsidTr="000F2159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9E5D0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F2159">
              <w:rPr>
                <w:rFonts w:ascii="Calibri Light" w:hAnsi="Calibri Light" w:cs="Calibri Light" w:hint="cs"/>
                <w:sz w:val="24"/>
                <w:szCs w:val="24"/>
                <w:rtl/>
              </w:rPr>
              <w:t>י"ז–כ"ד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21C41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2AC3A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F2159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5F2E7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6CD9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08E01" w14:textId="77777777" w:rsidR="000F2159" w:rsidRPr="000F2159" w:rsidRDefault="000F2159" w:rsidP="000F21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9E57D4E" w14:textId="77777777" w:rsid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</w:p>
    <w:p w14:paraId="26F331DD" w14:textId="77777777" w:rsid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</w:p>
    <w:p w14:paraId="77CDE6AE" w14:textId="77777777" w:rsid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</w:p>
    <w:p w14:paraId="76CBD336" w14:textId="3B892597" w:rsidR="000F2159" w:rsidRP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לאחר השלמת הטבלה, ענו על השאלות: </w:t>
      </w:r>
    </w:p>
    <w:p w14:paraId="0472BCF4" w14:textId="77777777" w:rsidR="000F2159" w:rsidRPr="000F2159" w:rsidRDefault="000F2159" w:rsidP="000F2159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מדוע ה' ציווה על אליהו להסתתר? ומדוע דווקא בנחל?</w:t>
      </w:r>
    </w:p>
    <w:p w14:paraId="40C78A46" w14:textId="77777777" w:rsidR="000F2159" w:rsidRPr="000F2159" w:rsidRDefault="000F2159" w:rsidP="000F2159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לפי דעתכם, מדוע נשלח אליהו דווקא אל אישה אלמנה ועניה שתכלכל אותו? </w:t>
      </w:r>
    </w:p>
    <w:p w14:paraId="42106AA8" w14:textId="77777777" w:rsidR="000F2159" w:rsidRPr="000F2159" w:rsidRDefault="000F2159" w:rsidP="000F2159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מה אפשר ללמוד מהסיפורים על השפעתה של הבצורת?</w:t>
      </w:r>
    </w:p>
    <w:p w14:paraId="0AD896F6" w14:textId="77777777" w:rsidR="000F2159" w:rsidRPr="000F2159" w:rsidRDefault="000F2159" w:rsidP="000F2159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0F2159">
        <w:rPr>
          <w:rFonts w:ascii="Calibri Light" w:hAnsi="Calibri Light" w:cs="Calibri Light" w:hint="cs"/>
          <w:sz w:val="24"/>
          <w:szCs w:val="24"/>
          <w:rtl/>
        </w:rPr>
        <w:t>התבוננו בטבלה וחזרו על מה שאירע לאליהו מאז שגזר על הבצורת ועד שהציל את בן האלמנה.  לפי דעתכם, אילו דברים למד אליהו על הגזרה שגזר והשפעתה על העם?</w:t>
      </w:r>
    </w:p>
    <w:p w14:paraId="32240C5F" w14:textId="77777777" w:rsidR="000F2159" w:rsidRP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</w:p>
    <w:p w14:paraId="71957CE4" w14:textId="77777777" w:rsidR="000F2159" w:rsidRPr="000F2159" w:rsidRDefault="000F2159" w:rsidP="000F2159">
      <w:pPr>
        <w:rPr>
          <w:rFonts w:ascii="Calibri Light" w:hAnsi="Calibri Light" w:cs="Calibri Light"/>
          <w:sz w:val="24"/>
          <w:szCs w:val="24"/>
          <w:rtl/>
        </w:rPr>
      </w:pPr>
    </w:p>
    <w:p w14:paraId="7F03C5DE" w14:textId="77777777" w:rsidR="000F2159" w:rsidRPr="000F2159" w:rsidRDefault="000F2159" w:rsidP="000F2159">
      <w:pPr>
        <w:rPr>
          <w:rFonts w:ascii="Calibri Light" w:hAnsi="Calibri Light" w:cs="Calibri Light"/>
          <w:sz w:val="28"/>
          <w:szCs w:val="28"/>
          <w:rtl/>
        </w:rPr>
      </w:pPr>
    </w:p>
    <w:p w14:paraId="18FDBA24" w14:textId="77777777" w:rsidR="000F2159" w:rsidRPr="000F2159" w:rsidRDefault="000F2159" w:rsidP="000F2159">
      <w:pPr>
        <w:jc w:val="center"/>
        <w:rPr>
          <w:rFonts w:ascii="Calibri Light" w:hAnsi="Calibri Light" w:cs="Calibri Light"/>
          <w:sz w:val="32"/>
          <w:szCs w:val="32"/>
        </w:rPr>
      </w:pPr>
    </w:p>
    <w:sectPr w:rsidR="000F2159" w:rsidRPr="000F2159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1862" w14:textId="77777777" w:rsidR="00441332" w:rsidRDefault="00441332" w:rsidP="0034084E">
      <w:pPr>
        <w:spacing w:after="0" w:line="240" w:lineRule="auto"/>
      </w:pPr>
      <w:r>
        <w:separator/>
      </w:r>
    </w:p>
  </w:endnote>
  <w:endnote w:type="continuationSeparator" w:id="0">
    <w:p w14:paraId="2A828842" w14:textId="77777777" w:rsidR="00441332" w:rsidRDefault="00441332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C0C4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EEB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9722E86" wp14:editId="7C6F7FE0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A975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BFA9" w14:textId="77777777" w:rsidR="00441332" w:rsidRDefault="00441332" w:rsidP="0034084E">
      <w:pPr>
        <w:spacing w:after="0" w:line="240" w:lineRule="auto"/>
      </w:pPr>
      <w:r>
        <w:separator/>
      </w:r>
    </w:p>
  </w:footnote>
  <w:footnote w:type="continuationSeparator" w:id="0">
    <w:p w14:paraId="1EBF29B4" w14:textId="77777777" w:rsidR="00441332" w:rsidRDefault="00441332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C6EB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D0B0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597FDF33" wp14:editId="19A27BC0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FEF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76FA3"/>
    <w:multiLevelType w:val="multilevel"/>
    <w:tmpl w:val="50AC6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0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0D00D3"/>
    <w:rsid w:val="000F2159"/>
    <w:rsid w:val="00252B8F"/>
    <w:rsid w:val="0034084E"/>
    <w:rsid w:val="00346E9A"/>
    <w:rsid w:val="00356C21"/>
    <w:rsid w:val="00441332"/>
    <w:rsid w:val="00472176"/>
    <w:rsid w:val="00574A84"/>
    <w:rsid w:val="0067261B"/>
    <w:rsid w:val="00687D05"/>
    <w:rsid w:val="006A4145"/>
    <w:rsid w:val="00774A32"/>
    <w:rsid w:val="00851BC3"/>
    <w:rsid w:val="00A45F9E"/>
    <w:rsid w:val="00B64A88"/>
    <w:rsid w:val="00C63C83"/>
    <w:rsid w:val="00C706A5"/>
    <w:rsid w:val="00CA5C20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A5D8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691">
          <w:marLeft w:val="0"/>
          <w:marRight w:val="-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164">
          <w:marLeft w:val="0"/>
          <w:marRight w:val="-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2025-01-23T06:55:00Z</dcterms:created>
  <dcterms:modified xsi:type="dcterms:W3CDTF">2025-01-23T06:55:00Z</dcterms:modified>
</cp:coreProperties>
</file>