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CBBA" w14:textId="77777777" w:rsidR="00401F40" w:rsidRPr="00CC1177" w:rsidRDefault="00401F40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</w:p>
    <w:p w14:paraId="08945BAD" w14:textId="56EE039B" w:rsidR="00401F40" w:rsidRPr="00CC1177" w:rsidRDefault="00401F40" w:rsidP="00CC1177">
      <w:pPr>
        <w:bidi/>
        <w:spacing w:line="360" w:lineRule="auto"/>
        <w:jc w:val="center"/>
        <w:rPr>
          <w:rFonts w:ascii="David" w:hAnsi="David" w:cs="David"/>
          <w:sz w:val="24"/>
          <w:szCs w:val="24"/>
          <w:u w:val="single"/>
          <w:rtl/>
          <w:lang w:val="en-US"/>
        </w:rPr>
      </w:pPr>
      <w:r w:rsidRPr="00CC1177">
        <w:rPr>
          <w:rFonts w:ascii="David" w:hAnsi="David" w:cs="David"/>
          <w:sz w:val="24"/>
          <w:szCs w:val="24"/>
          <w:u w:val="single"/>
          <w:rtl/>
          <w:lang w:val="en-US"/>
        </w:rPr>
        <w:t>ההזרקה שהסתבכה</w:t>
      </w:r>
    </w:p>
    <w:p w14:paraId="2361BC1A" w14:textId="76DCBDA1" w:rsidR="00401F40" w:rsidRPr="00CC1177" w:rsidRDefault="0009334D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היא הגיעה אל בית החולים עם פנים </w:t>
      </w:r>
      <w:r w:rsidR="006D5ED0" w:rsidRPr="00CC1177">
        <w:rPr>
          <w:rFonts w:ascii="David" w:hAnsi="David" w:cs="David"/>
          <w:sz w:val="24"/>
          <w:szCs w:val="24"/>
          <w:rtl/>
          <w:lang w:val="en-US"/>
        </w:rPr>
        <w:t xml:space="preserve">משותקות, לא </w:t>
      </w:r>
      <w:r w:rsidR="00371C0F" w:rsidRPr="00CC1177">
        <w:rPr>
          <w:rFonts w:ascii="David" w:hAnsi="David" w:cs="David"/>
          <w:sz w:val="24"/>
          <w:szCs w:val="24"/>
          <w:rtl/>
          <w:lang w:val="en-US"/>
        </w:rPr>
        <w:t>ברור מה הסתבך- אך כנראה שההזרקה שנועדה לשפר את מראה פניה לא התקיימה כמתוכנן. דגימה נלקחה למעבדה להמשך בירור</w:t>
      </w:r>
      <w:r w:rsidR="0053601F" w:rsidRPr="00CC1177">
        <w:rPr>
          <w:rFonts w:ascii="David" w:hAnsi="David" w:cs="David"/>
          <w:sz w:val="24"/>
          <w:szCs w:val="24"/>
          <w:rtl/>
          <w:lang w:val="en-US"/>
        </w:rPr>
        <w:t>.</w:t>
      </w:r>
    </w:p>
    <w:p w14:paraId="45A27B0D" w14:textId="6A3B68E5" w:rsidR="0053601F" w:rsidRPr="00CC1177" w:rsidRDefault="0053601F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רעלן </w:t>
      </w:r>
      <w:proofErr w:type="spellStart"/>
      <w:r w:rsidRPr="00CC1177">
        <w:rPr>
          <w:rFonts w:ascii="David" w:hAnsi="David" w:cs="David"/>
          <w:sz w:val="24"/>
          <w:szCs w:val="24"/>
          <w:rtl/>
          <w:lang w:val="en-US"/>
        </w:rPr>
        <w:t>הבוטולינום</w:t>
      </w:r>
      <w:proofErr w:type="spellEnd"/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 או בשמו הנפוץ: "</w:t>
      </w:r>
      <w:proofErr w:type="spellStart"/>
      <w:r w:rsidRPr="00CC1177">
        <w:rPr>
          <w:rFonts w:ascii="David" w:hAnsi="David" w:cs="David"/>
          <w:sz w:val="24"/>
          <w:szCs w:val="24"/>
          <w:rtl/>
          <w:lang w:val="en-US"/>
        </w:rPr>
        <w:t>בוטוקוס</w:t>
      </w:r>
      <w:proofErr w:type="spellEnd"/>
      <w:r w:rsidRPr="00CC1177">
        <w:rPr>
          <w:rFonts w:ascii="David" w:hAnsi="David" w:cs="David"/>
          <w:sz w:val="24"/>
          <w:szCs w:val="24"/>
          <w:rtl/>
          <w:lang w:val="en-US"/>
        </w:rPr>
        <w:t>", הוא רעלן קטלני ביותר, רעלן זה מוזרק לתוך השרירים בעיקר בשליש העליון של הפנים וגורם להחלקת העור שמעליהם.</w:t>
      </w:r>
    </w:p>
    <w:p w14:paraId="4201F53B" w14:textId="4240A586" w:rsidR="0053601F" w:rsidRPr="00CC1177" w:rsidRDefault="0053601F" w:rsidP="00CC1177">
      <w:pPr>
        <w:bidi/>
        <w:spacing w:line="360" w:lineRule="auto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 xml:space="preserve">בעוד שרעלן </w:t>
      </w:r>
      <w:proofErr w:type="spellStart"/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בוטולינום</w:t>
      </w:r>
      <w:proofErr w:type="spellEnd"/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 xml:space="preserve"> נחשב בדרך כלל לבטוח, במסגרת קלינית, יכולות להופיע תופעות לוואי רציניות, כתוצאה מהשימוש בו. במקרים רבים, רעלן </w:t>
      </w:r>
      <w:proofErr w:type="spellStart"/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בוטולינום</w:t>
      </w:r>
      <w:proofErr w:type="spellEnd"/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 xml:space="preserve"> יכול להיות מוזרק לתוך קבוצת השרירים הלא נכונה או להתפשט מאתר ההזרקה, ולגרום לשיתוק של שרירים, שלא התכוונו אליהם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>.</w:t>
      </w:r>
    </w:p>
    <w:p w14:paraId="4AD3AD6D" w14:textId="77777777" w:rsidR="0053601F" w:rsidRPr="00CC1177" w:rsidRDefault="0053601F" w:rsidP="00CC1177">
      <w:pPr>
        <w:bidi/>
        <w:spacing w:line="360" w:lineRule="auto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</w:p>
    <w:p w14:paraId="34AFCF76" w14:textId="50724526" w:rsidR="0053601F" w:rsidRPr="00CC1177" w:rsidRDefault="0053601F" w:rsidP="00CC1177">
      <w:pPr>
        <w:bidi/>
        <w:spacing w:line="360" w:lineRule="auto"/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</w:pP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 xml:space="preserve">משימה 1: </w:t>
      </w:r>
    </w:p>
    <w:p w14:paraId="6075F704" w14:textId="77777777" w:rsidR="0053601F" w:rsidRPr="00CC1177" w:rsidRDefault="0053601F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השתמשו בכלי בינה מלאכותית וענו על השאלות הבאות:</w:t>
      </w:r>
    </w:p>
    <w:p w14:paraId="5C40BA90" w14:textId="5C6346D8" w:rsidR="0053601F" w:rsidRPr="00CC1177" w:rsidRDefault="0053601F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מהו שם החיידק המייצר את רעלן </w:t>
      </w:r>
      <w:proofErr w:type="spellStart"/>
      <w:r w:rsidRPr="00CC1177">
        <w:rPr>
          <w:rFonts w:ascii="David" w:hAnsi="David" w:cs="David"/>
          <w:sz w:val="24"/>
          <w:szCs w:val="24"/>
          <w:rtl/>
          <w:lang w:val="en-US"/>
        </w:rPr>
        <w:t>הבוטולינום</w:t>
      </w:r>
      <w:proofErr w:type="spellEnd"/>
      <w:r w:rsidRPr="00CC1177">
        <w:rPr>
          <w:rFonts w:ascii="David" w:hAnsi="David" w:cs="David"/>
          <w:sz w:val="24"/>
          <w:szCs w:val="24"/>
          <w:rtl/>
          <w:lang w:val="en-US"/>
        </w:rPr>
        <w:t>?</w:t>
      </w:r>
    </w:p>
    <w:p w14:paraId="4310ACDC" w14:textId="3AAEFEEE" w:rsidR="0053601F" w:rsidRPr="00CC1177" w:rsidRDefault="0053601F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מהו מנגנון הפעולה של רעלן זה שהופך אותו לכה קטלני?</w:t>
      </w:r>
    </w:p>
    <w:p w14:paraId="7607FFF8" w14:textId="56F1A37C" w:rsidR="0053601F" w:rsidRPr="00CC1177" w:rsidRDefault="0053601F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רעילות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> 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נמדדת במידה הקרויה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 xml:space="preserve"> LD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vertAlign w:val="subscript"/>
        </w:rPr>
        <w:t>50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> (Lethal Dose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lang w:val="en-US"/>
        </w:rPr>
        <w:t>) LD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vertAlign w:val="subscript"/>
        </w:rPr>
        <w:t>50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> 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לק"ג היא המנה שצפויה לקטול 50% מהנחשפים אליה, מהו ה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 xml:space="preserve"> LD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vertAlign w:val="subscript"/>
        </w:rPr>
        <w:t>50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vertAlign w:val="subscript"/>
          <w:lang w:val="en-US"/>
        </w:rPr>
        <w:t xml:space="preserve">  </w:t>
      </w:r>
      <w:r w:rsidRPr="00CC1177">
        <w:rPr>
          <w:rFonts w:ascii="David" w:hAnsi="David" w:cs="David"/>
          <w:sz w:val="24"/>
          <w:szCs w:val="24"/>
          <w:rtl/>
          <w:lang w:val="en-US"/>
        </w:rPr>
        <w:t>של רעלן זה?</w:t>
      </w:r>
    </w:p>
    <w:p w14:paraId="0A7EE87C" w14:textId="77777777" w:rsidR="00401F40" w:rsidRPr="00CC1177" w:rsidRDefault="00401F40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</w:p>
    <w:p w14:paraId="52B04C77" w14:textId="2D050AE4" w:rsidR="0053601F" w:rsidRPr="00CC1177" w:rsidRDefault="0053601F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משימה 2:</w:t>
      </w:r>
    </w:p>
    <w:p w14:paraId="5B1E30F0" w14:textId="48C85D77" w:rsidR="0053601F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רעלן זה יכול </w:t>
      </w:r>
      <w:proofErr w:type="spellStart"/>
      <w:r w:rsidRPr="00CC1177">
        <w:rPr>
          <w:rFonts w:ascii="David" w:hAnsi="David" w:cs="David"/>
          <w:sz w:val="24"/>
          <w:szCs w:val="24"/>
          <w:rtl/>
          <w:lang w:val="en-US"/>
        </w:rPr>
        <w:t>להמצא</w:t>
      </w:r>
      <w:proofErr w:type="spellEnd"/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 גם במקורות מזון. </w:t>
      </w:r>
      <w:proofErr w:type="spellStart"/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בוטוליזם</w:t>
      </w:r>
      <w:proofErr w:type="spellEnd"/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 xml:space="preserve"> המועבר במזון נמצא בדרך כלל בפחיות </w:t>
      </w:r>
      <w:r w:rsidRPr="00CC1177">
        <w:rPr>
          <w:rFonts w:ascii="David" w:hAnsi="David" w:cs="David"/>
          <w:sz w:val="24"/>
          <w:szCs w:val="24"/>
          <w:shd w:val="clear" w:color="auto" w:fill="FFFFFF"/>
          <w:rtl/>
        </w:rPr>
        <w:t>שימורים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 xml:space="preserve">. 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בפחיות אלו קיימת סביבה אל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>-</w:t>
      </w:r>
      <w:r w:rsidRPr="00CC1177">
        <w:rPr>
          <w:rFonts w:ascii="David" w:hAnsi="David" w:cs="David"/>
          <w:sz w:val="24"/>
          <w:szCs w:val="24"/>
          <w:rtl/>
        </w:rPr>
        <w:t>אווירנית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 xml:space="preserve">, 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לה זקוק החיידק האנאירובי.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</w:rPr>
        <w:t xml:space="preserve"> 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גדילת החיידקים בפחית גורמת לעיתים קרובות להתנפחותה ולעיוות צורתה</w:t>
      </w:r>
      <w:r w:rsidR="007B0CF1"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  <w:lang w:val="en-US"/>
        </w:rPr>
        <w:t>, "</w:t>
      </w:r>
      <w:proofErr w:type="spellStart"/>
      <w:r w:rsidR="007B0CF1"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  <w:lang w:val="en-US"/>
        </w:rPr>
        <w:t>נקנקת</w:t>
      </w:r>
      <w:proofErr w:type="spellEnd"/>
      <w:r w:rsidR="007B0CF1"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  <w:lang w:val="en-US"/>
        </w:rPr>
        <w:t>"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. השתמש</w:t>
      </w:r>
      <w:r w:rsidR="007B0CF1"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 xml:space="preserve">ו </w:t>
      </w:r>
      <w:r w:rsidRPr="00CC1177">
        <w:rPr>
          <w:rFonts w:ascii="David" w:hAnsi="David" w:cs="David"/>
          <w:color w:val="202122"/>
          <w:sz w:val="24"/>
          <w:szCs w:val="24"/>
          <w:shd w:val="clear" w:color="auto" w:fill="FFFFFF"/>
          <w:rtl/>
        </w:rPr>
        <w:t>בכלי בינה מלאכותית והסבירו.</w:t>
      </w:r>
    </w:p>
    <w:p w14:paraId="7FC8759C" w14:textId="462BE0BD" w:rsidR="0053601F" w:rsidRPr="00CC1177" w:rsidRDefault="0053601F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מהם המרכיבים הקיימים בחיידק </w:t>
      </w:r>
      <w:r w:rsidR="00DC0F1B" w:rsidRPr="00CC1177">
        <w:rPr>
          <w:rFonts w:ascii="David" w:hAnsi="David" w:cs="David"/>
          <w:sz w:val="24"/>
          <w:szCs w:val="24"/>
          <w:rtl/>
          <w:lang w:val="en-US"/>
        </w:rPr>
        <w:t xml:space="preserve">המייצר את רעלן </w:t>
      </w:r>
      <w:proofErr w:type="spellStart"/>
      <w:r w:rsidR="00DC0F1B" w:rsidRPr="00CC1177">
        <w:rPr>
          <w:rFonts w:ascii="David" w:hAnsi="David" w:cs="David"/>
          <w:sz w:val="24"/>
          <w:szCs w:val="24"/>
          <w:rtl/>
          <w:lang w:val="en-US"/>
        </w:rPr>
        <w:t>הבוטולינום</w:t>
      </w:r>
      <w:proofErr w:type="spellEnd"/>
      <w:r w:rsidR="00DC0F1B" w:rsidRPr="00CC1177">
        <w:rPr>
          <w:rFonts w:ascii="David" w:hAnsi="David" w:cs="David"/>
          <w:sz w:val="24"/>
          <w:szCs w:val="24"/>
          <w:rtl/>
          <w:lang w:val="en-US"/>
        </w:rPr>
        <w:t>?</w:t>
      </w:r>
    </w:p>
    <w:p w14:paraId="39BA6B80" w14:textId="6EB7A1A7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מהם תנאי הסביבה המיטביים לחיידק זה?</w:t>
      </w:r>
    </w:p>
    <w:p w14:paraId="0D626D8A" w14:textId="689C392A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בעקבות איזה תהליך פחית השימורים מתנפחת וצורתה מתעוותת? התייחסו לחומר הנפלט בתהליך.</w:t>
      </w:r>
    </w:p>
    <w:p w14:paraId="31A0E57C" w14:textId="77777777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</w:p>
    <w:p w14:paraId="6187E108" w14:textId="3A1405BA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משימה 3:</w:t>
      </w:r>
    </w:p>
    <w:p w14:paraId="21594939" w14:textId="23D66B38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אחת מהנחיות משרד הבריאות היא לא ל</w:t>
      </w:r>
      <w:r w:rsidR="007B0CF1" w:rsidRPr="00CC1177">
        <w:rPr>
          <w:rFonts w:ascii="David" w:hAnsi="David" w:cs="David"/>
          <w:sz w:val="24"/>
          <w:szCs w:val="24"/>
          <w:rtl/>
          <w:lang w:val="en-US"/>
        </w:rPr>
        <w:t xml:space="preserve">אפשר לתינוקות לצרוך דבש עד גיל שנה. הסבר מדוע הנחייה זו קיימת ומה הקשר לרעלן </w:t>
      </w:r>
      <w:proofErr w:type="spellStart"/>
      <w:r w:rsidR="007B0CF1" w:rsidRPr="00CC1177">
        <w:rPr>
          <w:rFonts w:ascii="David" w:hAnsi="David" w:cs="David"/>
          <w:sz w:val="24"/>
          <w:szCs w:val="24"/>
          <w:rtl/>
          <w:lang w:val="en-US"/>
        </w:rPr>
        <w:t>הבוטולינום</w:t>
      </w:r>
      <w:proofErr w:type="spellEnd"/>
      <w:r w:rsidR="007B0CF1" w:rsidRPr="00CC1177">
        <w:rPr>
          <w:rFonts w:ascii="David" w:hAnsi="David" w:cs="David"/>
          <w:sz w:val="24"/>
          <w:szCs w:val="24"/>
          <w:rtl/>
          <w:lang w:val="en-US"/>
        </w:rPr>
        <w:t>?</w:t>
      </w:r>
    </w:p>
    <w:p w14:paraId="4C988ADD" w14:textId="77777777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</w:p>
    <w:p w14:paraId="4E358202" w14:textId="212623F0" w:rsidR="007B0CF1" w:rsidRPr="00CC1177" w:rsidRDefault="007B0CF1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lastRenderedPageBreak/>
        <w:t xml:space="preserve">משימה 4: בעזרת כלי הבינה המלאכותית </w:t>
      </w:r>
      <w:r w:rsidRPr="00CC1177">
        <w:rPr>
          <w:rFonts w:ascii="David" w:hAnsi="David" w:cs="David"/>
          <w:sz w:val="24"/>
          <w:szCs w:val="24"/>
          <w:lang w:val="en-US"/>
        </w:rPr>
        <w:t>D-ID</w:t>
      </w: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 צרו סרטון המציג דמות לבחירתכם ובהסתמך על הנתונים ממשימה 1-3 הציגו את הנחיות להימנעות מהרעלת </w:t>
      </w:r>
      <w:proofErr w:type="spellStart"/>
      <w:r w:rsidRPr="00CC1177">
        <w:rPr>
          <w:rFonts w:ascii="David" w:hAnsi="David" w:cs="David"/>
          <w:sz w:val="24"/>
          <w:szCs w:val="24"/>
          <w:rtl/>
          <w:lang w:val="en-US"/>
        </w:rPr>
        <w:t>בוטולינום</w:t>
      </w:r>
      <w:proofErr w:type="spellEnd"/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 במזון.</w:t>
      </w:r>
    </w:p>
    <w:p w14:paraId="48465B9D" w14:textId="77777777" w:rsidR="007B0CF1" w:rsidRPr="00CC1177" w:rsidRDefault="007B0CF1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</w:p>
    <w:p w14:paraId="49E19000" w14:textId="01234512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משימה </w:t>
      </w:r>
      <w:r w:rsidR="007B0CF1" w:rsidRPr="00CC1177">
        <w:rPr>
          <w:rFonts w:ascii="David" w:hAnsi="David" w:cs="David"/>
          <w:sz w:val="24"/>
          <w:szCs w:val="24"/>
          <w:rtl/>
          <w:lang w:val="en-US"/>
        </w:rPr>
        <w:t>5</w:t>
      </w: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: </w:t>
      </w:r>
    </w:p>
    <w:p w14:paraId="29413275" w14:textId="317C4FB2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לחיידק המייצר </w:t>
      </w:r>
      <w:r w:rsidR="007B0CF1" w:rsidRPr="00CC1177">
        <w:rPr>
          <w:rFonts w:ascii="David" w:hAnsi="David" w:cs="David"/>
          <w:sz w:val="24"/>
          <w:szCs w:val="24"/>
          <w:rtl/>
          <w:lang w:val="en-US"/>
        </w:rPr>
        <w:t xml:space="preserve">את רעלן </w:t>
      </w:r>
      <w:proofErr w:type="spellStart"/>
      <w:r w:rsidRPr="00CC1177">
        <w:rPr>
          <w:rFonts w:ascii="David" w:hAnsi="David" w:cs="David"/>
          <w:sz w:val="24"/>
          <w:szCs w:val="24"/>
          <w:rtl/>
          <w:lang w:val="en-US"/>
        </w:rPr>
        <w:t>בוטולינום</w:t>
      </w:r>
      <w:proofErr w:type="spellEnd"/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 יש יכולת להפוך לנבג.</w:t>
      </w:r>
    </w:p>
    <w:p w14:paraId="45396E8F" w14:textId="6ED9DB9C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השתמש בכלי בינה מלאכותית והסבירו.</w:t>
      </w:r>
    </w:p>
    <w:p w14:paraId="4753410C" w14:textId="77777777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מהו נבג?</w:t>
      </w:r>
    </w:p>
    <w:p w14:paraId="5FF34A77" w14:textId="77777777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מתי חיידק הופך לנבג?</w:t>
      </w:r>
    </w:p>
    <w:p w14:paraId="137CA0A8" w14:textId="77777777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מה היתרון המקנה נבג לחיידק?</w:t>
      </w:r>
    </w:p>
    <w:p w14:paraId="1AB8671C" w14:textId="77777777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</w:p>
    <w:p w14:paraId="2F0D389A" w14:textId="238B1932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משימה </w:t>
      </w:r>
      <w:r w:rsidR="007B0CF1" w:rsidRPr="00CC1177">
        <w:rPr>
          <w:rFonts w:ascii="David" w:hAnsi="David" w:cs="David"/>
          <w:sz w:val="24"/>
          <w:szCs w:val="24"/>
          <w:rtl/>
          <w:lang w:val="en-US"/>
        </w:rPr>
        <w:t>6</w:t>
      </w:r>
      <w:r w:rsidRPr="00CC1177">
        <w:rPr>
          <w:rFonts w:ascii="David" w:hAnsi="David" w:cs="David"/>
          <w:sz w:val="24"/>
          <w:szCs w:val="24"/>
          <w:rtl/>
          <w:lang w:val="en-US"/>
        </w:rPr>
        <w:t>:</w:t>
      </w:r>
    </w:p>
    <w:p w14:paraId="5EE2FD9E" w14:textId="7196578E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בעקבות מתקפות הכוללות רעלנים מיצורים חיים, הוקמה ועדה לבחינת שימוש בטרור ביולוגי ותכנון תגובת </w:t>
      </w:r>
      <w:proofErr w:type="spellStart"/>
      <w:r w:rsidRPr="00CC1177">
        <w:rPr>
          <w:rFonts w:ascii="David" w:hAnsi="David" w:cs="David"/>
          <w:sz w:val="24"/>
          <w:szCs w:val="24"/>
          <w:rtl/>
          <w:lang w:val="en-US"/>
        </w:rPr>
        <w:t>נגד.השתמש</w:t>
      </w:r>
      <w:proofErr w:type="spellEnd"/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 בכלי בינה מלאכותית וענה על השאלות הבאות:</w:t>
      </w:r>
    </w:p>
    <w:p w14:paraId="63631E56" w14:textId="21014D11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>מהו טרור ביולוגי?</w:t>
      </w:r>
    </w:p>
    <w:p w14:paraId="0874660C" w14:textId="77777777" w:rsidR="00DC0F1B" w:rsidRPr="00CC1177" w:rsidRDefault="00DC0F1B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האם רעלן זה יכול לשמש כנשק בטרור ביולוגי? מצאו עדויות לכך בהיסטוריה האנושית. </w:t>
      </w:r>
    </w:p>
    <w:p w14:paraId="4DC91D35" w14:textId="77777777" w:rsidR="007B0CF1" w:rsidRPr="00CC1177" w:rsidRDefault="007B0CF1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</w:p>
    <w:p w14:paraId="377263E5" w14:textId="6F7E5EC0" w:rsidR="007B0CF1" w:rsidRPr="00CC1177" w:rsidRDefault="007B0CF1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משימה </w:t>
      </w:r>
      <w:r w:rsidR="003C30D5" w:rsidRPr="00CC1177">
        <w:rPr>
          <w:rFonts w:ascii="David" w:hAnsi="David" w:cs="David"/>
          <w:sz w:val="24"/>
          <w:szCs w:val="24"/>
          <w:rtl/>
          <w:lang w:val="en-US"/>
        </w:rPr>
        <w:t>7</w:t>
      </w:r>
      <w:r w:rsidRPr="00CC1177">
        <w:rPr>
          <w:rFonts w:ascii="David" w:hAnsi="David" w:cs="David"/>
          <w:sz w:val="24"/>
          <w:szCs w:val="24"/>
          <w:rtl/>
          <w:lang w:val="en-US"/>
        </w:rPr>
        <w:t xml:space="preserve">: </w:t>
      </w:r>
      <w:r w:rsidRPr="00CC1177">
        <w:rPr>
          <w:rFonts w:ascii="David" w:hAnsi="David" w:cs="David"/>
          <w:sz w:val="24"/>
          <w:szCs w:val="24"/>
          <w:rtl/>
          <w:lang w:val="en-US"/>
        </w:rPr>
        <w:br/>
        <w:t xml:space="preserve">צרו בעזרת כלי הבינה המלאכותית </w:t>
      </w:r>
      <w:r w:rsidR="003C30D5" w:rsidRPr="00CC1177">
        <w:rPr>
          <w:rFonts w:ascii="David" w:hAnsi="David" w:cs="David"/>
          <w:sz w:val="24"/>
          <w:szCs w:val="24"/>
          <w:lang w:val="en-US"/>
        </w:rPr>
        <w:t xml:space="preserve"> Gamma AI</w:t>
      </w:r>
      <w:r w:rsidRPr="00CC1177">
        <w:rPr>
          <w:rFonts w:ascii="David" w:hAnsi="David" w:cs="David"/>
          <w:sz w:val="24"/>
          <w:szCs w:val="24"/>
          <w:rtl/>
          <w:lang w:val="en-US"/>
        </w:rPr>
        <w:t>מצגת המתארת את החיידק הנחקר- שימושים וסיכונים.</w:t>
      </w:r>
    </w:p>
    <w:p w14:paraId="5E7D267B" w14:textId="77777777" w:rsidR="007B0CF1" w:rsidRPr="00CC1177" w:rsidRDefault="007B0CF1" w:rsidP="00CC1177">
      <w:pPr>
        <w:bidi/>
        <w:spacing w:line="360" w:lineRule="auto"/>
        <w:rPr>
          <w:rFonts w:ascii="David" w:hAnsi="David" w:cs="David"/>
          <w:sz w:val="24"/>
          <w:szCs w:val="24"/>
          <w:rtl/>
          <w:lang w:val="en-US"/>
        </w:rPr>
      </w:pPr>
    </w:p>
    <w:sectPr w:rsidR="007B0CF1" w:rsidRPr="00CC11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8A8AB" w14:textId="77777777" w:rsidR="00E12D10" w:rsidRDefault="00E12D10" w:rsidP="00CC1177">
      <w:pPr>
        <w:spacing w:after="0" w:line="240" w:lineRule="auto"/>
      </w:pPr>
      <w:r>
        <w:separator/>
      </w:r>
    </w:p>
  </w:endnote>
  <w:endnote w:type="continuationSeparator" w:id="0">
    <w:p w14:paraId="728D0761" w14:textId="77777777" w:rsidR="00E12D10" w:rsidRDefault="00E12D10" w:rsidP="00CC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49F04" w14:textId="77777777" w:rsidR="00E12D10" w:rsidRDefault="00E12D10" w:rsidP="00CC1177">
      <w:pPr>
        <w:spacing w:after="0" w:line="240" w:lineRule="auto"/>
      </w:pPr>
      <w:r>
        <w:separator/>
      </w:r>
    </w:p>
  </w:footnote>
  <w:footnote w:type="continuationSeparator" w:id="0">
    <w:p w14:paraId="3854D22A" w14:textId="77777777" w:rsidR="00E12D10" w:rsidRDefault="00E12D10" w:rsidP="00CC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D069" w14:textId="1A5B8AAC" w:rsidR="00CC1177" w:rsidRPr="00CC1177" w:rsidRDefault="00CC1177">
    <w:pPr>
      <w:pStyle w:val="a3"/>
      <w:rPr>
        <w:rFonts w:ascii="David" w:hAnsi="David" w:cs="David"/>
      </w:rPr>
    </w:pPr>
    <w:r w:rsidRPr="00CC1177">
      <w:rPr>
        <w:rFonts w:ascii="David" w:hAnsi="David" w:cs="David"/>
        <w:rtl/>
      </w:rPr>
      <w:t xml:space="preserve">נכתב על ידי מיטל למברג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E9"/>
    <w:rsid w:val="0009334D"/>
    <w:rsid w:val="000C16B3"/>
    <w:rsid w:val="0030677D"/>
    <w:rsid w:val="0033049B"/>
    <w:rsid w:val="00371C0F"/>
    <w:rsid w:val="003C30D5"/>
    <w:rsid w:val="00401F40"/>
    <w:rsid w:val="00534760"/>
    <w:rsid w:val="0053601F"/>
    <w:rsid w:val="005B3D96"/>
    <w:rsid w:val="00633DE9"/>
    <w:rsid w:val="006D5ED0"/>
    <w:rsid w:val="007B0CF1"/>
    <w:rsid w:val="00987B62"/>
    <w:rsid w:val="00CC1177"/>
    <w:rsid w:val="00DC0F1B"/>
    <w:rsid w:val="00DD7AD9"/>
    <w:rsid w:val="00E12D10"/>
    <w:rsid w:val="00EB6571"/>
    <w:rsid w:val="00EF263F"/>
    <w:rsid w:val="00EF4E68"/>
    <w:rsid w:val="00FC15BE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374E3"/>
  <w15:chartTrackingRefBased/>
  <w15:docId w15:val="{DD680B9E-1EFB-4CE7-BBEF-C4D06BDC5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87B62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CC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C1177"/>
  </w:style>
  <w:style w:type="paragraph" w:styleId="a5">
    <w:name w:val="footer"/>
    <w:basedOn w:val="a"/>
    <w:link w:val="a6"/>
    <w:uiPriority w:val="99"/>
    <w:unhideWhenUsed/>
    <w:rsid w:val="00CC11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C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Meital</dc:creator>
  <cp:keywords/>
  <dc:description/>
  <cp:lastModifiedBy>מיטל למברג</cp:lastModifiedBy>
  <cp:revision>2</cp:revision>
  <dcterms:created xsi:type="dcterms:W3CDTF">2025-01-26T21:57:00Z</dcterms:created>
  <dcterms:modified xsi:type="dcterms:W3CDTF">2025-01-26T21:57:00Z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2024-12-23T08:11:28Z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02567295-b83b-4c17-b8b6-955c7be510b6</vt:lpwstr>
  </property>
  <property fmtid="{D5CDD505-2E9C-101B-9397-08002B2CF9AE}" pid="7" name="MSIP_Label_defa4170-0d19-0005-0004-bc88714345d2_ActionId">
    <vt:lpwstr>4c0acb32-137e-45b2-9be0-3d9fadc6e997</vt:lpwstr>
  </property>
  <property fmtid="{D5CDD505-2E9C-101B-9397-08002B2CF9AE}" pid="8" name="MSIP_Label_defa4170-0d19-0005-0004-bc88714345d2_ContentBits">
    <vt:lpwstr>0</vt:lpwstr>
  </property>
</Properties>
</file>