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704D" w14:textId="77777777" w:rsidR="00676911" w:rsidRDefault="00676911" w:rsidP="00676911">
      <w:pPr>
        <w:jc w:val="center"/>
        <w:rPr>
          <w:rFonts w:ascii="Calibri" w:hAnsi="Calibri" w:hint="cs"/>
          <w:b/>
          <w:bCs/>
          <w:color w:val="000000"/>
          <w:u w:val="single"/>
          <w:rtl/>
        </w:rPr>
      </w:pPr>
    </w:p>
    <w:p w14:paraId="6CCA057F" w14:textId="77777777" w:rsidR="00676911" w:rsidRDefault="00676911" w:rsidP="00676911">
      <w:pPr>
        <w:jc w:val="center"/>
        <w:rPr>
          <w:rFonts w:ascii="Calibri" w:hAnsi="Calibri" w:hint="cs"/>
          <w:b/>
          <w:bCs/>
          <w:color w:val="000000"/>
          <w:u w:val="single"/>
          <w:rtl/>
        </w:rPr>
      </w:pPr>
      <w:r>
        <w:rPr>
          <w:rFonts w:ascii="Calibri" w:hAnsi="Calibri" w:hint="cs"/>
          <w:b/>
          <w:bCs/>
          <w:color w:val="000000"/>
          <w:u w:val="single"/>
          <w:rtl/>
        </w:rPr>
        <w:t>ספרות דתי 9182 חוקי מענה תשפ"ד 2024</w:t>
      </w:r>
    </w:p>
    <w:p w14:paraId="1D41DCF0" w14:textId="77777777" w:rsidR="00676911" w:rsidRDefault="00676911" w:rsidP="00676911">
      <w:pPr>
        <w:rPr>
          <w:rFonts w:ascii="Calibri" w:hAnsi="Calibri" w:hint="cs"/>
          <w:b/>
          <w:bCs/>
          <w:color w:val="000000"/>
          <w:u w:val="single"/>
          <w:rtl/>
        </w:rPr>
      </w:pPr>
    </w:p>
    <w:p w14:paraId="1C6AB062" w14:textId="77777777" w:rsidR="00676911" w:rsidRDefault="00676911" w:rsidP="00676911">
      <w:pPr>
        <w:ind w:left="1080"/>
        <w:rPr>
          <w:rFonts w:ascii="Calibri" w:hAnsi="Calibri"/>
          <w:color w:val="000000"/>
          <w:rtl/>
        </w:rPr>
      </w:pPr>
    </w:p>
    <w:p w14:paraId="0A925D00" w14:textId="290E15E5" w:rsidR="00676911" w:rsidRDefault="00676911" w:rsidP="00676911">
      <w:pPr>
        <w:ind w:left="108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 w:hint="cs"/>
          <w:color w:val="000000"/>
          <w:rtl/>
        </w:rPr>
        <w:t>להלן טבלה ובה שינוי חוקי המענה לאקסטרנים ונבחני משנה, למועדי חורף וקיץ תשפ"ד</w:t>
      </w:r>
    </w:p>
    <w:p w14:paraId="2C067D14" w14:textId="77777777" w:rsidR="00676911" w:rsidRDefault="00676911" w:rsidP="00676911">
      <w:pPr>
        <w:ind w:left="1080"/>
        <w:rPr>
          <w:rFonts w:ascii="Calibri" w:hAnsi="Calibri" w:hint="cs"/>
          <w:color w:val="000000"/>
          <w:rtl/>
        </w:rPr>
      </w:pPr>
    </w:p>
    <w:p w14:paraId="0FF924F6" w14:textId="77777777" w:rsidR="00676911" w:rsidRDefault="00676911" w:rsidP="00676911">
      <w:pPr>
        <w:jc w:val="center"/>
        <w:rPr>
          <w:rFonts w:ascii="Calibri" w:hAnsi="Calibri" w:hint="cs"/>
          <w:b/>
          <w:bCs/>
          <w:color w:val="000000"/>
          <w:u w:val="single"/>
          <w:rtl/>
        </w:rPr>
      </w:pPr>
    </w:p>
    <w:p w14:paraId="640BA9C9" w14:textId="77777777" w:rsidR="00676911" w:rsidRDefault="00676911" w:rsidP="00676911">
      <w:pPr>
        <w:jc w:val="center"/>
        <w:rPr>
          <w:rFonts w:ascii="Calibri" w:hAnsi="Calibri" w:hint="cs"/>
          <w:b/>
          <w:bCs/>
          <w:color w:val="000000"/>
          <w:u w:val="single"/>
          <w:rtl/>
        </w:rPr>
      </w:pPr>
    </w:p>
    <w:p w14:paraId="2E7D7B9B" w14:textId="77777777" w:rsidR="00676911" w:rsidRDefault="00676911" w:rsidP="00676911">
      <w:pPr>
        <w:jc w:val="center"/>
        <w:rPr>
          <w:rFonts w:ascii="Calibri" w:hAnsi="Calibri" w:hint="cs"/>
          <w:b/>
          <w:bCs/>
          <w:color w:val="000000"/>
          <w:u w:val="single"/>
          <w:rtl/>
        </w:rPr>
      </w:pPr>
    </w:p>
    <w:p w14:paraId="1EFBBF41" w14:textId="77777777" w:rsidR="00676911" w:rsidRDefault="00676911" w:rsidP="00676911">
      <w:pPr>
        <w:jc w:val="center"/>
        <w:rPr>
          <w:rFonts w:ascii="Calibri" w:hAnsi="Calibri" w:hint="cs"/>
          <w:b/>
          <w:bCs/>
          <w:color w:val="000000"/>
          <w:u w:val="single"/>
          <w:rtl/>
        </w:rPr>
      </w:pPr>
    </w:p>
    <w:p w14:paraId="3AE4E134" w14:textId="77777777" w:rsidR="00676911" w:rsidRDefault="00676911" w:rsidP="00676911">
      <w:pPr>
        <w:jc w:val="center"/>
        <w:rPr>
          <w:rFonts w:ascii="Calibri" w:hAnsi="Calibri" w:hint="cs"/>
          <w:b/>
          <w:bCs/>
          <w:color w:val="000000"/>
          <w:u w:val="single"/>
          <w:rtl/>
        </w:rPr>
      </w:pPr>
    </w:p>
    <w:p w14:paraId="79A05164" w14:textId="77777777" w:rsidR="00676911" w:rsidRDefault="00676911" w:rsidP="00676911">
      <w:pPr>
        <w:jc w:val="center"/>
        <w:rPr>
          <w:rFonts w:ascii="Calibri" w:hAnsi="Calibri" w:hint="cs"/>
          <w:b/>
          <w:bCs/>
          <w:color w:val="000000"/>
          <w:u w:val="single"/>
          <w:rtl/>
        </w:rPr>
      </w:pPr>
    </w:p>
    <w:p w14:paraId="6B7EEEEC" w14:textId="77777777" w:rsidR="00676911" w:rsidRDefault="00676911" w:rsidP="00676911">
      <w:pPr>
        <w:rPr>
          <w:rFonts w:ascii="Calibri" w:hAnsi="Calibri" w:hint="cs"/>
          <w:b/>
          <w:bCs/>
          <w:color w:val="000000"/>
          <w:u w:val="single"/>
          <w:rtl/>
        </w:rPr>
      </w:pPr>
    </w:p>
    <w:p w14:paraId="7FA0C985" w14:textId="77777777" w:rsidR="00676911" w:rsidRDefault="00676911" w:rsidP="00676911">
      <w:pPr>
        <w:rPr>
          <w:rFonts w:ascii="Calibri" w:hAnsi="Calibri" w:hint="cs"/>
          <w:b/>
          <w:bCs/>
          <w:color w:val="000000"/>
          <w:u w:val="single"/>
          <w:rtl/>
        </w:rPr>
      </w:pPr>
    </w:p>
    <w:tbl>
      <w:tblPr>
        <w:tblpPr w:leftFromText="180" w:rightFromText="180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3194"/>
        <w:gridCol w:w="1571"/>
      </w:tblGrid>
      <w:tr w:rsidR="00676911" w14:paraId="51CA6666" w14:textId="77777777" w:rsidTr="00676911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1D6" w14:textId="77777777" w:rsidR="00676911" w:rsidRDefault="00676911" w:rsidP="0067691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מבנה השאלון לאחר שינוי</w:t>
            </w:r>
          </w:p>
          <w:p w14:paraId="3767A596" w14:textId="77777777" w:rsidR="00676911" w:rsidRDefault="00676911" w:rsidP="0067691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32FA" w14:textId="77777777" w:rsidR="00676911" w:rsidRDefault="00676911" w:rsidP="00676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מבנה השאלון הרגיל (2023)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5F3C" w14:textId="77777777" w:rsidR="00676911" w:rsidRDefault="00676911" w:rsidP="00676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פרקים</w:t>
            </w:r>
          </w:p>
        </w:tc>
      </w:tr>
      <w:tr w:rsidR="00676911" w14:paraId="121BE0B0" w14:textId="77777777" w:rsidTr="00676911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C95" w14:textId="77777777" w:rsidR="00676911" w:rsidRDefault="00676911" w:rsidP="00676911">
            <w:pPr>
              <w:jc w:val="right"/>
            </w:pPr>
            <w:r>
              <w:rPr>
                <w:rFonts w:hint="cs"/>
                <w:rtl/>
              </w:rPr>
              <w:t xml:space="preserve">יש לענות על שאלה </w:t>
            </w:r>
            <w:r>
              <w:rPr>
                <w:rFonts w:hint="cs"/>
                <w:u w:val="single"/>
                <w:rtl/>
              </w:rPr>
              <w:t>אחת</w:t>
            </w:r>
            <w:r>
              <w:rPr>
                <w:rFonts w:hint="cs"/>
                <w:rtl/>
              </w:rPr>
              <w:t xml:space="preserve"> מתוך 3 שאלות.</w:t>
            </w:r>
          </w:p>
          <w:p w14:paraId="626BFEB0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6416889E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4F83F7B4" w14:textId="77777777" w:rsidR="00676911" w:rsidRDefault="00676911" w:rsidP="00676911">
            <w:pPr>
              <w:jc w:val="right"/>
            </w:pPr>
            <w:r>
              <w:rPr>
                <w:rFonts w:hint="cs"/>
                <w:rtl/>
              </w:rPr>
              <w:t>סך הכול לפרק 20 נקודות</w:t>
            </w:r>
          </w:p>
          <w:p w14:paraId="14C29A39" w14:textId="77777777" w:rsidR="00676911" w:rsidRDefault="00676911" w:rsidP="00676911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A6B" w14:textId="77777777" w:rsidR="00676911" w:rsidRDefault="00676911" w:rsidP="00676911">
            <w:pPr>
              <w:jc w:val="right"/>
            </w:pPr>
            <w:r>
              <w:rPr>
                <w:rFonts w:hint="cs"/>
                <w:rtl/>
              </w:rPr>
              <w:t>מעשה חכמים וסיפור קצר:</w:t>
            </w:r>
          </w:p>
          <w:p w14:paraId="769EF6B3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4B6B3B32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יש לענות על שאלה </w:t>
            </w:r>
            <w:r>
              <w:rPr>
                <w:rFonts w:hint="cs"/>
                <w:u w:val="single"/>
                <w:rtl/>
              </w:rPr>
              <w:t>אחת</w:t>
            </w:r>
            <w:r>
              <w:rPr>
                <w:rFonts w:hint="cs"/>
                <w:rtl/>
              </w:rPr>
              <w:t xml:space="preserve"> מתוך 3 שאלות.</w:t>
            </w:r>
          </w:p>
          <w:p w14:paraId="6BCAC4E7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5CF0C6A8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סך הכול לפרק 20 נקודות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F4DF" w14:textId="77777777" w:rsidR="00676911" w:rsidRDefault="00676911" w:rsidP="00676911">
            <w:pPr>
              <w:jc w:val="center"/>
            </w:pPr>
            <w:r>
              <w:rPr>
                <w:rFonts w:hint="cs"/>
                <w:rtl/>
              </w:rPr>
              <w:t>א</w:t>
            </w:r>
          </w:p>
        </w:tc>
      </w:tr>
      <w:tr w:rsidR="00676911" w14:paraId="4EA5799D" w14:textId="77777777" w:rsidTr="00676911"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2F6" w14:textId="77777777" w:rsidR="00676911" w:rsidRDefault="00676911" w:rsidP="00676911">
            <w:pPr>
              <w:jc w:val="center"/>
            </w:pPr>
            <w:r>
              <w:rPr>
                <w:rFonts w:hint="cs"/>
                <w:rtl/>
              </w:rPr>
              <w:t xml:space="preserve">פרק ב + פרק ג: </w:t>
            </w:r>
          </w:p>
          <w:p w14:paraId="31523BF5" w14:textId="77777777" w:rsidR="00676911" w:rsidRDefault="00676911" w:rsidP="00676911">
            <w:pPr>
              <w:jc w:val="center"/>
              <w:rPr>
                <w:rFonts w:hint="cs"/>
                <w:rtl/>
              </w:rPr>
            </w:pPr>
          </w:p>
          <w:p w14:paraId="3AD2F1C2" w14:textId="77777777" w:rsidR="00676911" w:rsidRDefault="00676911" w:rsidP="0067691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יש לענות על</w:t>
            </w:r>
            <w:r>
              <w:rPr>
                <w:rFonts w:hint="cs"/>
                <w:b/>
                <w:bCs/>
                <w:rtl/>
              </w:rPr>
              <w:t xml:space="preserve"> שתי</w:t>
            </w:r>
            <w:r>
              <w:rPr>
                <w:rFonts w:hint="cs"/>
                <w:rtl/>
              </w:rPr>
              <w:t xml:space="preserve"> שאלות </w:t>
            </w:r>
            <w:r>
              <w:rPr>
                <w:rFonts w:hint="cs"/>
                <w:u w:val="single"/>
                <w:rtl/>
              </w:rPr>
              <w:t>משני הפרקים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ב'+ג</w:t>
            </w:r>
            <w:proofErr w:type="spellEnd"/>
            <w:r>
              <w:rPr>
                <w:rFonts w:hint="cs"/>
                <w:rtl/>
              </w:rPr>
              <w:t>'</w:t>
            </w:r>
          </w:p>
          <w:p w14:paraId="49916B74" w14:textId="77777777" w:rsidR="00676911" w:rsidRDefault="00676911" w:rsidP="0067691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(אין לחזור על אותה יצירה פעמיים, בשתי תשובות שונות)</w:t>
            </w:r>
          </w:p>
          <w:p w14:paraId="6AD42205" w14:textId="77777777" w:rsidR="00676911" w:rsidRDefault="00676911" w:rsidP="00676911">
            <w:pPr>
              <w:jc w:val="center"/>
              <w:rPr>
                <w:rFonts w:hint="cs"/>
                <w:rtl/>
              </w:rPr>
            </w:pPr>
          </w:p>
          <w:p w14:paraId="672A14B2" w14:textId="77777777" w:rsidR="00676911" w:rsidRDefault="00676911" w:rsidP="00676911">
            <w:pPr>
              <w:jc w:val="center"/>
              <w:rPr>
                <w:rFonts w:hint="cs"/>
                <w:rtl/>
              </w:rPr>
            </w:pPr>
          </w:p>
          <w:p w14:paraId="5468ECAB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 נקודות לכל שאלה</w:t>
            </w:r>
          </w:p>
          <w:p w14:paraId="584C4D90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סך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לפרק או לשני הפרקים: 50 נקודות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74E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יצירות מאת עגנון:</w:t>
            </w:r>
          </w:p>
          <w:p w14:paraId="2EAFD495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2A7B2948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יש לענות על שאלה </w:t>
            </w:r>
            <w:r>
              <w:rPr>
                <w:rFonts w:hint="cs"/>
                <w:u w:val="single"/>
                <w:rtl/>
              </w:rPr>
              <w:t xml:space="preserve">אחת </w:t>
            </w:r>
            <w:r>
              <w:rPr>
                <w:rFonts w:hint="cs"/>
                <w:rtl/>
              </w:rPr>
              <w:t xml:space="preserve"> מתוך 4 שאלות.</w:t>
            </w:r>
          </w:p>
          <w:p w14:paraId="51EB6EC5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50055D92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סך הכול לפרק 30 נקודות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9A5A" w14:textId="77777777" w:rsidR="00676911" w:rsidRDefault="00676911" w:rsidP="00676911">
            <w:pPr>
              <w:jc w:val="center"/>
            </w:pPr>
            <w:r>
              <w:rPr>
                <w:rFonts w:hint="cs"/>
                <w:rtl/>
              </w:rPr>
              <w:t>ב</w:t>
            </w:r>
          </w:p>
        </w:tc>
      </w:tr>
      <w:tr w:rsidR="00676911" w14:paraId="106E8693" w14:textId="77777777" w:rsidTr="00676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4CE2" w14:textId="77777777" w:rsidR="00676911" w:rsidRDefault="00676911" w:rsidP="00676911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392" w14:textId="77777777" w:rsidR="00676911" w:rsidRDefault="00676911" w:rsidP="00676911">
            <w:pPr>
              <w:jc w:val="right"/>
            </w:pPr>
            <w:r>
              <w:rPr>
                <w:rFonts w:hint="cs"/>
                <w:rtl/>
              </w:rPr>
              <w:t>קריאה מונחית:</w:t>
            </w:r>
          </w:p>
          <w:p w14:paraId="01CBB6E0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7F3350A4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יש לענות על שאלה </w:t>
            </w:r>
            <w:r>
              <w:rPr>
                <w:rFonts w:hint="cs"/>
                <w:u w:val="single"/>
                <w:rtl/>
              </w:rPr>
              <w:t>אחת</w:t>
            </w:r>
            <w:r>
              <w:rPr>
                <w:rFonts w:hint="cs"/>
                <w:rtl/>
              </w:rPr>
              <w:t xml:space="preserve"> מתוך 4 שאלות. </w:t>
            </w:r>
          </w:p>
          <w:p w14:paraId="6EA9964B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7AF7AF9B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סך הכול לפרק 20 נקודות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0F6" w14:textId="77777777" w:rsidR="00676911" w:rsidRDefault="00676911" w:rsidP="00676911">
            <w:pPr>
              <w:jc w:val="center"/>
            </w:pPr>
            <w:r>
              <w:rPr>
                <w:rFonts w:hint="cs"/>
                <w:rtl/>
              </w:rPr>
              <w:t>ג</w:t>
            </w:r>
          </w:p>
          <w:p w14:paraId="52152663" w14:textId="77777777" w:rsidR="00676911" w:rsidRDefault="00676911" w:rsidP="00676911">
            <w:pPr>
              <w:jc w:val="center"/>
              <w:rPr>
                <w:rFonts w:hint="cs"/>
                <w:rtl/>
              </w:rPr>
            </w:pPr>
          </w:p>
        </w:tc>
      </w:tr>
      <w:tr w:rsidR="00676911" w14:paraId="3EE06D40" w14:textId="77777777" w:rsidTr="00676911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A60" w14:textId="77777777" w:rsidR="00676911" w:rsidRDefault="00676911" w:rsidP="00676911">
            <w:pPr>
              <w:jc w:val="right"/>
            </w:pPr>
            <w:r>
              <w:rPr>
                <w:rFonts w:hint="cs"/>
                <w:rtl/>
              </w:rPr>
              <w:t xml:space="preserve">יש לענות על </w:t>
            </w:r>
            <w:r>
              <w:rPr>
                <w:rFonts w:hint="cs"/>
                <w:u w:val="single"/>
                <w:rtl/>
              </w:rPr>
              <w:t>שתי</w:t>
            </w:r>
            <w:r>
              <w:rPr>
                <w:rFonts w:hint="cs"/>
                <w:rtl/>
              </w:rPr>
              <w:t xml:space="preserve"> שאלות:</w:t>
            </w:r>
          </w:p>
          <w:p w14:paraId="1856CED4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u w:val="single"/>
                <w:rtl/>
              </w:rPr>
              <w:t>אחת</w:t>
            </w:r>
            <w:r>
              <w:rPr>
                <w:rFonts w:hint="cs"/>
                <w:rtl/>
              </w:rPr>
              <w:t xml:space="preserve"> משירת ימה"ב וביאליק – 15 נק'</w:t>
            </w:r>
          </w:p>
          <w:p w14:paraId="5549487F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u w:val="single"/>
                <w:rtl/>
              </w:rPr>
              <w:t>אחת</w:t>
            </w:r>
            <w:r>
              <w:rPr>
                <w:rFonts w:hint="cs"/>
                <w:rtl/>
              </w:rPr>
              <w:t xml:space="preserve"> מהשירה המודרנית – 15 נק' </w:t>
            </w:r>
          </w:p>
          <w:p w14:paraId="776F13CA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7B571C8C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סך הכול לפרק 30 נקודות</w:t>
            </w:r>
          </w:p>
          <w:p w14:paraId="57EF23EA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7FF" w14:textId="77777777" w:rsidR="00676911" w:rsidRDefault="00676911" w:rsidP="00676911">
            <w:pPr>
              <w:jc w:val="right"/>
            </w:pPr>
            <w:r>
              <w:rPr>
                <w:rFonts w:hint="cs"/>
                <w:rtl/>
              </w:rPr>
              <w:t>שירת ימה"ב, שירת ביאליק, שירה מודרנית:</w:t>
            </w:r>
          </w:p>
          <w:p w14:paraId="4DD688E6" w14:textId="77777777" w:rsidR="00676911" w:rsidRDefault="00676911" w:rsidP="00676911">
            <w:pPr>
              <w:rPr>
                <w:rFonts w:hint="cs"/>
                <w:rtl/>
              </w:rPr>
            </w:pPr>
          </w:p>
          <w:p w14:paraId="3A4EC04A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יש לענות על </w:t>
            </w:r>
            <w:r>
              <w:rPr>
                <w:rFonts w:hint="cs"/>
                <w:u w:val="single"/>
                <w:rtl/>
              </w:rPr>
              <w:t>שתי</w:t>
            </w:r>
            <w:r>
              <w:rPr>
                <w:rFonts w:hint="cs"/>
                <w:rtl/>
              </w:rPr>
              <w:t xml:space="preserve"> שאלות מתוך 8. </w:t>
            </w:r>
          </w:p>
          <w:p w14:paraId="7A339D76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292CBC1E" w14:textId="77777777" w:rsidR="00676911" w:rsidRDefault="00676911" w:rsidP="00676911">
            <w:pPr>
              <w:jc w:val="right"/>
            </w:pPr>
            <w:r>
              <w:rPr>
                <w:rFonts w:hint="cs"/>
                <w:rtl/>
              </w:rPr>
              <w:t>לכל שאלה – 15 נקודות</w:t>
            </w:r>
          </w:p>
          <w:p w14:paraId="3439954E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202192FA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</w:p>
          <w:p w14:paraId="431038CB" w14:textId="77777777" w:rsidR="00676911" w:rsidRDefault="00676911" w:rsidP="0067691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סך הכול לפרק 30 נקודות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185" w14:textId="77777777" w:rsidR="00676911" w:rsidRDefault="00676911" w:rsidP="00676911">
            <w:pPr>
              <w:jc w:val="center"/>
            </w:pPr>
            <w:r>
              <w:rPr>
                <w:rFonts w:hint="cs"/>
                <w:rtl/>
              </w:rPr>
              <w:t>ד</w:t>
            </w:r>
          </w:p>
          <w:p w14:paraId="4D5E89FC" w14:textId="77777777" w:rsidR="00676911" w:rsidRDefault="00676911" w:rsidP="00676911">
            <w:pPr>
              <w:jc w:val="center"/>
              <w:rPr>
                <w:rFonts w:hint="cs"/>
                <w:rtl/>
              </w:rPr>
            </w:pPr>
          </w:p>
        </w:tc>
      </w:tr>
    </w:tbl>
    <w:p w14:paraId="42CC0EE2" w14:textId="77777777" w:rsidR="00676911" w:rsidRDefault="00676911" w:rsidP="00676911">
      <w:pPr>
        <w:rPr>
          <w:rFonts w:ascii="Calibri" w:hAnsi="Calibri"/>
          <w:b/>
          <w:bCs/>
          <w:color w:val="000000"/>
          <w:u w:val="single"/>
        </w:rPr>
      </w:pPr>
    </w:p>
    <w:p w14:paraId="2963DDC1" w14:textId="77777777" w:rsidR="00676911" w:rsidRDefault="00676911" w:rsidP="00676911">
      <w:pPr>
        <w:ind w:left="1080"/>
        <w:rPr>
          <w:rFonts w:ascii="Calibri" w:hAnsi="Calibri"/>
          <w:color w:val="000000"/>
        </w:rPr>
      </w:pPr>
    </w:p>
    <w:p w14:paraId="773EECEF" w14:textId="77777777" w:rsidR="00676911" w:rsidRDefault="00676911" w:rsidP="00676911">
      <w:pPr>
        <w:ind w:left="1080"/>
        <w:rPr>
          <w:rFonts w:ascii="Calibri" w:hAnsi="Calibri" w:hint="cs"/>
          <w:color w:val="000000"/>
          <w:rtl/>
        </w:rPr>
      </w:pPr>
    </w:p>
    <w:p w14:paraId="7B18F7F2" w14:textId="02C5AA26" w:rsidR="00676911" w:rsidRPr="00676911" w:rsidRDefault="00676911" w:rsidP="00676911">
      <w:pPr>
        <w:rPr>
          <w:rFonts w:ascii="Calibri" w:hAnsi="Calibri" w:hint="cs"/>
          <w:color w:val="000000"/>
          <w:rtl/>
        </w:rPr>
      </w:pPr>
      <w:r>
        <w:rPr>
          <w:rFonts w:ascii="Calibri" w:hAnsi="Calibri" w:hint="cs"/>
          <w:color w:val="000000"/>
          <w:rtl/>
        </w:rPr>
        <w:t xml:space="preserve">                </w:t>
      </w:r>
    </w:p>
    <w:p w14:paraId="07ED0856" w14:textId="77777777" w:rsidR="00676911" w:rsidRDefault="00676911" w:rsidP="00676911">
      <w:pPr>
        <w:rPr>
          <w:rFonts w:ascii="Calibri" w:hAnsi="Calibri" w:hint="cs"/>
          <w:rtl/>
        </w:rPr>
      </w:pPr>
    </w:p>
    <w:p w14:paraId="2B8B35B9" w14:textId="77777777" w:rsidR="000F3436" w:rsidRDefault="000F3436" w:rsidP="00676911"/>
    <w:sectPr w:rsidR="000F3436" w:rsidSect="00024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11"/>
    <w:rsid w:val="00024100"/>
    <w:rsid w:val="000F3436"/>
    <w:rsid w:val="006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4BFC"/>
  <w15:chartTrackingRefBased/>
  <w15:docId w15:val="{CD7467D1-33C1-45FC-91B5-A3BFCE6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1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761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כהן</dc:creator>
  <cp:keywords/>
  <dc:description/>
  <cp:lastModifiedBy>טל כהן</cp:lastModifiedBy>
  <cp:revision>1</cp:revision>
  <dcterms:created xsi:type="dcterms:W3CDTF">2023-10-31T13:35:00Z</dcterms:created>
  <dcterms:modified xsi:type="dcterms:W3CDTF">2023-10-31T13:37:00Z</dcterms:modified>
</cp:coreProperties>
</file>