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A042" w14:textId="749E1A35" w:rsidR="00880E9A" w:rsidRPr="00193FFD" w:rsidRDefault="00880E9A" w:rsidP="00897615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93FFD">
        <w:rPr>
          <w:rFonts w:hint="cs"/>
          <w:b/>
          <w:bCs/>
          <w:sz w:val="28"/>
          <w:szCs w:val="28"/>
          <w:rtl/>
        </w:rPr>
        <w:t xml:space="preserve">תחום הדעת: </w:t>
      </w:r>
      <w:r w:rsidR="00897615">
        <w:rPr>
          <w:rFonts w:hint="cs"/>
          <w:b/>
          <w:bCs/>
          <w:sz w:val="28"/>
          <w:szCs w:val="28"/>
          <w:u w:val="single"/>
          <w:rtl/>
        </w:rPr>
        <w:t xml:space="preserve">ספרות </w:t>
      </w:r>
      <w:proofErr w:type="spellStart"/>
      <w:r w:rsidR="00897615">
        <w:rPr>
          <w:rFonts w:hint="cs"/>
          <w:b/>
          <w:bCs/>
          <w:sz w:val="28"/>
          <w:szCs w:val="28"/>
          <w:u w:val="single"/>
          <w:rtl/>
        </w:rPr>
        <w:t>חמ"ד</w:t>
      </w:r>
      <w:proofErr w:type="spellEnd"/>
    </w:p>
    <w:p w14:paraId="3B1AF844" w14:textId="77777777" w:rsidR="00880E9A" w:rsidRDefault="00880E9A" w:rsidP="00880E9A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93FFD">
        <w:rPr>
          <w:rFonts w:hint="cs"/>
          <w:b/>
          <w:bCs/>
          <w:sz w:val="28"/>
          <w:szCs w:val="28"/>
          <w:rtl/>
        </w:rPr>
        <w:t>תכנית הבגרויות הגמישה</w:t>
      </w:r>
    </w:p>
    <w:p w14:paraId="14B31EF3" w14:textId="77777777" w:rsidR="00880E9A" w:rsidRPr="00EB56F7" w:rsidRDefault="00880E9A" w:rsidP="00880E9A">
      <w:pPr>
        <w:spacing w:after="0" w:line="240" w:lineRule="auto"/>
        <w:jc w:val="center"/>
        <w:rPr>
          <w:b/>
          <w:bCs/>
          <w:sz w:val="10"/>
          <w:szCs w:val="10"/>
          <w:rtl/>
        </w:rPr>
      </w:pPr>
    </w:p>
    <w:p w14:paraId="36B70660" w14:textId="77777777" w:rsidR="00880E9A" w:rsidRPr="00301868" w:rsidRDefault="00880E9A" w:rsidP="00880E9A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301868">
        <w:rPr>
          <w:rFonts w:hint="cs"/>
          <w:b/>
          <w:bCs/>
          <w:sz w:val="32"/>
          <w:szCs w:val="32"/>
          <w:rtl/>
        </w:rPr>
        <w:t xml:space="preserve">ארגון הלמידה עבור מחזור י' תשפ"ו </w:t>
      </w:r>
      <w:r w:rsidRPr="00301868">
        <w:rPr>
          <w:b/>
          <w:bCs/>
          <w:sz w:val="32"/>
          <w:szCs w:val="32"/>
          <w:rtl/>
        </w:rPr>
        <w:t>–</w:t>
      </w:r>
      <w:r w:rsidRPr="00301868">
        <w:rPr>
          <w:rFonts w:hint="cs"/>
          <w:b/>
          <w:bCs/>
          <w:sz w:val="32"/>
          <w:szCs w:val="32"/>
          <w:rtl/>
        </w:rPr>
        <w:t xml:space="preserve"> תשפ"ח</w:t>
      </w:r>
    </w:p>
    <w:p w14:paraId="267C7043" w14:textId="77777777" w:rsidR="00880E9A" w:rsidRPr="00880E9A" w:rsidRDefault="00880E9A" w:rsidP="00880E9A">
      <w:pPr>
        <w:spacing w:after="0" w:line="240" w:lineRule="auto"/>
        <w:jc w:val="center"/>
        <w:rPr>
          <w:b/>
          <w:bCs/>
          <w:sz w:val="14"/>
          <w:szCs w:val="14"/>
          <w:rtl/>
        </w:rPr>
      </w:pPr>
    </w:p>
    <w:tbl>
      <w:tblPr>
        <w:tblStyle w:val="a8"/>
        <w:bidiVisual/>
        <w:tblW w:w="4624" w:type="pct"/>
        <w:jc w:val="center"/>
        <w:tblLook w:val="04A0" w:firstRow="1" w:lastRow="0" w:firstColumn="1" w:lastColumn="0" w:noHBand="0" w:noVBand="1"/>
      </w:tblPr>
      <w:tblGrid>
        <w:gridCol w:w="4343"/>
        <w:gridCol w:w="4431"/>
      </w:tblGrid>
      <w:tr w:rsidR="00880E9A" w14:paraId="5FB5508E" w14:textId="77777777" w:rsidTr="001E0A27">
        <w:trPr>
          <w:trHeight w:val="516"/>
          <w:jc w:val="center"/>
        </w:trPr>
        <w:tc>
          <w:tcPr>
            <w:tcW w:w="2475" w:type="pct"/>
            <w:tcBorders>
              <w:right w:val="single" w:sz="8" w:space="0" w:color="auto"/>
            </w:tcBorders>
            <w:shd w:val="clear" w:color="auto" w:fill="A8D08D" w:themeFill="accent6" w:themeFillTint="99"/>
          </w:tcPr>
          <w:p w14:paraId="5DC55CAF" w14:textId="77777777" w:rsidR="00880E9A" w:rsidRPr="00880E9A" w:rsidRDefault="00880E9A" w:rsidP="001E0A2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EEB7696" w14:textId="3622528B" w:rsidR="00880E9A" w:rsidRPr="00387D03" w:rsidRDefault="00880E9A" w:rsidP="001E0A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87D03">
              <w:rPr>
                <w:rFonts w:hint="cs"/>
                <w:b/>
                <w:bCs/>
                <w:sz w:val="32"/>
                <w:szCs w:val="32"/>
                <w:rtl/>
              </w:rPr>
              <w:t>מתווה חדש</w:t>
            </w:r>
          </w:p>
        </w:tc>
        <w:tc>
          <w:tcPr>
            <w:tcW w:w="2525" w:type="pct"/>
            <w:tcBorders>
              <w:left w:val="single" w:sz="8" w:space="0" w:color="auto"/>
            </w:tcBorders>
            <w:shd w:val="clear" w:color="auto" w:fill="A8D08D" w:themeFill="accent6" w:themeFillTint="99"/>
          </w:tcPr>
          <w:p w14:paraId="6A133F4B" w14:textId="77777777" w:rsidR="00880E9A" w:rsidRPr="00880E9A" w:rsidRDefault="00880E9A" w:rsidP="001E0A2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6DE782E" w14:textId="7F701176" w:rsidR="00880E9A" w:rsidRPr="00387D03" w:rsidRDefault="00880E9A" w:rsidP="00880E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87D03">
              <w:rPr>
                <w:rFonts w:hint="cs"/>
                <w:b/>
                <w:bCs/>
                <w:sz w:val="32"/>
                <w:szCs w:val="32"/>
                <w:rtl/>
              </w:rPr>
              <w:t>מתווה ישן</w:t>
            </w:r>
          </w:p>
        </w:tc>
      </w:tr>
      <w:tr w:rsidR="00880E9A" w14:paraId="3A4D8354" w14:textId="77777777" w:rsidTr="001E0A27">
        <w:trPr>
          <w:trHeight w:val="187"/>
          <w:jc w:val="center"/>
        </w:trPr>
        <w:tc>
          <w:tcPr>
            <w:tcW w:w="5000" w:type="pct"/>
            <w:gridSpan w:val="2"/>
          </w:tcPr>
          <w:p w14:paraId="49E03B3E" w14:textId="77777777" w:rsidR="00880E9A" w:rsidRPr="00387D03" w:rsidRDefault="00880E9A" w:rsidP="00880E9A">
            <w:pPr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880E9A" w14:paraId="6612DCAD" w14:textId="77777777" w:rsidTr="001E0A27">
        <w:trPr>
          <w:trHeight w:val="1582"/>
          <w:jc w:val="center"/>
        </w:trPr>
        <w:tc>
          <w:tcPr>
            <w:tcW w:w="2475" w:type="pct"/>
            <w:tcBorders>
              <w:right w:val="single" w:sz="8" w:space="0" w:color="auto"/>
            </w:tcBorders>
            <w:shd w:val="clear" w:color="auto" w:fill="FFD966" w:themeFill="accent4" w:themeFillTint="99"/>
          </w:tcPr>
          <w:p w14:paraId="4AB40422" w14:textId="77777777" w:rsidR="00880E9A" w:rsidRPr="00387D03" w:rsidRDefault="00880E9A" w:rsidP="001E0A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0F654A" w14:textId="5056B70D" w:rsidR="00880E9A" w:rsidRPr="00A74C45" w:rsidRDefault="00897615" w:rsidP="001E0A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  <w:r w:rsidR="00880E9A" w:rsidRPr="00A74C45">
              <w:rPr>
                <w:rFonts w:hint="cs"/>
                <w:b/>
                <w:bCs/>
                <w:sz w:val="28"/>
                <w:szCs w:val="28"/>
                <w:rtl/>
              </w:rPr>
              <w:t>% - בחינה חיצונית</w:t>
            </w:r>
          </w:p>
          <w:p w14:paraId="24ADB907" w14:textId="77777777" w:rsidR="00880E9A" w:rsidRPr="00C54194" w:rsidRDefault="00880E9A" w:rsidP="001E0A27">
            <w:pPr>
              <w:jc w:val="center"/>
              <w:rPr>
                <w:sz w:val="12"/>
                <w:szCs w:val="12"/>
                <w:rtl/>
              </w:rPr>
            </w:pPr>
          </w:p>
          <w:p w14:paraId="379FFFCF" w14:textId="77777777" w:rsidR="00880E9A" w:rsidRDefault="00880E9A" w:rsidP="001E0A27">
            <w:pPr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אין</w:t>
            </w:r>
            <w:r w:rsidRPr="007F6E88">
              <w:rPr>
                <w:rFonts w:hint="cs"/>
                <w:sz w:val="24"/>
                <w:szCs w:val="24"/>
                <w:rtl/>
              </w:rPr>
              <w:t xml:space="preserve"> ציון הגשה</w:t>
            </w:r>
          </w:p>
          <w:p w14:paraId="10257FDE" w14:textId="77777777" w:rsidR="00880E9A" w:rsidRPr="00C54194" w:rsidRDefault="00880E9A" w:rsidP="001E0A27">
            <w:pPr>
              <w:contextualSpacing/>
              <w:jc w:val="center"/>
              <w:rPr>
                <w:sz w:val="12"/>
                <w:szCs w:val="12"/>
                <w:rtl/>
              </w:rPr>
            </w:pPr>
          </w:p>
          <w:p w14:paraId="09A72F0F" w14:textId="77777777" w:rsidR="00880E9A" w:rsidRPr="00864FDD" w:rsidRDefault="00880E9A" w:rsidP="001E0A27">
            <w:pPr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ניתן לגשת לבחינה בשכבה י'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החל ממועד קיץ </w:t>
            </w:r>
          </w:p>
        </w:tc>
        <w:tc>
          <w:tcPr>
            <w:tcW w:w="2525" w:type="pct"/>
            <w:tcBorders>
              <w:left w:val="single" w:sz="8" w:space="0" w:color="auto"/>
            </w:tcBorders>
            <w:shd w:val="clear" w:color="auto" w:fill="FFD966" w:themeFill="accent4" w:themeFillTint="99"/>
          </w:tcPr>
          <w:p w14:paraId="6DC509E5" w14:textId="77777777" w:rsidR="00880E9A" w:rsidRPr="000A2A7D" w:rsidRDefault="00880E9A" w:rsidP="001E0A27">
            <w:pPr>
              <w:jc w:val="center"/>
              <w:rPr>
                <w:sz w:val="16"/>
                <w:szCs w:val="16"/>
                <w:rtl/>
              </w:rPr>
            </w:pPr>
          </w:p>
          <w:p w14:paraId="3B197FEA" w14:textId="77777777" w:rsidR="00880E9A" w:rsidRPr="00621EFB" w:rsidRDefault="00880E9A" w:rsidP="001E0A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1EFB">
              <w:rPr>
                <w:rFonts w:hint="cs"/>
                <w:b/>
                <w:bCs/>
                <w:sz w:val="28"/>
                <w:szCs w:val="28"/>
                <w:rtl/>
              </w:rPr>
              <w:t>70% - בחינה חיצונית</w:t>
            </w:r>
          </w:p>
          <w:p w14:paraId="5C4D193C" w14:textId="77777777" w:rsidR="00880E9A" w:rsidRPr="00864FDD" w:rsidRDefault="00880E9A" w:rsidP="001E0A27">
            <w:pPr>
              <w:jc w:val="center"/>
              <w:rPr>
                <w:sz w:val="12"/>
                <w:szCs w:val="12"/>
                <w:rtl/>
              </w:rPr>
            </w:pPr>
          </w:p>
          <w:p w14:paraId="14CDFBD9" w14:textId="77777777" w:rsidR="00880E9A" w:rsidRDefault="00880E9A" w:rsidP="001E0A27">
            <w:pPr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יש ציון הגשה</w:t>
            </w:r>
            <w:r w:rsidRPr="00621EFB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D4380A2" w14:textId="77777777" w:rsidR="00880E9A" w:rsidRPr="006E7258" w:rsidRDefault="00880E9A" w:rsidP="001E0A27">
            <w:pPr>
              <w:contextualSpacing/>
              <w:jc w:val="center"/>
              <w:rPr>
                <w:sz w:val="12"/>
                <w:szCs w:val="12"/>
                <w:rtl/>
              </w:rPr>
            </w:pPr>
          </w:p>
          <w:p w14:paraId="61AAA7A8" w14:textId="77777777" w:rsidR="00880E9A" w:rsidRDefault="00880E9A" w:rsidP="001E0A27">
            <w:pPr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ניתן לגשת לבחינה בשכבה י"א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החל ממועד חורף</w:t>
            </w:r>
          </w:p>
          <w:p w14:paraId="6AEECBF1" w14:textId="77777777" w:rsidR="00880E9A" w:rsidRPr="00E06C51" w:rsidRDefault="00880E9A" w:rsidP="001E0A27">
            <w:pPr>
              <w:contextualSpacing/>
              <w:rPr>
                <w:rtl/>
              </w:rPr>
            </w:pPr>
          </w:p>
        </w:tc>
      </w:tr>
      <w:tr w:rsidR="00880E9A" w:rsidRPr="007B093E" w14:paraId="725CB342" w14:textId="77777777" w:rsidTr="001E0A27">
        <w:trPr>
          <w:trHeight w:val="103"/>
          <w:jc w:val="center"/>
        </w:trPr>
        <w:tc>
          <w:tcPr>
            <w:tcW w:w="5000" w:type="pct"/>
            <w:gridSpan w:val="2"/>
          </w:tcPr>
          <w:p w14:paraId="7CA8CA10" w14:textId="77777777" w:rsidR="00880E9A" w:rsidRPr="00880E9A" w:rsidRDefault="00880E9A" w:rsidP="001E0A27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880E9A" w14:paraId="10C3AA91" w14:textId="77777777" w:rsidTr="001E0A27">
        <w:trPr>
          <w:trHeight w:val="506"/>
          <w:jc w:val="center"/>
        </w:trPr>
        <w:tc>
          <w:tcPr>
            <w:tcW w:w="2475" w:type="pct"/>
            <w:vMerge w:val="restart"/>
            <w:tcBorders>
              <w:right w:val="single" w:sz="8" w:space="0" w:color="auto"/>
            </w:tcBorders>
            <w:shd w:val="clear" w:color="auto" w:fill="F7CAAC" w:themeFill="accent2" w:themeFillTint="66"/>
          </w:tcPr>
          <w:p w14:paraId="6955D719" w14:textId="77777777" w:rsidR="00880E9A" w:rsidRPr="00387D03" w:rsidRDefault="00880E9A" w:rsidP="001E0A27">
            <w:pPr>
              <w:contextualSpacing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29B81F" w14:textId="58D6BCC7" w:rsidR="00880E9A" w:rsidRPr="009D0BD6" w:rsidRDefault="00897615" w:rsidP="00897615">
            <w:pPr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20%</w:t>
            </w:r>
            <w:r w:rsidR="00880E9A" w:rsidRPr="009D0BD6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משימת ביצוע מבוקרת</w:t>
            </w:r>
          </w:p>
        </w:tc>
        <w:tc>
          <w:tcPr>
            <w:tcW w:w="2525" w:type="pct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</w:tcPr>
          <w:p w14:paraId="64892F29" w14:textId="77777777" w:rsidR="00880E9A" w:rsidRDefault="00880E9A" w:rsidP="001E0A27">
            <w:pPr>
              <w:contextualSpacing/>
              <w:jc w:val="center"/>
              <w:rPr>
                <w:rtl/>
              </w:rPr>
            </w:pPr>
          </w:p>
          <w:p w14:paraId="7DE3370B" w14:textId="77777777" w:rsidR="00880E9A" w:rsidRPr="00EB56F7" w:rsidRDefault="00880E9A" w:rsidP="001E0A27">
            <w:pPr>
              <w:contextualSpacing/>
              <w:jc w:val="center"/>
              <w:rPr>
                <w:b/>
                <w:bCs/>
                <w:rtl/>
              </w:rPr>
            </w:pPr>
            <w:r w:rsidRPr="00305193">
              <w:rPr>
                <w:rFonts w:hint="cs"/>
                <w:b/>
                <w:bCs/>
                <w:rtl/>
              </w:rPr>
              <w:t>___</w:t>
            </w:r>
          </w:p>
        </w:tc>
      </w:tr>
      <w:tr w:rsidR="00880E9A" w14:paraId="5D3B62F1" w14:textId="77777777" w:rsidTr="001E0A27">
        <w:trPr>
          <w:trHeight w:val="570"/>
          <w:jc w:val="center"/>
        </w:trPr>
        <w:tc>
          <w:tcPr>
            <w:tcW w:w="2475" w:type="pct"/>
            <w:vMerge/>
            <w:tcBorders>
              <w:right w:val="single" w:sz="8" w:space="0" w:color="auto"/>
            </w:tcBorders>
            <w:shd w:val="clear" w:color="auto" w:fill="F7CAAC" w:themeFill="accent2" w:themeFillTint="66"/>
          </w:tcPr>
          <w:p w14:paraId="3D734309" w14:textId="77777777" w:rsidR="00880E9A" w:rsidRDefault="00880E9A" w:rsidP="001E0A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5" w:type="pct"/>
            <w:vMerge/>
            <w:tcBorders>
              <w:left w:val="single" w:sz="8" w:space="0" w:color="auto"/>
            </w:tcBorders>
            <w:shd w:val="clear" w:color="auto" w:fill="F7CAAC" w:themeFill="accent2" w:themeFillTint="66"/>
          </w:tcPr>
          <w:p w14:paraId="09DF7941" w14:textId="77777777" w:rsidR="00880E9A" w:rsidRDefault="00880E9A" w:rsidP="001E0A27">
            <w:pPr>
              <w:rPr>
                <w:rtl/>
              </w:rPr>
            </w:pPr>
          </w:p>
        </w:tc>
      </w:tr>
      <w:tr w:rsidR="00880E9A" w14:paraId="3E880989" w14:textId="77777777" w:rsidTr="001E0A27">
        <w:trPr>
          <w:trHeight w:val="570"/>
          <w:jc w:val="center"/>
        </w:trPr>
        <w:tc>
          <w:tcPr>
            <w:tcW w:w="2475" w:type="pct"/>
            <w:vMerge/>
            <w:tcBorders>
              <w:right w:val="single" w:sz="8" w:space="0" w:color="auto"/>
            </w:tcBorders>
            <w:shd w:val="clear" w:color="auto" w:fill="F7CAAC" w:themeFill="accent2" w:themeFillTint="66"/>
          </w:tcPr>
          <w:p w14:paraId="4A4F9775" w14:textId="77777777" w:rsidR="00880E9A" w:rsidRDefault="00880E9A" w:rsidP="001E0A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5" w:type="pct"/>
            <w:vMerge/>
            <w:tcBorders>
              <w:left w:val="single" w:sz="8" w:space="0" w:color="auto"/>
            </w:tcBorders>
            <w:shd w:val="clear" w:color="auto" w:fill="F7CAAC" w:themeFill="accent2" w:themeFillTint="66"/>
          </w:tcPr>
          <w:p w14:paraId="6A725086" w14:textId="77777777" w:rsidR="00880E9A" w:rsidRDefault="00880E9A" w:rsidP="001E0A27">
            <w:pPr>
              <w:rPr>
                <w:rtl/>
              </w:rPr>
            </w:pPr>
          </w:p>
        </w:tc>
      </w:tr>
      <w:tr w:rsidR="00880E9A" w:rsidRPr="007B093E" w14:paraId="262D623B" w14:textId="77777777" w:rsidTr="001E0A27">
        <w:trPr>
          <w:trHeight w:val="152"/>
          <w:jc w:val="center"/>
        </w:trPr>
        <w:tc>
          <w:tcPr>
            <w:tcW w:w="5000" w:type="pct"/>
            <w:gridSpan w:val="2"/>
          </w:tcPr>
          <w:p w14:paraId="03E292FB" w14:textId="77777777" w:rsidR="00880E9A" w:rsidRPr="00880E9A" w:rsidRDefault="00880E9A" w:rsidP="001E0A27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880E9A" w14:paraId="14E7025A" w14:textId="77777777" w:rsidTr="001E0A27">
        <w:trPr>
          <w:trHeight w:val="215"/>
          <w:jc w:val="center"/>
        </w:trPr>
        <w:tc>
          <w:tcPr>
            <w:tcW w:w="2475" w:type="pct"/>
            <w:tcBorders>
              <w:right w:val="single" w:sz="8" w:space="0" w:color="auto"/>
            </w:tcBorders>
            <w:shd w:val="clear" w:color="auto" w:fill="9CC2E5" w:themeFill="accent1" w:themeFillTint="99"/>
          </w:tcPr>
          <w:p w14:paraId="361E2A01" w14:textId="77777777" w:rsidR="00880E9A" w:rsidRPr="00387D03" w:rsidRDefault="00880E9A" w:rsidP="001E0A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E3E4786" w14:textId="27D3B86B" w:rsidR="00880E9A" w:rsidRDefault="00880E9A" w:rsidP="0089761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30% - </w:t>
            </w:r>
            <w:r w:rsidR="00897615">
              <w:rPr>
                <w:rFonts w:hint="cs"/>
                <w:b/>
                <w:bCs/>
                <w:sz w:val="28"/>
                <w:szCs w:val="28"/>
                <w:rtl/>
              </w:rPr>
              <w:t>חלופות בהערכה</w:t>
            </w:r>
          </w:p>
          <w:p w14:paraId="764AAD61" w14:textId="77777777" w:rsidR="00880E9A" w:rsidRPr="00305193" w:rsidRDefault="00880E9A" w:rsidP="001E0A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25" w:type="pct"/>
            <w:tcBorders>
              <w:left w:val="single" w:sz="8" w:space="0" w:color="auto"/>
            </w:tcBorders>
            <w:shd w:val="clear" w:color="auto" w:fill="9CC2E5" w:themeFill="accent1" w:themeFillTint="99"/>
          </w:tcPr>
          <w:p w14:paraId="29EA49F1" w14:textId="77777777" w:rsidR="00880E9A" w:rsidRPr="00D629FB" w:rsidRDefault="00880E9A" w:rsidP="001E0A27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C236504" w14:textId="4AFF146B" w:rsidR="00880E9A" w:rsidRPr="00D629FB" w:rsidRDefault="00880E9A" w:rsidP="0089761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30% - </w:t>
            </w:r>
            <w:r w:rsidR="00897615">
              <w:rPr>
                <w:rFonts w:hint="cs"/>
                <w:b/>
                <w:bCs/>
                <w:sz w:val="28"/>
                <w:szCs w:val="28"/>
                <w:rtl/>
              </w:rPr>
              <w:t>חלופות בהערכה</w:t>
            </w:r>
          </w:p>
        </w:tc>
      </w:tr>
      <w:tr w:rsidR="00880E9A" w14:paraId="4D770A4A" w14:textId="77777777" w:rsidTr="001E0A27">
        <w:trPr>
          <w:trHeight w:val="18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D51FD80" w14:textId="77777777" w:rsidR="00880E9A" w:rsidRPr="00880E9A" w:rsidRDefault="00880E9A" w:rsidP="001E0A27">
            <w:pPr>
              <w:bidi w:val="0"/>
              <w:jc w:val="center"/>
              <w:rPr>
                <w:rFonts w:cs="Arial"/>
                <w:b/>
                <w:bCs/>
                <w:sz w:val="12"/>
                <w:szCs w:val="12"/>
                <w:rtl/>
              </w:rPr>
            </w:pPr>
          </w:p>
        </w:tc>
      </w:tr>
      <w:tr w:rsidR="00880E9A" w:rsidRPr="00383BB9" w14:paraId="2CE602C6" w14:textId="77777777" w:rsidTr="001E0A27">
        <w:trPr>
          <w:trHeight w:val="21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AD29D36" w14:textId="118FAEE7" w:rsidR="00880E9A" w:rsidRPr="00383BB9" w:rsidRDefault="00D46915" w:rsidP="00B273F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46915">
              <w:rPr>
                <w:rFonts w:cs="Arial"/>
                <w:b/>
                <w:bCs/>
                <w:sz w:val="24"/>
                <w:szCs w:val="24"/>
                <w:rtl/>
              </w:rPr>
              <w:t xml:space="preserve">נתיב דיגיטלי </w:t>
            </w:r>
            <w:proofErr w:type="spellStart"/>
            <w:r w:rsidRPr="00D46915">
              <w:rPr>
                <w:rFonts w:cs="Arial"/>
                <w:b/>
                <w:bCs/>
                <w:sz w:val="24"/>
                <w:szCs w:val="24"/>
                <w:rtl/>
              </w:rPr>
              <w:t>ונש"ף</w:t>
            </w:r>
            <w:proofErr w:type="spellEnd"/>
            <w:r w:rsidRPr="00D46915">
              <w:rPr>
                <w:rFonts w:cs="Arial"/>
                <w:b/>
                <w:bCs/>
                <w:sz w:val="24"/>
                <w:szCs w:val="24"/>
                <w:rtl/>
              </w:rPr>
              <w:t xml:space="preserve"> (שותפי פיתוח, חלוצי הערכה </w:t>
            </w:r>
            <w:proofErr w:type="spellStart"/>
            <w:r w:rsidRPr="00D46915">
              <w:rPr>
                <w:rFonts w:cs="Arial"/>
                <w:b/>
                <w:bCs/>
                <w:sz w:val="24"/>
                <w:szCs w:val="24"/>
                <w:rtl/>
              </w:rPr>
              <w:t>ותמ"ר</w:t>
            </w:r>
            <w:proofErr w:type="spellEnd"/>
            <w:r w:rsidRPr="00D46915">
              <w:rPr>
                <w:rFonts w:cs="Arial"/>
                <w:b/>
                <w:bCs/>
                <w:sz w:val="24"/>
                <w:szCs w:val="24"/>
                <w:rtl/>
              </w:rPr>
              <w:t>) אינם מחליפים את חובת ההיבחנות בתחום דעת אחד לפחות במתווה הגמיש.</w:t>
            </w:r>
          </w:p>
        </w:tc>
      </w:tr>
    </w:tbl>
    <w:p w14:paraId="52C3522E" w14:textId="04E11412" w:rsidR="008E5B38" w:rsidRPr="00092363" w:rsidRDefault="008E5B38" w:rsidP="00880E9A"/>
    <w:sectPr w:rsidR="008E5B38" w:rsidRPr="00092363" w:rsidSect="00A407C4">
      <w:headerReference w:type="default" r:id="rId8"/>
      <w:footerReference w:type="default" r:id="rId9"/>
      <w:pgSz w:w="12240" w:h="15840"/>
      <w:pgMar w:top="2400" w:right="1325" w:bottom="851" w:left="1418" w:header="720" w:footer="22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EE0C" w14:textId="77777777" w:rsidR="00970B68" w:rsidRDefault="00970B68" w:rsidP="00321D9B">
      <w:pPr>
        <w:spacing w:after="0" w:line="240" w:lineRule="auto"/>
      </w:pPr>
      <w:r>
        <w:separator/>
      </w:r>
    </w:p>
  </w:endnote>
  <w:endnote w:type="continuationSeparator" w:id="0">
    <w:p w14:paraId="03B24B12" w14:textId="77777777" w:rsidR="00970B68" w:rsidRDefault="00970B68" w:rsidP="0032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F98B" w14:textId="3E225F49" w:rsidR="008E5B38" w:rsidRPr="008E5B38" w:rsidRDefault="008E5B38" w:rsidP="008E5B38">
    <w:pPr>
      <w:tabs>
        <w:tab w:val="center" w:pos="4680"/>
        <w:tab w:val="right" w:pos="9360"/>
      </w:tabs>
      <w:spacing w:after="0" w:line="360" w:lineRule="auto"/>
      <w:jc w:val="center"/>
      <w:rPr>
        <w:rFonts w:ascii="David" w:eastAsia="Calibri" w:hAnsi="David" w:cs="David"/>
        <w:sz w:val="20"/>
        <w:szCs w:val="20"/>
        <w:u w:val="single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4FC3" w14:textId="77777777" w:rsidR="00970B68" w:rsidRDefault="00970B68" w:rsidP="00321D9B">
      <w:pPr>
        <w:spacing w:after="0" w:line="240" w:lineRule="auto"/>
      </w:pPr>
      <w:r>
        <w:separator/>
      </w:r>
    </w:p>
  </w:footnote>
  <w:footnote w:type="continuationSeparator" w:id="0">
    <w:p w14:paraId="14BD8671" w14:textId="77777777" w:rsidR="00970B68" w:rsidRDefault="00970B68" w:rsidP="0032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8B5C" w14:textId="77777777" w:rsidR="00321D9B" w:rsidRDefault="001C7220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84F935" wp14:editId="11591A2F">
              <wp:simplePos x="0" y="0"/>
              <wp:positionH relativeFrom="column">
                <wp:posOffset>4928235</wp:posOffset>
              </wp:positionH>
              <wp:positionV relativeFrom="paragraph">
                <wp:posOffset>572135</wp:posOffset>
              </wp:positionV>
              <wp:extent cx="1000125" cy="1404620"/>
              <wp:effectExtent l="0" t="0" r="9525" b="5715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00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E0C48" w14:textId="77777777" w:rsidR="008E5B38" w:rsidRPr="002A3E4B" w:rsidRDefault="008E5B38" w:rsidP="008E5B38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 xml:space="preserve">מדינת ישראל </w:t>
                          </w:r>
                        </w:p>
                        <w:p w14:paraId="2DFA1DD1" w14:textId="77777777" w:rsidR="008E5B38" w:rsidRPr="002A3E4B" w:rsidRDefault="008E5B38" w:rsidP="008E5B38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rtl/>
                              <w:cs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משרד החינוך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84F935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88.05pt;margin-top:45.05pt;width:78.75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" stroked="f">
              <v:textbox style="mso-fit-shape-to-text:t">
                <w:txbxContent>
                  <w:p w14:paraId="580E0C48" w14:textId="77777777" w:rsidR="008E5B38" w:rsidRPr="002A3E4B" w:rsidRDefault="008E5B38" w:rsidP="008E5B38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rtl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 xml:space="preserve">מדינת ישראל </w:t>
                    </w:r>
                  </w:p>
                  <w:p w14:paraId="2DFA1DD1" w14:textId="77777777" w:rsidR="008E5B38" w:rsidRPr="002A3E4B" w:rsidRDefault="008E5B38" w:rsidP="008E5B38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rtl/>
                        <w:cs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משרד החינוך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63360" behindDoc="0" locked="0" layoutInCell="1" allowOverlap="1" wp14:anchorId="224E2BD5" wp14:editId="2BF44B0B">
          <wp:simplePos x="0" y="0"/>
          <wp:positionH relativeFrom="column">
            <wp:posOffset>5252720</wp:posOffset>
          </wp:positionH>
          <wp:positionV relativeFrom="paragraph">
            <wp:posOffset>-98425</wp:posOffset>
          </wp:positionV>
          <wp:extent cx="533400" cy="662940"/>
          <wp:effectExtent l="0" t="0" r="0" b="3810"/>
          <wp:wrapSquare wrapText="bothSides"/>
          <wp:docPr id="290" name="תמונה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BAE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55EFB578" wp14:editId="68119994">
          <wp:simplePos x="0" y="0"/>
          <wp:positionH relativeFrom="column">
            <wp:posOffset>356235</wp:posOffset>
          </wp:positionH>
          <wp:positionV relativeFrom="paragraph">
            <wp:posOffset>-117475</wp:posOffset>
          </wp:positionV>
          <wp:extent cx="555625" cy="555625"/>
          <wp:effectExtent l="0" t="0" r="0" b="0"/>
          <wp:wrapSquare wrapText="bothSides"/>
          <wp:docPr id="289" name="תמונה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זכירות פדגוגית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BAE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DAC91" wp14:editId="0711FC70">
              <wp:simplePos x="0" y="0"/>
              <wp:positionH relativeFrom="column">
                <wp:posOffset>-471805</wp:posOffset>
              </wp:positionH>
              <wp:positionV relativeFrom="paragraph">
                <wp:posOffset>438149</wp:posOffset>
              </wp:positionV>
              <wp:extent cx="2228850" cy="790575"/>
              <wp:effectExtent l="0" t="0" r="0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288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76F92" w14:textId="77777777" w:rsidR="008E5B38" w:rsidRPr="002A3E4B" w:rsidRDefault="008E5B38" w:rsidP="008E5B3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למידה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</w:rPr>
                            <w:t xml:space="preserve"> 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בונה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</w:rPr>
                            <w:t xml:space="preserve"> 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אדם</w:t>
                          </w:r>
                        </w:p>
                        <w:p w14:paraId="1FE0245C" w14:textId="77777777" w:rsidR="008E5B38" w:rsidRPr="002A3E4B" w:rsidRDefault="008E5B38" w:rsidP="008E5B3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המזכירות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</w:rPr>
                            <w:t xml:space="preserve"> 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rtl/>
                            </w:rPr>
                            <w:t>הפדגוגית</w:t>
                          </w:r>
                        </w:p>
                        <w:p w14:paraId="74DF9BAF" w14:textId="77777777" w:rsidR="008E5B38" w:rsidRPr="002A3E4B" w:rsidRDefault="002A3E4B" w:rsidP="00B47635">
                          <w:pPr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אגף א' </w:t>
                          </w:r>
                          <w:r w:rsidR="004D6CD4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Pr="002A3E4B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B47635" w:rsidRPr="00B47635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מורשת חברה ורוח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DAC91" id="_x0000_s1027" type="#_x0000_t202" style="position:absolute;left:0;text-align:left;margin-left:-37.15pt;margin-top:34.5pt;width:175.5pt;height:6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" filled="f" stroked="f">
              <v:textbox>
                <w:txbxContent>
                  <w:p w14:paraId="6CD76F92" w14:textId="77777777" w:rsidR="008E5B38" w:rsidRPr="002A3E4B" w:rsidRDefault="008E5B38" w:rsidP="008E5B3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David" w:hAnsi="David" w:cs="David"/>
                        <w:b/>
                        <w:bCs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למידה</w:t>
                    </w:r>
                    <w:r w:rsidRPr="002A3E4B">
                      <w:rPr>
                        <w:rFonts w:ascii="David" w:hAnsi="David" w:cs="David"/>
                        <w:b/>
                        <w:bCs/>
                      </w:rPr>
                      <w:t xml:space="preserve"> 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בונה</w:t>
                    </w:r>
                    <w:r w:rsidRPr="002A3E4B">
                      <w:rPr>
                        <w:rFonts w:ascii="David" w:hAnsi="David" w:cs="David"/>
                        <w:b/>
                        <w:bCs/>
                      </w:rPr>
                      <w:t xml:space="preserve"> 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אדם</w:t>
                    </w:r>
                  </w:p>
                  <w:p w14:paraId="1FE0245C" w14:textId="77777777" w:rsidR="008E5B38" w:rsidRPr="002A3E4B" w:rsidRDefault="008E5B38" w:rsidP="008E5B3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David" w:hAnsi="David" w:cs="David"/>
                        <w:sz w:val="24"/>
                        <w:szCs w:val="24"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המזכירות</w:t>
                    </w:r>
                    <w:r w:rsidRPr="002A3E4B">
                      <w:rPr>
                        <w:rFonts w:ascii="David" w:hAnsi="David" w:cs="David"/>
                        <w:b/>
                        <w:bCs/>
                      </w:rPr>
                      <w:t xml:space="preserve"> 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rtl/>
                      </w:rPr>
                      <w:t>הפדגוגית</w:t>
                    </w:r>
                  </w:p>
                  <w:p w14:paraId="74DF9BAF" w14:textId="77777777" w:rsidR="008E5B38" w:rsidRPr="002A3E4B" w:rsidRDefault="002A3E4B" w:rsidP="00B47635">
                    <w:pPr>
                      <w:jc w:val="center"/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  <w:cs/>
                      </w:rPr>
                    </w:pPr>
                    <w:r w:rsidRPr="002A3E4B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 xml:space="preserve">אגף א' </w:t>
                    </w:r>
                    <w:r w:rsidR="004D6CD4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 w:rsidRPr="002A3E4B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B47635" w:rsidRPr="00B47635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>מורשת חברה ורוח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ACF"/>
    <w:multiLevelType w:val="hybridMultilevel"/>
    <w:tmpl w:val="FCA6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166DB"/>
    <w:multiLevelType w:val="hybridMultilevel"/>
    <w:tmpl w:val="46C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02EA"/>
    <w:multiLevelType w:val="hybridMultilevel"/>
    <w:tmpl w:val="DF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4897">
    <w:abstractNumId w:val="1"/>
  </w:num>
  <w:num w:numId="2" w16cid:durableId="1708525247">
    <w:abstractNumId w:val="2"/>
  </w:num>
  <w:num w:numId="3" w16cid:durableId="18989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9B"/>
    <w:rsid w:val="00080880"/>
    <w:rsid w:val="000876A0"/>
    <w:rsid w:val="00092363"/>
    <w:rsid w:val="000C4CAD"/>
    <w:rsid w:val="00124699"/>
    <w:rsid w:val="0014054D"/>
    <w:rsid w:val="001C67D1"/>
    <w:rsid w:val="001C7220"/>
    <w:rsid w:val="00223CE9"/>
    <w:rsid w:val="00282F84"/>
    <w:rsid w:val="002A3E4B"/>
    <w:rsid w:val="002F7B0D"/>
    <w:rsid w:val="00321D9B"/>
    <w:rsid w:val="004076B7"/>
    <w:rsid w:val="00424D6A"/>
    <w:rsid w:val="0043486E"/>
    <w:rsid w:val="004D6CD4"/>
    <w:rsid w:val="004E2924"/>
    <w:rsid w:val="005E59CB"/>
    <w:rsid w:val="005F302F"/>
    <w:rsid w:val="00604CF4"/>
    <w:rsid w:val="00633245"/>
    <w:rsid w:val="006F66C9"/>
    <w:rsid w:val="007506F6"/>
    <w:rsid w:val="0079427E"/>
    <w:rsid w:val="007B4A3C"/>
    <w:rsid w:val="00810467"/>
    <w:rsid w:val="00880E9A"/>
    <w:rsid w:val="00897615"/>
    <w:rsid w:val="008E5B38"/>
    <w:rsid w:val="00927B2E"/>
    <w:rsid w:val="00970B68"/>
    <w:rsid w:val="009A3D30"/>
    <w:rsid w:val="00A407C4"/>
    <w:rsid w:val="00A675DC"/>
    <w:rsid w:val="00B273FD"/>
    <w:rsid w:val="00B411EA"/>
    <w:rsid w:val="00B47635"/>
    <w:rsid w:val="00B97812"/>
    <w:rsid w:val="00BB2479"/>
    <w:rsid w:val="00BF0BAE"/>
    <w:rsid w:val="00CA6D96"/>
    <w:rsid w:val="00D00AD8"/>
    <w:rsid w:val="00D23CB0"/>
    <w:rsid w:val="00D46915"/>
    <w:rsid w:val="00D717EB"/>
    <w:rsid w:val="00E01FE4"/>
    <w:rsid w:val="00E03EF9"/>
    <w:rsid w:val="00EA1C5F"/>
    <w:rsid w:val="00ED3650"/>
    <w:rsid w:val="00ED79AB"/>
    <w:rsid w:val="00EF2E98"/>
    <w:rsid w:val="00EF44F7"/>
    <w:rsid w:val="00F15C8C"/>
    <w:rsid w:val="00F64BB4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1D64"/>
  <w15:chartTrackingRefBased/>
  <w15:docId w15:val="{60389260-6E4E-4468-8FE3-A2D6CC8D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9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1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21D9B"/>
  </w:style>
  <w:style w:type="paragraph" w:styleId="a6">
    <w:name w:val="footer"/>
    <w:basedOn w:val="a"/>
    <w:link w:val="a7"/>
    <w:uiPriority w:val="99"/>
    <w:unhideWhenUsed/>
    <w:rsid w:val="00321D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21D9B"/>
  </w:style>
  <w:style w:type="table" w:styleId="a8">
    <w:name w:val="Table Grid"/>
    <w:basedOn w:val="a1"/>
    <w:uiPriority w:val="39"/>
    <w:rsid w:val="006F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436F-0A63-4BB8-B0F1-1F07F69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אפי וישניצקי לוי</dc:creator>
  <cp:keywords/>
  <dc:description/>
  <cp:lastModifiedBy>טל כהן</cp:lastModifiedBy>
  <cp:revision>2</cp:revision>
  <cp:lastPrinted>2022-12-13T07:11:00Z</cp:lastPrinted>
  <dcterms:created xsi:type="dcterms:W3CDTF">2025-07-13T10:47:00Z</dcterms:created>
  <dcterms:modified xsi:type="dcterms:W3CDTF">2025-07-13T10:47:00Z</dcterms:modified>
</cp:coreProperties>
</file>