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5602B" w14:textId="77777777" w:rsidR="00653D9B" w:rsidRDefault="00653D9B" w:rsidP="00653D9B">
      <w:pPr>
        <w:rPr>
          <w:rFonts w:cs="David"/>
        </w:rPr>
      </w:pPr>
    </w:p>
    <w:p w14:paraId="4506FBF5" w14:textId="77777777" w:rsidR="00653D9B" w:rsidRPr="002662B1" w:rsidRDefault="00653D9B" w:rsidP="00653D9B">
      <w:pPr>
        <w:jc w:val="center"/>
        <w:rPr>
          <w:rFonts w:cs="David"/>
          <w:rtl/>
        </w:rPr>
      </w:pPr>
      <w:r w:rsidRPr="002662B1">
        <w:rPr>
          <w:rFonts w:cs="David"/>
          <w:rtl/>
        </w:rPr>
        <w:t>משרד החינוך</w:t>
      </w:r>
    </w:p>
    <w:p w14:paraId="37FCB188" w14:textId="77777777" w:rsidR="00653D9B" w:rsidRPr="002662B1" w:rsidRDefault="00653D9B" w:rsidP="00653D9B">
      <w:pPr>
        <w:jc w:val="center"/>
        <w:rPr>
          <w:rFonts w:cs="David"/>
          <w:rtl/>
        </w:rPr>
      </w:pPr>
      <w:proofErr w:type="spellStart"/>
      <w:r w:rsidRPr="002662B1">
        <w:rPr>
          <w:rFonts w:cs="David"/>
          <w:rtl/>
        </w:rPr>
        <w:t>מינהל</w:t>
      </w:r>
      <w:proofErr w:type="spellEnd"/>
      <w:r w:rsidRPr="002662B1">
        <w:rPr>
          <w:rFonts w:cs="David"/>
          <w:rtl/>
        </w:rPr>
        <w:t xml:space="preserve">  החינוך הדתי</w:t>
      </w:r>
    </w:p>
    <w:p w14:paraId="74338BD7" w14:textId="77777777" w:rsidR="00653D9B" w:rsidRPr="007E3A1F" w:rsidRDefault="00653D9B" w:rsidP="00653D9B">
      <w:pPr>
        <w:jc w:val="center"/>
        <w:rPr>
          <w:rFonts w:cs="David"/>
          <w:sz w:val="28"/>
          <w:szCs w:val="28"/>
          <w:rtl/>
        </w:rPr>
      </w:pPr>
      <w:r w:rsidRPr="002662B1">
        <w:rPr>
          <w:rFonts w:cs="David"/>
          <w:rtl/>
        </w:rPr>
        <w:t>הפיקוח על הוראת הספרות</w:t>
      </w:r>
    </w:p>
    <w:p w14:paraId="7888A459" w14:textId="77777777" w:rsidR="00653D9B" w:rsidRPr="002C12BA" w:rsidRDefault="00653D9B" w:rsidP="00653D9B">
      <w:pPr>
        <w:rPr>
          <w:rFonts w:cs="David"/>
          <w:rtl/>
        </w:rPr>
      </w:pPr>
      <w:r w:rsidRPr="002C12BA">
        <w:rPr>
          <w:rFonts w:cs="David"/>
          <w:rtl/>
        </w:rPr>
        <w:t>בס"ד</w:t>
      </w:r>
    </w:p>
    <w:p w14:paraId="2D15E43E" w14:textId="60C987B0" w:rsidR="00653D9B" w:rsidRPr="002662B1" w:rsidRDefault="002E258B" w:rsidP="00653D9B">
      <w:pPr>
        <w:jc w:val="center"/>
        <w:rPr>
          <w:rFonts w:cs="David"/>
          <w:sz w:val="32"/>
          <w:szCs w:val="32"/>
          <w:highlight w:val="lightGray"/>
          <w:rtl/>
        </w:rPr>
      </w:pPr>
      <w:r w:rsidRPr="002E258B">
        <w:rPr>
          <w:rFonts w:cs="David" w:hint="cs"/>
          <w:b/>
          <w:bCs/>
          <w:sz w:val="40"/>
          <w:szCs w:val="40"/>
          <w:highlight w:val="lightGray"/>
          <w:u w:val="single"/>
          <w:rtl/>
        </w:rPr>
        <w:t xml:space="preserve">דגם </w:t>
      </w:r>
      <w:r w:rsidR="00653D9B" w:rsidRPr="002662B1">
        <w:rPr>
          <w:rFonts w:cs="David"/>
          <w:b/>
          <w:bCs/>
          <w:sz w:val="32"/>
          <w:szCs w:val="32"/>
          <w:highlight w:val="lightGray"/>
          <w:u w:val="single"/>
          <w:rtl/>
        </w:rPr>
        <w:t>רשימת יצירות ליחיד</w:t>
      </w:r>
      <w:r w:rsidR="00653D9B" w:rsidRPr="002662B1">
        <w:rPr>
          <w:rFonts w:cs="David" w:hint="cs"/>
          <w:b/>
          <w:bCs/>
          <w:sz w:val="32"/>
          <w:szCs w:val="32"/>
          <w:highlight w:val="lightGray"/>
          <w:u w:val="single"/>
          <w:rtl/>
        </w:rPr>
        <w:t>ת החובה</w:t>
      </w:r>
      <w:r w:rsidR="00653D9B" w:rsidRPr="002662B1">
        <w:rPr>
          <w:rFonts w:cs="David"/>
          <w:b/>
          <w:bCs/>
          <w:sz w:val="32"/>
          <w:szCs w:val="32"/>
          <w:highlight w:val="lightGray"/>
          <w:u w:val="single"/>
          <w:rtl/>
        </w:rPr>
        <w:t xml:space="preserve"> בספרות ל</w:t>
      </w:r>
      <w:r w:rsidR="00653D9B" w:rsidRPr="002662B1">
        <w:rPr>
          <w:rFonts w:cs="David" w:hint="cs"/>
          <w:b/>
          <w:bCs/>
          <w:sz w:val="32"/>
          <w:szCs w:val="32"/>
          <w:highlight w:val="lightGray"/>
          <w:u w:val="single"/>
          <w:rtl/>
        </w:rPr>
        <w:t xml:space="preserve">עולים חדשים </w:t>
      </w:r>
    </w:p>
    <w:p w14:paraId="3BE1E661" w14:textId="34F4CEE9" w:rsidR="00653D9B" w:rsidRPr="00911491" w:rsidRDefault="00653D9B" w:rsidP="002E258B">
      <w:pPr>
        <w:jc w:val="center"/>
        <w:rPr>
          <w:rFonts w:cs="David"/>
          <w:sz w:val="32"/>
          <w:szCs w:val="32"/>
          <w:highlight w:val="lightGray"/>
          <w:rtl/>
        </w:rPr>
      </w:pPr>
      <w:r w:rsidRPr="002662B1">
        <w:rPr>
          <w:rFonts w:cs="David" w:hint="cs"/>
          <w:b/>
          <w:bCs/>
          <w:sz w:val="32"/>
          <w:szCs w:val="32"/>
          <w:highlight w:val="lightGray"/>
          <w:u w:val="single"/>
          <w:rtl/>
        </w:rPr>
        <w:t>ל</w:t>
      </w:r>
      <w:r w:rsidRPr="002662B1">
        <w:rPr>
          <w:rFonts w:cs="David"/>
          <w:b/>
          <w:bCs/>
          <w:sz w:val="32"/>
          <w:szCs w:val="32"/>
          <w:highlight w:val="lightGray"/>
          <w:u w:val="single"/>
          <w:rtl/>
        </w:rPr>
        <w:t xml:space="preserve">שנת </w:t>
      </w:r>
      <w:r>
        <w:rPr>
          <w:rFonts w:cs="David" w:hint="cs"/>
          <w:b/>
          <w:bCs/>
          <w:sz w:val="32"/>
          <w:szCs w:val="32"/>
          <w:highlight w:val="lightGray"/>
          <w:u w:val="single"/>
          <w:rtl/>
        </w:rPr>
        <w:t>תשפ"</w:t>
      </w:r>
      <w:r w:rsidR="002E258B">
        <w:rPr>
          <w:rFonts w:cs="David" w:hint="cs"/>
          <w:b/>
          <w:bCs/>
          <w:sz w:val="32"/>
          <w:szCs w:val="32"/>
          <w:highlight w:val="lightGray"/>
          <w:u w:val="single"/>
          <w:rtl/>
        </w:rPr>
        <w:t>ז</w:t>
      </w:r>
      <w:r w:rsidRPr="002662B1">
        <w:rPr>
          <w:rFonts w:cs="David" w:hint="cs"/>
          <w:sz w:val="32"/>
          <w:szCs w:val="32"/>
          <w:highlight w:val="lightGray"/>
          <w:rtl/>
        </w:rPr>
        <w:t>(</w:t>
      </w:r>
      <w:r w:rsidRPr="00911491">
        <w:rPr>
          <w:rFonts w:cs="David" w:hint="cs"/>
          <w:b/>
          <w:bCs/>
          <w:sz w:val="28"/>
          <w:szCs w:val="28"/>
          <w:highlight w:val="lightGray"/>
          <w:rtl/>
        </w:rPr>
        <w:t>שאלון 9184</w:t>
      </w:r>
      <w:r w:rsidRPr="002662B1">
        <w:rPr>
          <w:rFonts w:cs="David" w:hint="cs"/>
          <w:sz w:val="32"/>
          <w:szCs w:val="32"/>
          <w:highlight w:val="lightGray"/>
          <w:rtl/>
        </w:rPr>
        <w:t xml:space="preserve">  )</w:t>
      </w:r>
    </w:p>
    <w:p w14:paraId="644FF87E" w14:textId="5A181616" w:rsidR="00653D9B" w:rsidRPr="0060686F" w:rsidRDefault="00653D9B" w:rsidP="00653D9B">
      <w:pPr>
        <w:jc w:val="center"/>
        <w:rPr>
          <w:rFonts w:cs="David"/>
          <w:b/>
          <w:bCs/>
          <w:sz w:val="28"/>
          <w:szCs w:val="28"/>
          <w:rtl/>
        </w:rPr>
      </w:pPr>
      <w:r w:rsidRPr="00FB5292">
        <w:rPr>
          <w:rFonts w:cs="David" w:hint="cs"/>
          <w:b/>
          <w:bCs/>
          <w:sz w:val="28"/>
          <w:szCs w:val="28"/>
          <w:highlight w:val="lightGray"/>
          <w:rtl/>
        </w:rPr>
        <w:t>70%</w:t>
      </w:r>
      <w:r>
        <w:rPr>
          <w:rFonts w:cs="David" w:hint="cs"/>
          <w:b/>
          <w:bCs/>
          <w:sz w:val="28"/>
          <w:szCs w:val="28"/>
          <w:highlight w:val="lightGray"/>
          <w:rtl/>
        </w:rPr>
        <w:t xml:space="preserve"> </w:t>
      </w:r>
      <w:r w:rsidRPr="00FB5292">
        <w:rPr>
          <w:rFonts w:cs="David" w:hint="cs"/>
          <w:b/>
          <w:bCs/>
          <w:sz w:val="28"/>
          <w:szCs w:val="28"/>
          <w:highlight w:val="lightGray"/>
          <w:rtl/>
        </w:rPr>
        <w:t xml:space="preserve"> בגרות חיצונית+30% חלופות בהערכה</w:t>
      </w:r>
    </w:p>
    <w:p w14:paraId="58CF03AA" w14:textId="0E9C68FA" w:rsidR="002D1AE9" w:rsidRDefault="002D1AE9" w:rsidP="002D1AE9">
      <w:pPr>
        <w:jc w:val="center"/>
        <w:rPr>
          <w:rFonts w:cs="David"/>
          <w:b/>
          <w:bCs/>
          <w:i/>
          <w:iCs/>
        </w:rPr>
      </w:pPr>
      <w:r>
        <w:rPr>
          <w:rFonts w:cs="David"/>
          <w:b/>
          <w:bCs/>
          <w:i/>
          <w:iCs/>
          <w:rtl/>
        </w:rPr>
        <w:t>יצירות החובה</w:t>
      </w:r>
      <w:r>
        <w:rPr>
          <w:rFonts w:cs="David" w:hint="cs"/>
          <w:b/>
          <w:bCs/>
          <w:i/>
          <w:iCs/>
          <w:rtl/>
        </w:rPr>
        <w:t xml:space="preserve"> </w:t>
      </w:r>
      <w:bookmarkStart w:id="0" w:name="_GoBack"/>
      <w:bookmarkEnd w:id="0"/>
      <w:r>
        <w:rPr>
          <w:rFonts w:cs="David" w:hint="cs"/>
          <w:b/>
          <w:bCs/>
          <w:i/>
          <w:iCs/>
          <w:rtl/>
        </w:rPr>
        <w:t>שישובצו ברשימה</w:t>
      </w:r>
      <w:r>
        <w:rPr>
          <w:rFonts w:cs="David"/>
          <w:b/>
          <w:bCs/>
          <w:i/>
          <w:iCs/>
          <w:rtl/>
        </w:rPr>
        <w:t xml:space="preserve"> יפורסמו לקראת תשפ"ז</w:t>
      </w:r>
    </w:p>
    <w:p w14:paraId="6AFCF122" w14:textId="77777777" w:rsidR="00653D9B" w:rsidRPr="002D1AE9" w:rsidRDefault="00653D9B" w:rsidP="00653D9B">
      <w:pPr>
        <w:jc w:val="center"/>
        <w:rPr>
          <w:rFonts w:cs="David"/>
          <w:sz w:val="32"/>
          <w:szCs w:val="32"/>
          <w:rtl/>
        </w:rPr>
      </w:pPr>
    </w:p>
    <w:p w14:paraId="04BB8CC2" w14:textId="481CE1A4" w:rsidR="00653D9B" w:rsidRPr="00F74B29" w:rsidRDefault="00653D9B" w:rsidP="00653D9B">
      <w:pPr>
        <w:rPr>
          <w:rFonts w:cs="David"/>
        </w:rPr>
      </w:pPr>
    </w:p>
    <w:tbl>
      <w:tblPr>
        <w:bidiVisual/>
        <w:tblW w:w="0" w:type="auto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9"/>
        <w:gridCol w:w="4207"/>
      </w:tblGrid>
      <w:tr w:rsidR="00653D9B" w:rsidRPr="00F74B29" w14:paraId="0C2EABA2" w14:textId="77777777" w:rsidTr="00C71DA7">
        <w:trPr>
          <w:trHeight w:val="709"/>
        </w:trPr>
        <w:tc>
          <w:tcPr>
            <w:tcW w:w="4163" w:type="dxa"/>
            <w:tcBorders>
              <w:right w:val="nil"/>
            </w:tcBorders>
          </w:tcPr>
          <w:p w14:paraId="2A139511" w14:textId="77777777" w:rsidR="00653D9B" w:rsidRPr="002662B1" w:rsidRDefault="00653D9B" w:rsidP="00C71DA7">
            <w:pPr>
              <w:rPr>
                <w:rFonts w:cs="David"/>
                <w:b/>
                <w:bCs/>
                <w:color w:val="000000"/>
                <w:sz w:val="32"/>
                <w:szCs w:val="32"/>
                <w:u w:val="single"/>
                <w:rtl/>
              </w:rPr>
            </w:pPr>
            <w:r w:rsidRPr="002662B1">
              <w:rPr>
                <w:rFonts w:ascii="FrankRuehl" w:eastAsia="Batang" w:hAnsi="FrankRuehl" w:cs="Guttman Drogolin"/>
                <w:b/>
                <w:bCs/>
                <w:sz w:val="32"/>
                <w:szCs w:val="32"/>
                <w:u w:val="single"/>
                <w:rtl/>
              </w:rPr>
              <w:t xml:space="preserve">א. </w:t>
            </w:r>
            <w:r>
              <w:rPr>
                <w:rFonts w:ascii="FrankRuehl" w:eastAsia="Batang" w:hAnsi="FrankRuehl" w:cs="Guttman Drogolin"/>
                <w:b/>
                <w:bCs/>
                <w:sz w:val="32"/>
                <w:szCs w:val="32"/>
                <w:u w:val="single"/>
                <w:rtl/>
              </w:rPr>
              <w:t xml:space="preserve">סיפורת </w:t>
            </w:r>
            <w:r w:rsidRPr="002662B1">
              <w:rPr>
                <w:rFonts w:ascii="FrankRuehl" w:eastAsia="Batang" w:hAnsi="FrankRuehl" w:cs="Guttman Drogolin" w:hint="cs"/>
                <w:b/>
                <w:bCs/>
                <w:sz w:val="32"/>
                <w:szCs w:val="32"/>
                <w:u w:val="single"/>
                <w:rtl/>
              </w:rPr>
              <w:t>ודרמה</w:t>
            </w:r>
          </w:p>
          <w:p w14:paraId="4C4A758E" w14:textId="77777777" w:rsidR="00653D9B" w:rsidRPr="002662B1" w:rsidRDefault="00653D9B" w:rsidP="00C71DA7">
            <w:pPr>
              <w:pStyle w:val="1"/>
              <w:spacing w:line="276" w:lineRule="auto"/>
              <w:ind w:right="720"/>
              <w:outlineLvl w:val="0"/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</w:pPr>
          </w:p>
          <w:p w14:paraId="5F8CB442" w14:textId="77777777" w:rsidR="00653D9B" w:rsidRPr="002662B1" w:rsidRDefault="00653D9B" w:rsidP="00C71DA7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2662B1">
              <w:rPr>
                <w:rFonts w:cs="David"/>
                <w:b/>
                <w:bCs/>
                <w:sz w:val="28"/>
                <w:szCs w:val="28"/>
                <w:rtl/>
              </w:rPr>
              <w:t>מעש</w:t>
            </w:r>
            <w:r w:rsidRPr="002662B1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ה </w:t>
            </w:r>
            <w:r w:rsidRPr="002662B1">
              <w:rPr>
                <w:rFonts w:cs="David"/>
                <w:b/>
                <w:bCs/>
                <w:sz w:val="28"/>
                <w:szCs w:val="28"/>
                <w:rtl/>
              </w:rPr>
              <w:t xml:space="preserve">חכמים מספרות התלמוד  </w:t>
            </w:r>
          </w:p>
          <w:p w14:paraId="33EC227E" w14:textId="77777777" w:rsidR="00653D9B" w:rsidRPr="002662B1" w:rsidRDefault="00653D9B" w:rsidP="00C71DA7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2662B1">
              <w:rPr>
                <w:rFonts w:cs="David"/>
                <w:b/>
                <w:bCs/>
                <w:sz w:val="28"/>
                <w:szCs w:val="28"/>
                <w:rtl/>
              </w:rPr>
              <w:t xml:space="preserve">             והמדרש</w:t>
            </w:r>
            <w:r w:rsidRPr="002662B1">
              <w:rPr>
                <w:rFonts w:cs="David" w:hint="cs"/>
                <w:b/>
                <w:bCs/>
                <w:sz w:val="28"/>
                <w:szCs w:val="28"/>
                <w:rtl/>
              </w:rPr>
              <w:t>:</w:t>
            </w:r>
          </w:p>
          <w:p w14:paraId="04F3FF70" w14:textId="77777777" w:rsidR="00653D9B" w:rsidRPr="002662B1" w:rsidRDefault="00653D9B" w:rsidP="00C71DA7">
            <w:pPr>
              <w:ind w:left="360"/>
              <w:rPr>
                <w:rFonts w:cs="David"/>
                <w:sz w:val="22"/>
                <w:szCs w:val="22"/>
              </w:rPr>
            </w:pPr>
          </w:p>
          <w:p w14:paraId="1D26FE82" w14:textId="28A66430" w:rsidR="00653D9B" w:rsidRPr="00287A63" w:rsidRDefault="002E258B" w:rsidP="00C71DA7">
            <w:pPr>
              <w:ind w:left="36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________________________</w:t>
            </w:r>
          </w:p>
          <w:p w14:paraId="7BFE93A5" w14:textId="77777777" w:rsidR="00653D9B" w:rsidRPr="002662B1" w:rsidRDefault="00653D9B" w:rsidP="00C71DA7">
            <w:pPr>
              <w:tabs>
                <w:tab w:val="left" w:pos="2813"/>
              </w:tabs>
              <w:spacing w:line="276" w:lineRule="auto"/>
              <w:ind w:left="360"/>
              <w:rPr>
                <w:rFonts w:cs="David"/>
                <w:b/>
                <w:bCs/>
                <w:color w:val="FF0000"/>
                <w:sz w:val="22"/>
                <w:szCs w:val="22"/>
                <w:rtl/>
              </w:rPr>
            </w:pPr>
            <w:r w:rsidRPr="002662B1">
              <w:rPr>
                <w:rFonts w:cs="David"/>
                <w:b/>
                <w:bCs/>
                <w:color w:val="FF0000"/>
                <w:sz w:val="22"/>
                <w:szCs w:val="22"/>
                <w:rtl/>
              </w:rPr>
              <w:t xml:space="preserve">              </w:t>
            </w:r>
            <w:r w:rsidRPr="002662B1">
              <w:rPr>
                <w:rFonts w:cs="David"/>
                <w:b/>
                <w:bCs/>
                <w:color w:val="FF0000"/>
                <w:sz w:val="22"/>
                <w:szCs w:val="22"/>
                <w:rtl/>
              </w:rPr>
              <w:tab/>
            </w:r>
          </w:p>
          <w:p w14:paraId="707319A6" w14:textId="77777777" w:rsidR="00653D9B" w:rsidRPr="002662B1" w:rsidRDefault="00653D9B" w:rsidP="00C71DA7">
            <w:pPr>
              <w:spacing w:line="276" w:lineRule="auto"/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</w:pPr>
            <w:r w:rsidRPr="002662B1">
              <w:rPr>
                <w:rFonts w:cs="David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Pr="002662B1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t xml:space="preserve">    </w:t>
            </w:r>
            <w:r w:rsidRPr="002662B1"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  <w:t>סיפור קצר עברי</w:t>
            </w:r>
            <w:r w:rsidRPr="002662B1">
              <w:rPr>
                <w:rFonts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או מתורגם:</w:t>
            </w:r>
          </w:p>
          <w:p w14:paraId="0AABE720" w14:textId="77777777" w:rsidR="00653D9B" w:rsidRPr="002662B1" w:rsidRDefault="00653D9B" w:rsidP="00C71DA7">
            <w:pPr>
              <w:spacing w:line="276" w:lineRule="auto"/>
              <w:ind w:left="720" w:right="720"/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</w:pPr>
          </w:p>
          <w:p w14:paraId="2C4ABECF" w14:textId="1EB7C803" w:rsidR="00653D9B" w:rsidRPr="00410E45" w:rsidRDefault="002E258B" w:rsidP="006C32C0">
            <w:pPr>
              <w:spacing w:line="256" w:lineRule="auto"/>
              <w:rPr>
                <w:rFonts w:cs="David"/>
                <w:b/>
                <w:bCs/>
                <w:sz w:val="28"/>
                <w:szCs w:val="28"/>
                <w:u w:val="single"/>
              </w:rPr>
            </w:pPr>
            <w:r>
              <w:rPr>
                <w:rFonts w:cs="David" w:hint="cs"/>
                <w:rtl/>
              </w:rPr>
              <w:t>________________________</w:t>
            </w:r>
            <w:r w:rsidR="00653D9B">
              <w:rPr>
                <w:rFonts w:cs="David" w:hint="cs"/>
                <w:rtl/>
              </w:rPr>
              <w:t xml:space="preserve">     </w:t>
            </w:r>
          </w:p>
          <w:p w14:paraId="4A86DA40" w14:textId="77777777" w:rsidR="00653D9B" w:rsidRPr="002662B1" w:rsidRDefault="00653D9B" w:rsidP="00C71DA7">
            <w:pPr>
              <w:spacing w:line="276" w:lineRule="auto"/>
              <w:ind w:right="720"/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</w:pPr>
          </w:p>
          <w:p w14:paraId="326F94EE" w14:textId="77777777" w:rsidR="00653D9B" w:rsidRPr="002662B1" w:rsidRDefault="00653D9B" w:rsidP="00C71DA7">
            <w:pPr>
              <w:spacing w:line="276" w:lineRule="auto"/>
              <w:ind w:left="360"/>
              <w:outlineLvl w:val="0"/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</w:pPr>
            <w:r w:rsidRPr="002662B1"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  <w:t>ספור קצר עברי</w:t>
            </w:r>
            <w:r w:rsidRPr="002662B1">
              <w:rPr>
                <w:rFonts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או </w:t>
            </w:r>
            <w:r w:rsidRPr="002662B1"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  <w:t>מתורגם</w:t>
            </w:r>
            <w:r>
              <w:rPr>
                <w:rFonts w:cs="David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  <w:p w14:paraId="7DB13377" w14:textId="77777777" w:rsidR="00653D9B" w:rsidRPr="002662B1" w:rsidRDefault="00653D9B" w:rsidP="00C71DA7">
            <w:pPr>
              <w:spacing w:line="276" w:lineRule="auto"/>
              <w:ind w:left="360"/>
              <w:outlineLvl w:val="0"/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</w:pPr>
          </w:p>
          <w:p w14:paraId="1210679A" w14:textId="77777777" w:rsidR="00653D9B" w:rsidRPr="002662B1" w:rsidRDefault="00653D9B" w:rsidP="00C71DA7">
            <w:pPr>
              <w:spacing w:line="276" w:lineRule="auto"/>
              <w:ind w:left="360"/>
              <w:rPr>
                <w:rFonts w:cs="David"/>
                <w:b/>
                <w:bCs/>
                <w:color w:val="000000"/>
                <w:sz w:val="22"/>
                <w:szCs w:val="22"/>
              </w:rPr>
            </w:pPr>
            <w:r w:rsidRPr="002662B1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t>______________________</w:t>
            </w:r>
          </w:p>
          <w:p w14:paraId="1A632CBB" w14:textId="1531CC4C" w:rsidR="00653D9B" w:rsidRPr="002662B1" w:rsidRDefault="00653D9B" w:rsidP="00C71DA7">
            <w:pPr>
              <w:rPr>
                <w:rFonts w:cs="David"/>
                <w:rtl/>
              </w:rPr>
            </w:pPr>
          </w:p>
          <w:p w14:paraId="69B7B4BC" w14:textId="77777777" w:rsidR="00653D9B" w:rsidRPr="002662B1" w:rsidRDefault="00653D9B" w:rsidP="00C71DA7">
            <w:pPr>
              <w:spacing w:line="276" w:lineRule="auto"/>
              <w:rPr>
                <w:rFonts w:cs="David"/>
                <w:b/>
                <w:bCs/>
                <w:color w:val="000000"/>
                <w:sz w:val="32"/>
                <w:szCs w:val="32"/>
                <w:rtl/>
              </w:rPr>
            </w:pPr>
            <w:r w:rsidRPr="002662B1">
              <w:rPr>
                <w:rFonts w:cs="David"/>
                <w:b/>
                <w:bCs/>
                <w:color w:val="000000"/>
                <w:sz w:val="32"/>
                <w:szCs w:val="32"/>
                <w:rtl/>
              </w:rPr>
              <w:t>דרמה,  מונודרמה</w:t>
            </w:r>
          </w:p>
          <w:p w14:paraId="479D6FFB" w14:textId="77777777" w:rsidR="00653D9B" w:rsidRPr="002662B1" w:rsidRDefault="00653D9B" w:rsidP="00C71DA7">
            <w:pPr>
              <w:spacing w:line="276" w:lineRule="auto"/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</w:pPr>
          </w:p>
          <w:p w14:paraId="7DDDC84C" w14:textId="77777777" w:rsidR="00653D9B" w:rsidRPr="002662B1" w:rsidRDefault="00653D9B" w:rsidP="00C71DA7">
            <w:pPr>
              <w:spacing w:line="276" w:lineRule="auto"/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</w:pPr>
            <w:r w:rsidRPr="002662B1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t>יש לבחור</w:t>
            </w:r>
            <w:r w:rsidRPr="002662B1">
              <w:rPr>
                <w:rFonts w:cs="David"/>
                <w:b/>
                <w:bCs/>
                <w:color w:val="000000"/>
                <w:sz w:val="22"/>
                <w:szCs w:val="22"/>
                <w:u w:val="single"/>
                <w:rtl/>
              </w:rPr>
              <w:t xml:space="preserve"> אחד</w:t>
            </w:r>
            <w:r w:rsidRPr="002662B1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t xml:space="preserve">  מבין ה</w:t>
            </w:r>
            <w:r w:rsidRPr="002662B1">
              <w:rPr>
                <w:rFonts w:cs="David" w:hint="cs"/>
                <w:b/>
                <w:bCs/>
                <w:color w:val="000000"/>
                <w:sz w:val="22"/>
                <w:szCs w:val="22"/>
                <w:rtl/>
              </w:rPr>
              <w:t>שניים</w:t>
            </w:r>
            <w:r w:rsidRPr="002662B1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t>:</w:t>
            </w:r>
          </w:p>
          <w:p w14:paraId="4059FCD4" w14:textId="77777777" w:rsidR="00653D9B" w:rsidRPr="002662B1" w:rsidRDefault="00653D9B" w:rsidP="00C71DA7">
            <w:pPr>
              <w:spacing w:line="276" w:lineRule="auto"/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</w:pPr>
            <w:r w:rsidRPr="002662B1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t>דרמה או מונודרמה.</w:t>
            </w:r>
          </w:p>
          <w:p w14:paraId="5745162C" w14:textId="77777777" w:rsidR="00653D9B" w:rsidRPr="002662B1" w:rsidRDefault="00653D9B" w:rsidP="00C71DA7">
            <w:pPr>
              <w:spacing w:line="276" w:lineRule="auto"/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</w:pPr>
            <w:r w:rsidRPr="002662B1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t xml:space="preserve">           </w:t>
            </w:r>
          </w:p>
          <w:p w14:paraId="107088ED" w14:textId="77777777" w:rsidR="00653D9B" w:rsidRPr="002662B1" w:rsidRDefault="00653D9B" w:rsidP="00C71DA7">
            <w:pPr>
              <w:spacing w:line="276" w:lineRule="auto"/>
              <w:rPr>
                <w:rFonts w:cs="David"/>
                <w:color w:val="000000"/>
                <w:sz w:val="22"/>
                <w:szCs w:val="22"/>
                <w:rtl/>
              </w:rPr>
            </w:pPr>
            <w:r w:rsidRPr="002662B1"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  <w:t>דרמה</w:t>
            </w:r>
            <w:r w:rsidRPr="002662B1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  <w:p w14:paraId="4841B800" w14:textId="77777777" w:rsidR="00653D9B" w:rsidRPr="002662B1" w:rsidRDefault="00653D9B" w:rsidP="00C71DA7">
            <w:pPr>
              <w:spacing w:line="276" w:lineRule="auto"/>
              <w:rPr>
                <w:rFonts w:cs="David"/>
                <w:color w:val="000000"/>
                <w:rtl/>
              </w:rPr>
            </w:pPr>
            <w:r w:rsidRPr="002662B1">
              <w:rPr>
                <w:rFonts w:cs="David" w:hint="cs"/>
                <w:color w:val="000000"/>
                <w:sz w:val="22"/>
                <w:szCs w:val="22"/>
                <w:rtl/>
              </w:rPr>
              <w:t>(</w:t>
            </w:r>
            <w:r w:rsidRPr="002662B1">
              <w:rPr>
                <w:rFonts w:cs="David" w:hint="cs"/>
                <w:color w:val="000000"/>
                <w:rtl/>
              </w:rPr>
              <w:t xml:space="preserve">בעלת הארמון או ילדי הצל או בית בובות </w:t>
            </w:r>
            <w:r w:rsidRPr="002662B1">
              <w:rPr>
                <w:rFonts w:cs="David"/>
                <w:color w:val="000000"/>
                <w:rtl/>
              </w:rPr>
              <w:t>אנטיגונה או ביקור הגברת הזקנה</w:t>
            </w:r>
            <w:r w:rsidRPr="002662B1">
              <w:rPr>
                <w:rFonts w:cs="David" w:hint="cs"/>
                <w:color w:val="000000"/>
                <w:rtl/>
              </w:rPr>
              <w:t xml:space="preserve"> או אויב העם)</w:t>
            </w:r>
          </w:p>
          <w:p w14:paraId="1C3CB1EB" w14:textId="77777777" w:rsidR="00653D9B" w:rsidRPr="002662B1" w:rsidRDefault="00653D9B" w:rsidP="00C71DA7">
            <w:pPr>
              <w:spacing w:line="276" w:lineRule="auto"/>
              <w:ind w:left="360"/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</w:pPr>
            <w:r w:rsidRPr="002662B1">
              <w:rPr>
                <w:rFonts w:cs="David"/>
                <w:color w:val="000000"/>
                <w:sz w:val="22"/>
                <w:szCs w:val="22"/>
                <w:rtl/>
              </w:rPr>
              <w:t xml:space="preserve">    </w:t>
            </w:r>
          </w:p>
          <w:p w14:paraId="5F8236A5" w14:textId="77777777" w:rsidR="00653D9B" w:rsidRPr="002662B1" w:rsidRDefault="00653D9B" w:rsidP="00C71DA7">
            <w:pPr>
              <w:spacing w:line="276" w:lineRule="auto"/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</w:pPr>
            <w:r w:rsidRPr="002662B1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t>___________________________</w:t>
            </w:r>
          </w:p>
          <w:p w14:paraId="21775393" w14:textId="77777777" w:rsidR="00653D9B" w:rsidRPr="002662B1" w:rsidRDefault="00653D9B" w:rsidP="00C71DA7">
            <w:pPr>
              <w:spacing w:line="276" w:lineRule="auto"/>
              <w:ind w:left="360"/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</w:pPr>
          </w:p>
          <w:p w14:paraId="79CDFD00" w14:textId="77777777" w:rsidR="00653D9B" w:rsidRPr="002662B1" w:rsidRDefault="00653D9B" w:rsidP="00C71DA7">
            <w:pPr>
              <w:spacing w:line="276" w:lineRule="auto"/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</w:pPr>
            <w:r w:rsidRPr="002662B1"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  <w:t>מונודרמה</w:t>
            </w:r>
          </w:p>
          <w:p w14:paraId="6E6FD797" w14:textId="77777777" w:rsidR="00653D9B" w:rsidRPr="002662B1" w:rsidRDefault="00653D9B" w:rsidP="00C71DA7">
            <w:pPr>
              <w:spacing w:line="276" w:lineRule="auto"/>
              <w:rPr>
                <w:rFonts w:cs="David"/>
                <w:b/>
                <w:bCs/>
                <w:color w:val="000000"/>
                <w:rtl/>
              </w:rPr>
            </w:pPr>
            <w:r w:rsidRPr="002662B1">
              <w:rPr>
                <w:rFonts w:cs="David"/>
                <w:color w:val="000000"/>
                <w:rtl/>
              </w:rPr>
              <w:t>לרקוד עם אבא</w:t>
            </w:r>
            <w:r>
              <w:rPr>
                <w:rFonts w:cs="David" w:hint="cs"/>
                <w:color w:val="000000"/>
                <w:rtl/>
              </w:rPr>
              <w:t xml:space="preserve">/ איציק </w:t>
            </w:r>
            <w:proofErr w:type="spellStart"/>
            <w:r>
              <w:rPr>
                <w:rFonts w:cs="David" w:hint="cs"/>
                <w:color w:val="000000"/>
                <w:rtl/>
              </w:rPr>
              <w:t>וינגרטן</w:t>
            </w:r>
            <w:proofErr w:type="spellEnd"/>
          </w:p>
          <w:p w14:paraId="53AEBFF4" w14:textId="77777777" w:rsidR="00653D9B" w:rsidRPr="002662B1" w:rsidRDefault="00653D9B" w:rsidP="00C71DA7">
            <w:pPr>
              <w:spacing w:line="276" w:lineRule="auto"/>
              <w:ind w:left="360"/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</w:pPr>
          </w:p>
          <w:p w14:paraId="7206D678" w14:textId="77777777" w:rsidR="00653D9B" w:rsidRPr="002662B1" w:rsidRDefault="00653D9B" w:rsidP="00C71DA7">
            <w:pPr>
              <w:spacing w:line="276" w:lineRule="auto"/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</w:pPr>
            <w:r w:rsidRPr="002662B1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2662B1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2662B1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2662B1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2662B1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2662B1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2662B1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2662B1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2662B1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2662B1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2662B1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2662B1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2662B1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2662B1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  <w:t xml:space="preserve">____________________________      </w:t>
            </w:r>
          </w:p>
          <w:p w14:paraId="0B5EA9D7" w14:textId="77777777" w:rsidR="00653D9B" w:rsidRPr="002662B1" w:rsidRDefault="00653D9B" w:rsidP="00C71DA7">
            <w:pPr>
              <w:spacing w:line="276" w:lineRule="auto"/>
              <w:ind w:left="720"/>
              <w:rPr>
                <w:rFonts w:cs="David"/>
                <w:b/>
                <w:bCs/>
                <w:color w:val="000000"/>
                <w:sz w:val="22"/>
                <w:szCs w:val="22"/>
              </w:rPr>
            </w:pPr>
          </w:p>
          <w:p w14:paraId="49A6547A" w14:textId="77777777" w:rsidR="00653D9B" w:rsidRPr="002662B1" w:rsidRDefault="00653D9B" w:rsidP="00C71DA7">
            <w:pPr>
              <w:spacing w:line="276" w:lineRule="auto"/>
              <w:rPr>
                <w:rFonts w:ascii="FrankRuehl" w:eastAsia="Batang" w:hAnsi="FrankRuehl" w:cs="Guttman Drogolin"/>
                <w:b/>
                <w:bCs/>
                <w:sz w:val="32"/>
                <w:szCs w:val="32"/>
                <w:highlight w:val="lightGray"/>
                <w:u w:val="single"/>
                <w:rtl/>
              </w:rPr>
            </w:pPr>
            <w:r w:rsidRPr="002662B1">
              <w:rPr>
                <w:rFonts w:ascii="FrankRuehl" w:eastAsia="Batang" w:hAnsi="FrankRuehl" w:cs="Guttman Drogolin" w:hint="cs"/>
                <w:b/>
                <w:bCs/>
                <w:sz w:val="32"/>
                <w:szCs w:val="32"/>
                <w:highlight w:val="lightGray"/>
                <w:u w:val="single"/>
                <w:rtl/>
              </w:rPr>
              <w:t>הערכה חלופית</w:t>
            </w:r>
            <w:r w:rsidRPr="002662B1">
              <w:rPr>
                <w:rFonts w:ascii="FrankRuehl" w:eastAsia="Batang" w:hAnsi="FrankRuehl" w:cs="Guttman Drogolin"/>
                <w:b/>
                <w:bCs/>
                <w:sz w:val="32"/>
                <w:szCs w:val="32"/>
                <w:highlight w:val="lightGray"/>
                <w:u w:val="single"/>
                <w:rtl/>
              </w:rPr>
              <w:t>:</w:t>
            </w:r>
          </w:p>
          <w:p w14:paraId="0D03AF14" w14:textId="77777777" w:rsidR="00653D9B" w:rsidRPr="002662B1" w:rsidRDefault="00653D9B" w:rsidP="00C71DA7">
            <w:pPr>
              <w:ind w:right="180"/>
              <w:rPr>
                <w:rFonts w:cs="David"/>
                <w:b/>
                <w:bCs/>
                <w:sz w:val="28"/>
                <w:szCs w:val="28"/>
                <w:highlight w:val="lightGray"/>
                <w:u w:val="single"/>
                <w:rtl/>
              </w:rPr>
            </w:pPr>
            <w:r w:rsidRPr="002662B1">
              <w:rPr>
                <w:rFonts w:cs="David" w:hint="cs"/>
                <w:b/>
                <w:bCs/>
                <w:sz w:val="28"/>
                <w:szCs w:val="28"/>
                <w:highlight w:val="lightGray"/>
                <w:rtl/>
              </w:rPr>
              <w:t>סיפור קצר ושני שירים</w:t>
            </w:r>
          </w:p>
          <w:p w14:paraId="6160552D" w14:textId="77777777" w:rsidR="00653D9B" w:rsidRPr="00BE61E9" w:rsidRDefault="00653D9B" w:rsidP="00C71DA7">
            <w:pPr>
              <w:ind w:right="180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9D5F2C">
              <w:rPr>
                <w:rFonts w:cs="David"/>
                <w:b/>
                <w:bCs/>
                <w:noProof/>
                <w:sz w:val="28"/>
                <w:szCs w:val="28"/>
                <w:highlight w:val="lightGray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711CE5C" wp14:editId="01269164">
                      <wp:simplePos x="0" y="0"/>
                      <wp:positionH relativeFrom="margin">
                        <wp:posOffset>-758825</wp:posOffset>
                      </wp:positionH>
                      <wp:positionV relativeFrom="paragraph">
                        <wp:posOffset>276225</wp:posOffset>
                      </wp:positionV>
                      <wp:extent cx="3333750" cy="1404620"/>
                      <wp:effectExtent l="0" t="0" r="0" b="0"/>
                      <wp:wrapNone/>
                      <wp:docPr id="217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3337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2FE744" w14:textId="77777777" w:rsidR="00653D9B" w:rsidRPr="002662B1" w:rsidRDefault="00653D9B" w:rsidP="00653D9B">
                                  <w:pPr>
                                    <w:ind w:firstLine="207"/>
                                    <w:rPr>
                                      <w:rFonts w:cs="David"/>
                                      <w:rtl/>
                                    </w:rPr>
                                  </w:pPr>
                                  <w:r w:rsidRPr="002662B1">
                                    <w:rPr>
                                      <w:rFonts w:cs="David"/>
                                      <w:rtl/>
                                    </w:rPr>
                                    <w:t>_________________________</w:t>
                                  </w:r>
                                </w:p>
                                <w:p w14:paraId="4DC801AE" w14:textId="77777777" w:rsidR="00653D9B" w:rsidRPr="005304FD" w:rsidRDefault="00653D9B" w:rsidP="00653D9B">
                                  <w:pPr>
                                    <w:ind w:right="180"/>
                                    <w:rPr>
                                      <w:rFonts w:cs="David"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</w:pPr>
                                  <w:r w:rsidRPr="002662B1">
                                    <w:rPr>
                                      <w:rFonts w:cs="David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</w:t>
                                  </w:r>
                                  <w:r w:rsidRPr="002662B1">
                                    <w:rPr>
                                      <w:rFonts w:cs="David"/>
                                      <w:sz w:val="28"/>
                                      <w:szCs w:val="28"/>
                                      <w:rtl/>
                                    </w:rPr>
                                    <w:t>_______</w:t>
                                  </w:r>
                                  <w:r>
                                    <w:rPr>
                                      <w:rFonts w:cs="David"/>
                                      <w:sz w:val="28"/>
                                      <w:szCs w:val="28"/>
                                      <w:rtl/>
                                    </w:rPr>
                                    <w:t>________</w:t>
                                  </w:r>
                                  <w:r w:rsidRPr="002662B1">
                                    <w:rPr>
                                      <w:rFonts w:cs="David"/>
                                      <w:sz w:val="28"/>
                                      <w:szCs w:val="28"/>
                                      <w:rtl/>
                                    </w:rPr>
                                    <w:t>__</w:t>
                                  </w:r>
                                  <w:r>
                                    <w:rPr>
                                      <w:rFonts w:cs="David"/>
                                      <w:sz w:val="28"/>
                                      <w:szCs w:val="28"/>
                                      <w:rtl/>
                                    </w:rPr>
                                    <w:t>____</w:t>
                                  </w:r>
                                  <w:r>
                                    <w:rPr>
                                      <w:rFonts w:cs="David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</w:p>
                                <w:p w14:paraId="0CF55238" w14:textId="77777777" w:rsidR="00653D9B" w:rsidRDefault="00653D9B" w:rsidP="00653D9B">
                                  <w:r>
                                    <w:rPr>
                                      <w:rFonts w:cs="David" w:hint="cs"/>
                                      <w:rtl/>
                                    </w:rPr>
                                    <w:t xml:space="preserve">   </w:t>
                                  </w:r>
                                  <w:r w:rsidRPr="002662B1">
                                    <w:rPr>
                                      <w:rFonts w:cs="David"/>
                                      <w:rtl/>
                                    </w:rPr>
                                    <w:t>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711CE5C" id="תיבת טקסט 2" o:spid="_x0000_s1028" type="#_x0000_t202" style="position:absolute;left:0;text-align:left;margin-left:-59.75pt;margin-top:21.75pt;width:262.5pt;height:110.6pt;flip:x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" stroked="f">
                      <v:textbox style="mso-fit-shape-to-text:t">
                        <w:txbxContent>
                          <w:p w14:paraId="492FE744" w14:textId="77777777" w:rsidR="00653D9B" w:rsidRPr="002662B1" w:rsidRDefault="00653D9B" w:rsidP="00653D9B">
                            <w:pPr>
                              <w:ind w:firstLine="207"/>
                              <w:rPr>
                                <w:rFonts w:cs="David"/>
                                <w:rtl/>
                              </w:rPr>
                            </w:pPr>
                            <w:r w:rsidRPr="002662B1">
                              <w:rPr>
                                <w:rFonts w:cs="David"/>
                                <w:rtl/>
                              </w:rPr>
                              <w:t>_________________________</w:t>
                            </w:r>
                          </w:p>
                          <w:p w14:paraId="4DC801AE" w14:textId="77777777" w:rsidR="00653D9B" w:rsidRPr="005304FD" w:rsidRDefault="00653D9B" w:rsidP="00653D9B">
                            <w:pPr>
                              <w:ind w:right="180"/>
                              <w:rPr>
                                <w:rFonts w:cs="David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2662B1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2662B1"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  <w:t>_______</w:t>
                            </w:r>
                            <w:r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  <w:t>________</w:t>
                            </w:r>
                            <w:r w:rsidRPr="002662B1"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  <w:t>__</w:t>
                            </w:r>
                            <w:r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  <w:t>____</w:t>
                            </w:r>
                            <w:r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  <w:p w14:paraId="0CF55238" w14:textId="77777777" w:rsidR="00653D9B" w:rsidRDefault="00653D9B" w:rsidP="00653D9B">
                            <w:r>
                              <w:rPr>
                                <w:rFonts w:cs="David" w:hint="cs"/>
                                <w:rtl/>
                              </w:rPr>
                              <w:t xml:space="preserve">   </w:t>
                            </w:r>
                            <w:r w:rsidRPr="002662B1">
                              <w:rPr>
                                <w:rFonts w:cs="David"/>
                                <w:rtl/>
                              </w:rPr>
                              <w:t>_________________________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662B1">
              <w:rPr>
                <w:rFonts w:cs="David"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>או</w:t>
            </w:r>
            <w:r w:rsidRPr="002662B1">
              <w:rPr>
                <w:rFonts w:cs="David" w:hint="cs"/>
                <w:b/>
                <w:bCs/>
                <w:sz w:val="28"/>
                <w:szCs w:val="28"/>
                <w:highlight w:val="lightGray"/>
                <w:rtl/>
              </w:rPr>
              <w:t xml:space="preserve"> ספר קריאה</w:t>
            </w:r>
            <w:r w:rsidRPr="002662B1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</w:tcBorders>
          </w:tcPr>
          <w:p w14:paraId="47B0810E" w14:textId="77777777" w:rsidR="00653D9B" w:rsidRPr="002662B1" w:rsidRDefault="00653D9B" w:rsidP="00C71DA7">
            <w:pPr>
              <w:rPr>
                <w:rFonts w:ascii="FrankRuehl" w:eastAsia="Batang" w:hAnsi="FrankRuehl" w:cs="Guttman Drogolin"/>
                <w:b/>
                <w:bCs/>
                <w:sz w:val="32"/>
                <w:szCs w:val="32"/>
                <w:u w:val="single"/>
                <w:rtl/>
              </w:rPr>
            </w:pPr>
            <w:r w:rsidRPr="002662B1">
              <w:rPr>
                <w:rFonts w:ascii="FrankRuehl" w:eastAsia="Batang" w:hAnsi="FrankRuehl" w:cs="Guttman Drogolin"/>
                <w:b/>
                <w:bCs/>
                <w:sz w:val="32"/>
                <w:szCs w:val="32"/>
                <w:u w:val="single"/>
                <w:rtl/>
              </w:rPr>
              <w:t xml:space="preserve">ב. שירה עברית </w:t>
            </w:r>
          </w:p>
          <w:p w14:paraId="5953CA87" w14:textId="77777777" w:rsidR="00653D9B" w:rsidRPr="002662B1" w:rsidRDefault="00653D9B" w:rsidP="00C71DA7">
            <w:pPr>
              <w:spacing w:line="276" w:lineRule="auto"/>
              <w:ind w:left="360"/>
              <w:outlineLvl w:val="0"/>
              <w:rPr>
                <w:rFonts w:cs="David"/>
                <w:color w:val="000000"/>
                <w:sz w:val="22"/>
                <w:szCs w:val="22"/>
                <w:rtl/>
              </w:rPr>
            </w:pPr>
          </w:p>
          <w:p w14:paraId="7E8D9214" w14:textId="77777777" w:rsidR="00653D9B" w:rsidRPr="002662B1" w:rsidRDefault="00653D9B" w:rsidP="00C71DA7">
            <w:pPr>
              <w:spacing w:line="276" w:lineRule="auto"/>
              <w:outlineLvl w:val="0"/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</w:pPr>
            <w:r w:rsidRPr="002662B1">
              <w:rPr>
                <w:rFonts w:cs="David"/>
                <w:color w:val="000000"/>
                <w:sz w:val="22"/>
                <w:szCs w:val="22"/>
                <w:rtl/>
              </w:rPr>
              <w:t xml:space="preserve">    </w:t>
            </w:r>
            <w:r w:rsidRPr="002662B1">
              <w:rPr>
                <w:rFonts w:cs="David"/>
                <w:color w:val="000000"/>
                <w:sz w:val="28"/>
                <w:szCs w:val="28"/>
                <w:rtl/>
              </w:rPr>
              <w:t xml:space="preserve"> </w:t>
            </w:r>
            <w:r w:rsidRPr="002662B1"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  <w:t>שירה עברית בימי הביניים</w:t>
            </w:r>
          </w:p>
          <w:p w14:paraId="1829FED5" w14:textId="77777777" w:rsidR="00653D9B" w:rsidRPr="002662B1" w:rsidRDefault="00653D9B" w:rsidP="00C71DA7">
            <w:pPr>
              <w:spacing w:line="276" w:lineRule="auto"/>
              <w:ind w:left="360"/>
              <w:rPr>
                <w:rFonts w:cs="David"/>
                <w:color w:val="000000"/>
                <w:sz w:val="22"/>
                <w:szCs w:val="22"/>
                <w:rtl/>
              </w:rPr>
            </w:pPr>
            <w:r w:rsidRPr="002662B1">
              <w:rPr>
                <w:rFonts w:cs="David"/>
                <w:color w:val="000000"/>
                <w:sz w:val="22"/>
                <w:szCs w:val="22"/>
                <w:rtl/>
              </w:rPr>
              <w:t>יש לבחור</w:t>
            </w:r>
            <w:r w:rsidRPr="002662B1">
              <w:rPr>
                <w:rFonts w:cs="David"/>
                <w:color w:val="000000"/>
                <w:sz w:val="22"/>
                <w:szCs w:val="22"/>
                <w:u w:val="single"/>
                <w:rtl/>
              </w:rPr>
              <w:t xml:space="preserve"> </w:t>
            </w:r>
            <w:r w:rsidRPr="002662B1">
              <w:rPr>
                <w:rFonts w:cs="David"/>
                <w:b/>
                <w:bCs/>
                <w:color w:val="000000"/>
                <w:sz w:val="22"/>
                <w:szCs w:val="22"/>
                <w:u w:val="single"/>
                <w:rtl/>
              </w:rPr>
              <w:t>שניים</w:t>
            </w:r>
            <w:r w:rsidRPr="002662B1">
              <w:rPr>
                <w:rFonts w:cs="David"/>
                <w:color w:val="000000"/>
                <w:sz w:val="22"/>
                <w:szCs w:val="22"/>
                <w:rtl/>
              </w:rPr>
              <w:t xml:space="preserve"> מבין  שלושת השירים </w:t>
            </w:r>
          </w:p>
          <w:p w14:paraId="1E21E4B5" w14:textId="77777777" w:rsidR="00653D9B" w:rsidRPr="002662B1" w:rsidRDefault="00653D9B" w:rsidP="00C71DA7">
            <w:pPr>
              <w:spacing w:line="276" w:lineRule="auto"/>
              <w:ind w:left="360"/>
              <w:rPr>
                <w:rFonts w:cs="David"/>
                <w:color w:val="000000"/>
                <w:sz w:val="22"/>
                <w:szCs w:val="22"/>
                <w:rtl/>
              </w:rPr>
            </w:pPr>
            <w:r w:rsidRPr="002662B1">
              <w:rPr>
                <w:rFonts w:cs="David"/>
                <w:color w:val="000000"/>
                <w:sz w:val="22"/>
                <w:szCs w:val="22"/>
                <w:rtl/>
              </w:rPr>
              <w:t>הבאים:</w:t>
            </w:r>
            <w:r w:rsidRPr="002662B1">
              <w:rPr>
                <w:rFonts w:cs="David"/>
                <w:color w:val="FF0000"/>
                <w:sz w:val="22"/>
                <w:szCs w:val="22"/>
                <w:rtl/>
              </w:rPr>
              <w:t xml:space="preserve"> </w:t>
            </w:r>
          </w:p>
          <w:p w14:paraId="154FB77E" w14:textId="77777777" w:rsidR="00653D9B" w:rsidRPr="00DD10EF" w:rsidRDefault="00653D9B" w:rsidP="00C71DA7">
            <w:pPr>
              <w:spacing w:line="276" w:lineRule="auto"/>
              <w:ind w:left="360"/>
              <w:rPr>
                <w:rFonts w:cs="David"/>
                <w:sz w:val="22"/>
                <w:szCs w:val="22"/>
                <w:rtl/>
              </w:rPr>
            </w:pPr>
          </w:p>
          <w:p w14:paraId="2E3F180B" w14:textId="77777777" w:rsidR="00653D9B" w:rsidRPr="00DD10EF" w:rsidRDefault="00653D9B" w:rsidP="00C71DA7">
            <w:pPr>
              <w:spacing w:line="276" w:lineRule="auto"/>
              <w:ind w:left="360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DD10EF">
              <w:rPr>
                <w:rFonts w:cs="David" w:hint="cs"/>
                <w:b/>
                <w:bCs/>
                <w:sz w:val="28"/>
                <w:szCs w:val="28"/>
                <w:rtl/>
              </w:rPr>
              <w:t>שלמה בן גבירול- (</w:t>
            </w:r>
            <w:proofErr w:type="spellStart"/>
            <w:r w:rsidRPr="00DD10EF">
              <w:rPr>
                <w:rFonts w:cs="David" w:hint="cs"/>
                <w:b/>
                <w:bCs/>
                <w:sz w:val="28"/>
                <w:szCs w:val="28"/>
                <w:rtl/>
              </w:rPr>
              <w:t>רשב"ג</w:t>
            </w:r>
            <w:proofErr w:type="spellEnd"/>
            <w:r w:rsidRPr="00DD10EF">
              <w:rPr>
                <w:rFonts w:cs="David" w:hint="cs"/>
                <w:b/>
                <w:bCs/>
                <w:sz w:val="28"/>
                <w:szCs w:val="28"/>
                <w:rtl/>
              </w:rPr>
              <w:t>):</w:t>
            </w:r>
          </w:p>
          <w:p w14:paraId="60B293C0" w14:textId="566666EF" w:rsidR="00653D9B" w:rsidRPr="002662B1" w:rsidRDefault="002E258B" w:rsidP="00C71DA7">
            <w:pPr>
              <w:spacing w:line="276" w:lineRule="auto"/>
              <w:ind w:left="360"/>
              <w:outlineLvl w:val="0"/>
              <w:rPr>
                <w:rFonts w:cs="David"/>
                <w:color w:val="000000"/>
                <w:sz w:val="22"/>
                <w:szCs w:val="22"/>
                <w:rtl/>
              </w:rPr>
            </w:pPr>
            <w:r>
              <w:rPr>
                <w:rFonts w:cs="David" w:hint="cs"/>
                <w:color w:val="000000"/>
                <w:rtl/>
              </w:rPr>
              <w:t>___________________________</w:t>
            </w:r>
          </w:p>
          <w:p w14:paraId="3DDB21F0" w14:textId="77777777" w:rsidR="00653D9B" w:rsidRPr="002662B1" w:rsidRDefault="00653D9B" w:rsidP="00C71DA7">
            <w:pPr>
              <w:spacing w:line="276" w:lineRule="auto"/>
              <w:ind w:left="360"/>
              <w:outlineLvl w:val="0"/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</w:pPr>
            <w:r w:rsidRPr="002662B1">
              <w:rPr>
                <w:rFonts w:cs="David" w:hint="cs"/>
                <w:b/>
                <w:bCs/>
                <w:color w:val="000000"/>
                <w:sz w:val="28"/>
                <w:szCs w:val="28"/>
                <w:rtl/>
              </w:rPr>
              <w:t>יהודה הלוי- (</w:t>
            </w:r>
            <w:proofErr w:type="spellStart"/>
            <w:r w:rsidRPr="002662B1">
              <w:rPr>
                <w:rFonts w:cs="David" w:hint="cs"/>
                <w:b/>
                <w:bCs/>
                <w:color w:val="000000"/>
                <w:sz w:val="28"/>
                <w:szCs w:val="28"/>
                <w:rtl/>
              </w:rPr>
              <w:t>ריה"ל</w:t>
            </w:r>
            <w:proofErr w:type="spellEnd"/>
            <w:r w:rsidRPr="002662B1">
              <w:rPr>
                <w:rFonts w:cs="David" w:hint="cs"/>
                <w:b/>
                <w:bCs/>
                <w:color w:val="000000"/>
                <w:sz w:val="28"/>
                <w:szCs w:val="28"/>
                <w:rtl/>
              </w:rPr>
              <w:t>)</w:t>
            </w:r>
            <w:r w:rsidRPr="002662B1"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  <w:p w14:paraId="1AB1D153" w14:textId="6CF6BF7D" w:rsidR="00653D9B" w:rsidRPr="00776867" w:rsidRDefault="00653D9B" w:rsidP="002E258B">
            <w:pPr>
              <w:spacing w:line="276" w:lineRule="auto"/>
              <w:ind w:right="-540"/>
              <w:rPr>
                <w:rFonts w:cs="David"/>
                <w:color w:val="000000"/>
                <w:rtl/>
              </w:rPr>
            </w:pPr>
            <w:r>
              <w:rPr>
                <w:rFonts w:cs="David" w:hint="cs"/>
                <w:color w:val="000000"/>
                <w:sz w:val="22"/>
                <w:szCs w:val="22"/>
                <w:rtl/>
              </w:rPr>
              <w:t xml:space="preserve">       </w:t>
            </w:r>
            <w:r w:rsidR="002E258B">
              <w:rPr>
                <w:rFonts w:cs="David" w:hint="cs"/>
                <w:color w:val="000000"/>
                <w:rtl/>
              </w:rPr>
              <w:t>________________________</w:t>
            </w:r>
          </w:p>
          <w:p w14:paraId="32B82E87" w14:textId="17091F8E" w:rsidR="00653D9B" w:rsidRDefault="00653D9B" w:rsidP="00C71DA7">
            <w:pPr>
              <w:spacing w:line="276" w:lineRule="auto"/>
              <w:ind w:left="360" w:right="-540"/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</w:pPr>
          </w:p>
          <w:p w14:paraId="056757A7" w14:textId="493F324A" w:rsidR="00653D9B" w:rsidRDefault="002E258B" w:rsidP="00C71DA7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2E258B">
              <w:rPr>
                <w:rFonts w:cs="David" w:hint="cs"/>
                <w:b/>
                <w:bCs/>
                <w:sz w:val="28"/>
                <w:szCs w:val="28"/>
                <w:rtl/>
              </w:rPr>
              <w:t>פיוט ממעגל השנה:</w:t>
            </w:r>
          </w:p>
          <w:p w14:paraId="18792776" w14:textId="6FF05F01" w:rsidR="002E258B" w:rsidRPr="002E258B" w:rsidRDefault="002E258B" w:rsidP="00C71DA7">
            <w:pPr>
              <w:spacing w:line="276" w:lineRule="auto"/>
              <w:rPr>
                <w:rFonts w:cs="David"/>
                <w:b/>
                <w:bCs/>
                <w:color w:val="000000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___________________________</w:t>
            </w:r>
          </w:p>
          <w:p w14:paraId="689A5571" w14:textId="77777777" w:rsidR="00653D9B" w:rsidRPr="002662B1" w:rsidRDefault="00653D9B" w:rsidP="00C71DA7">
            <w:pPr>
              <w:spacing w:line="276" w:lineRule="auto"/>
              <w:ind w:left="360"/>
              <w:outlineLvl w:val="0"/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</w:pPr>
            <w:r w:rsidRPr="002662B1"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  <w:t>שירה עברית במאה ה-20</w:t>
            </w:r>
          </w:p>
          <w:p w14:paraId="03CCBD9A" w14:textId="77777777" w:rsidR="00653D9B" w:rsidRPr="002662B1" w:rsidRDefault="00653D9B" w:rsidP="00C71DA7">
            <w:pPr>
              <w:spacing w:line="276" w:lineRule="auto"/>
              <w:ind w:left="360"/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0925F7C" w14:textId="77777777" w:rsidR="00653D9B" w:rsidRPr="002662B1" w:rsidRDefault="00653D9B" w:rsidP="00C71DA7">
            <w:pPr>
              <w:rPr>
                <w:rFonts w:cs="David"/>
                <w:rtl/>
              </w:rPr>
            </w:pPr>
            <w:r w:rsidRPr="002662B1">
              <w:rPr>
                <w:rFonts w:cs="David"/>
                <w:rtl/>
              </w:rPr>
              <w:t xml:space="preserve">  יש לבחור </w:t>
            </w:r>
            <w:r w:rsidRPr="00E2464B">
              <w:rPr>
                <w:rFonts w:cs="David"/>
                <w:b/>
                <w:bCs/>
                <w:color w:val="FF0000"/>
                <w:u w:val="single"/>
                <w:rtl/>
              </w:rPr>
              <w:t>שניים</w:t>
            </w:r>
            <w:r w:rsidRPr="00E2464B">
              <w:rPr>
                <w:rFonts w:cs="David"/>
                <w:color w:val="FF0000"/>
                <w:rtl/>
              </w:rPr>
              <w:t xml:space="preserve"> </w:t>
            </w:r>
            <w:r w:rsidRPr="002662B1">
              <w:rPr>
                <w:rFonts w:cs="David"/>
                <w:rtl/>
              </w:rPr>
              <w:t xml:space="preserve">מבין </w:t>
            </w:r>
            <w:r w:rsidRPr="002662B1">
              <w:rPr>
                <w:rFonts w:cs="David" w:hint="cs"/>
                <w:rtl/>
              </w:rPr>
              <w:t xml:space="preserve">ארבעת </w:t>
            </w:r>
            <w:r w:rsidRPr="002662B1">
              <w:rPr>
                <w:rFonts w:cs="David"/>
                <w:rtl/>
              </w:rPr>
              <w:t xml:space="preserve">הנושאים  </w:t>
            </w:r>
            <w:r w:rsidRPr="002662B1">
              <w:rPr>
                <w:rFonts w:cs="David" w:hint="cs"/>
                <w:rtl/>
              </w:rPr>
              <w:t xml:space="preserve">  </w:t>
            </w:r>
          </w:p>
          <w:p w14:paraId="6A660E22" w14:textId="77777777" w:rsidR="00653D9B" w:rsidRPr="002662B1" w:rsidRDefault="00653D9B" w:rsidP="00C71DA7">
            <w:pPr>
              <w:rPr>
                <w:rFonts w:cs="David"/>
                <w:rtl/>
              </w:rPr>
            </w:pPr>
            <w:r w:rsidRPr="002662B1">
              <w:rPr>
                <w:rFonts w:cs="David" w:hint="cs"/>
                <w:rtl/>
              </w:rPr>
              <w:t xml:space="preserve">  </w:t>
            </w:r>
            <w:r w:rsidRPr="002662B1">
              <w:rPr>
                <w:rFonts w:cs="David"/>
                <w:rtl/>
              </w:rPr>
              <w:t>הבאים:</w:t>
            </w:r>
          </w:p>
          <w:p w14:paraId="68391261" w14:textId="77777777" w:rsidR="00653D9B" w:rsidRPr="002662B1" w:rsidRDefault="00653D9B" w:rsidP="00C71DA7">
            <w:pPr>
              <w:ind w:left="360"/>
              <w:rPr>
                <w:rFonts w:cs="David"/>
                <w:color w:val="FF0000"/>
                <w:rtl/>
              </w:rPr>
            </w:pPr>
          </w:p>
          <w:p w14:paraId="7082FFE2" w14:textId="77777777" w:rsidR="00653D9B" w:rsidRPr="002662B1" w:rsidRDefault="00653D9B" w:rsidP="00C71DA7">
            <w:pPr>
              <w:ind w:left="360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2662B1">
              <w:rPr>
                <w:rFonts w:cs="David"/>
                <w:b/>
                <w:bCs/>
                <w:sz w:val="28"/>
                <w:szCs w:val="28"/>
                <w:rtl/>
              </w:rPr>
              <w:t>נושא א': א</w:t>
            </w:r>
            <w:r w:rsidRPr="002662B1">
              <w:rPr>
                <w:rFonts w:cs="David" w:hint="cs"/>
                <w:b/>
                <w:bCs/>
                <w:sz w:val="28"/>
                <w:szCs w:val="28"/>
                <w:rtl/>
              </w:rPr>
              <w:t>רץ ישראל וירושלים</w:t>
            </w:r>
          </w:p>
          <w:p w14:paraId="6C9F6979" w14:textId="69AEBBF9" w:rsidR="00653D9B" w:rsidRPr="002662B1" w:rsidRDefault="00653D9B" w:rsidP="002E258B">
            <w:pPr>
              <w:ind w:firstLine="207"/>
              <w:rPr>
                <w:rFonts w:cs="David"/>
                <w:rtl/>
              </w:rPr>
            </w:pPr>
            <w:r w:rsidRPr="002662B1">
              <w:rPr>
                <w:rFonts w:cs="David" w:hint="cs"/>
                <w:rtl/>
              </w:rPr>
              <w:t xml:space="preserve"> </w:t>
            </w:r>
            <w:r w:rsidRPr="002662B1">
              <w:rPr>
                <w:rFonts w:cs="David"/>
                <w:color w:val="FF0000"/>
                <w:rtl/>
              </w:rPr>
              <w:t xml:space="preserve"> </w:t>
            </w:r>
            <w:r w:rsidR="002E258B">
              <w:rPr>
                <w:rFonts w:cs="David" w:hint="cs"/>
                <w:rtl/>
              </w:rPr>
              <w:t>__________________________</w:t>
            </w:r>
          </w:p>
          <w:p w14:paraId="3A9E4836" w14:textId="77777777" w:rsidR="00653D9B" w:rsidRPr="001244C8" w:rsidRDefault="00653D9B" w:rsidP="00C71DA7">
            <w:pPr>
              <w:ind w:left="360"/>
              <w:rPr>
                <w:rFonts w:cs="David"/>
                <w:rtl/>
              </w:rPr>
            </w:pPr>
          </w:p>
          <w:p w14:paraId="6544FFD4" w14:textId="77777777" w:rsidR="00653D9B" w:rsidRPr="001244C8" w:rsidRDefault="00653D9B" w:rsidP="00C71DA7">
            <w:pPr>
              <w:ind w:left="360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1244C8">
              <w:rPr>
                <w:rFonts w:cs="David"/>
                <w:b/>
                <w:bCs/>
                <w:sz w:val="28"/>
                <w:szCs w:val="28"/>
                <w:rtl/>
              </w:rPr>
              <w:t xml:space="preserve">נושא </w:t>
            </w:r>
            <w:r w:rsidRPr="001244C8">
              <w:rPr>
                <w:rFonts w:cs="David" w:hint="cs"/>
                <w:b/>
                <w:bCs/>
                <w:sz w:val="28"/>
                <w:szCs w:val="28"/>
                <w:rtl/>
              </w:rPr>
              <w:t>ב'</w:t>
            </w:r>
            <w:r w:rsidRPr="001244C8">
              <w:rPr>
                <w:rFonts w:cs="David"/>
                <w:b/>
                <w:bCs/>
                <w:sz w:val="28"/>
                <w:szCs w:val="28"/>
                <w:rtl/>
              </w:rPr>
              <w:t xml:space="preserve"> : שירים בצל השואה</w:t>
            </w:r>
          </w:p>
          <w:p w14:paraId="23175B68" w14:textId="1F756AA2" w:rsidR="00653D9B" w:rsidRDefault="00653D9B" w:rsidP="002E258B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</w:t>
            </w:r>
            <w:r w:rsidR="002E258B">
              <w:rPr>
                <w:rFonts w:cs="David" w:hint="cs"/>
                <w:rtl/>
              </w:rPr>
              <w:t>_____________________________</w:t>
            </w:r>
          </w:p>
          <w:p w14:paraId="521A7421" w14:textId="77777777" w:rsidR="00653D9B" w:rsidRPr="002662B1" w:rsidRDefault="00653D9B" w:rsidP="00C71DA7">
            <w:pPr>
              <w:rPr>
                <w:rFonts w:cs="David"/>
                <w:rtl/>
              </w:rPr>
            </w:pPr>
          </w:p>
          <w:p w14:paraId="5BE5FD8A" w14:textId="77777777" w:rsidR="00653D9B" w:rsidRPr="002662B1" w:rsidRDefault="00653D9B" w:rsidP="00C71DA7">
            <w:pPr>
              <w:ind w:left="360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2662B1">
              <w:rPr>
                <w:rFonts w:cs="David"/>
                <w:b/>
                <w:bCs/>
                <w:sz w:val="28"/>
                <w:szCs w:val="28"/>
                <w:rtl/>
              </w:rPr>
              <w:t xml:space="preserve">נושא </w:t>
            </w:r>
            <w:r w:rsidRPr="002662B1">
              <w:rPr>
                <w:rFonts w:cs="David" w:hint="cs"/>
                <w:b/>
                <w:bCs/>
                <w:sz w:val="28"/>
                <w:szCs w:val="28"/>
                <w:rtl/>
              </w:rPr>
              <w:t>ג'</w:t>
            </w:r>
            <w:r w:rsidRPr="002662B1">
              <w:rPr>
                <w:rFonts w:cs="David"/>
                <w:b/>
                <w:bCs/>
                <w:sz w:val="28"/>
                <w:szCs w:val="28"/>
                <w:rtl/>
              </w:rPr>
              <w:t xml:space="preserve">: </w:t>
            </w:r>
            <w:r w:rsidRPr="002662B1">
              <w:rPr>
                <w:rFonts w:cs="David" w:hint="cs"/>
                <w:b/>
                <w:bCs/>
                <w:sz w:val="28"/>
                <w:szCs w:val="28"/>
                <w:rtl/>
              </w:rPr>
              <w:t>זוגיות</w:t>
            </w:r>
          </w:p>
          <w:p w14:paraId="213C7206" w14:textId="0F6E048F" w:rsidR="00653D9B" w:rsidRPr="002662B1" w:rsidRDefault="00653D9B" w:rsidP="002E258B">
            <w:pPr>
              <w:ind w:firstLine="207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</w:t>
            </w:r>
            <w:r w:rsidR="002E258B">
              <w:rPr>
                <w:rFonts w:cs="David" w:hint="cs"/>
                <w:rtl/>
              </w:rPr>
              <w:t>________________________</w:t>
            </w:r>
          </w:p>
          <w:p w14:paraId="26EF1052" w14:textId="77777777" w:rsidR="00653D9B" w:rsidRPr="002662B1" w:rsidRDefault="00653D9B" w:rsidP="00C71DA7">
            <w:pPr>
              <w:ind w:left="360"/>
              <w:rPr>
                <w:rFonts w:cs="David"/>
                <w:rtl/>
              </w:rPr>
            </w:pPr>
          </w:p>
          <w:p w14:paraId="3C51DFD9" w14:textId="77777777" w:rsidR="00653D9B" w:rsidRPr="002662B1" w:rsidRDefault="00653D9B" w:rsidP="00C71DA7">
            <w:pPr>
              <w:ind w:left="360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2662B1">
              <w:rPr>
                <w:rFonts w:cs="David"/>
                <w:b/>
                <w:bCs/>
                <w:sz w:val="28"/>
                <w:szCs w:val="28"/>
                <w:rtl/>
              </w:rPr>
              <w:t xml:space="preserve">נושא </w:t>
            </w:r>
            <w:r w:rsidRPr="002662B1">
              <w:rPr>
                <w:rFonts w:cs="David" w:hint="cs"/>
                <w:b/>
                <w:bCs/>
                <w:sz w:val="28"/>
                <w:szCs w:val="28"/>
                <w:rtl/>
              </w:rPr>
              <w:t>ד'</w:t>
            </w:r>
            <w:r w:rsidRPr="002662B1">
              <w:rPr>
                <w:rFonts w:cs="David"/>
                <w:b/>
                <w:bCs/>
                <w:sz w:val="28"/>
                <w:szCs w:val="28"/>
                <w:rtl/>
              </w:rPr>
              <w:t xml:space="preserve"> : </w:t>
            </w:r>
            <w:r w:rsidRPr="002662B1">
              <w:rPr>
                <w:rFonts w:cs="David" w:hint="cs"/>
                <w:b/>
                <w:bCs/>
                <w:sz w:val="28"/>
                <w:szCs w:val="28"/>
                <w:rtl/>
              </w:rPr>
              <w:t>אדם וזהותו</w:t>
            </w:r>
          </w:p>
          <w:p w14:paraId="2C055B4E" w14:textId="21E9FF86" w:rsidR="00653D9B" w:rsidRPr="002662B1" w:rsidRDefault="00653D9B" w:rsidP="002E258B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</w:t>
            </w:r>
            <w:r w:rsidR="002E258B">
              <w:rPr>
                <w:rFonts w:cs="David" w:hint="cs"/>
                <w:rtl/>
              </w:rPr>
              <w:t>_________________________________</w:t>
            </w:r>
          </w:p>
          <w:p w14:paraId="648C8026" w14:textId="77777777" w:rsidR="00653D9B" w:rsidRPr="002662B1" w:rsidRDefault="00653D9B" w:rsidP="00C71DA7">
            <w:pPr>
              <w:rPr>
                <w:rFonts w:cs="David"/>
                <w:rtl/>
              </w:rPr>
            </w:pPr>
          </w:p>
          <w:p w14:paraId="7D1D1036" w14:textId="77777777" w:rsidR="00653D9B" w:rsidRPr="002662B1" w:rsidRDefault="00653D9B" w:rsidP="00C71DA7">
            <w:pPr>
              <w:ind w:left="360"/>
              <w:rPr>
                <w:rFonts w:cs="David"/>
                <w:b/>
                <w:bCs/>
                <w:rtl/>
              </w:rPr>
            </w:pPr>
          </w:p>
          <w:p w14:paraId="5F03E2B9" w14:textId="77777777" w:rsidR="00653D9B" w:rsidRPr="002662B1" w:rsidRDefault="00653D9B" w:rsidP="00C71DA7">
            <w:pPr>
              <w:ind w:left="360"/>
              <w:rPr>
                <w:rFonts w:cs="David"/>
                <w:sz w:val="28"/>
                <w:szCs w:val="28"/>
                <w:rtl/>
              </w:rPr>
            </w:pPr>
            <w:r w:rsidRPr="002662B1">
              <w:rPr>
                <w:rFonts w:cs="David"/>
                <w:b/>
                <w:bCs/>
                <w:sz w:val="28"/>
                <w:szCs w:val="28"/>
                <w:rtl/>
              </w:rPr>
              <w:t>חתימת המדריכה המחוזית</w:t>
            </w:r>
            <w:r w:rsidRPr="002662B1">
              <w:rPr>
                <w:rFonts w:cs="David"/>
                <w:sz w:val="28"/>
                <w:szCs w:val="28"/>
                <w:rtl/>
              </w:rPr>
              <w:t>:</w:t>
            </w:r>
          </w:p>
          <w:p w14:paraId="331DBDD5" w14:textId="77777777" w:rsidR="00653D9B" w:rsidRPr="002662B1" w:rsidRDefault="00653D9B" w:rsidP="00C71DA7">
            <w:pPr>
              <w:ind w:left="360"/>
              <w:rPr>
                <w:rFonts w:cs="David"/>
                <w:rtl/>
              </w:rPr>
            </w:pPr>
          </w:p>
          <w:p w14:paraId="17085A11" w14:textId="77777777" w:rsidR="00653D9B" w:rsidRPr="002662B1" w:rsidRDefault="00653D9B" w:rsidP="00C71DA7">
            <w:pPr>
              <w:rPr>
                <w:rFonts w:cs="David"/>
              </w:rPr>
            </w:pPr>
            <w:r w:rsidRPr="002662B1">
              <w:rPr>
                <w:rFonts w:cs="David"/>
                <w:rtl/>
              </w:rPr>
              <w:t xml:space="preserve">     </w:t>
            </w:r>
          </w:p>
          <w:p w14:paraId="3673EECE" w14:textId="77777777" w:rsidR="00653D9B" w:rsidRDefault="00653D9B" w:rsidP="00C71DA7">
            <w:pPr>
              <w:rPr>
                <w:rFonts w:cs="David"/>
                <w:rtl/>
              </w:rPr>
            </w:pPr>
            <w:r w:rsidRPr="002662B1">
              <w:rPr>
                <w:rFonts w:cs="David"/>
                <w:rtl/>
              </w:rPr>
              <w:t>____________________________</w:t>
            </w:r>
          </w:p>
          <w:p w14:paraId="189D2A42" w14:textId="77777777" w:rsidR="00653D9B" w:rsidRPr="00E96630" w:rsidRDefault="00653D9B" w:rsidP="00C71DA7">
            <w:pPr>
              <w:spacing w:line="276" w:lineRule="auto"/>
              <w:jc w:val="right"/>
              <w:rPr>
                <w:rFonts w:cs="David"/>
                <w:color w:val="000000"/>
                <w:sz w:val="22"/>
                <w:szCs w:val="22"/>
              </w:rPr>
            </w:pPr>
          </w:p>
          <w:p w14:paraId="606ADC26" w14:textId="77777777" w:rsidR="00653D9B" w:rsidRDefault="00653D9B" w:rsidP="00C71DA7">
            <w:pPr>
              <w:spacing w:line="276" w:lineRule="auto"/>
              <w:rPr>
                <w:rFonts w:cs="David"/>
                <w:color w:val="000000"/>
                <w:sz w:val="22"/>
                <w:szCs w:val="22"/>
                <w:rtl/>
              </w:rPr>
            </w:pPr>
          </w:p>
          <w:p w14:paraId="7E8C8427" w14:textId="77777777" w:rsidR="00653D9B" w:rsidRDefault="00653D9B" w:rsidP="00C71DA7">
            <w:pPr>
              <w:spacing w:line="276" w:lineRule="auto"/>
              <w:rPr>
                <w:rFonts w:cs="David"/>
                <w:color w:val="000000"/>
                <w:sz w:val="22"/>
                <w:szCs w:val="22"/>
                <w:rtl/>
              </w:rPr>
            </w:pPr>
          </w:p>
          <w:p w14:paraId="6FB6D103" w14:textId="77777777" w:rsidR="00653D9B" w:rsidRDefault="00653D9B" w:rsidP="00C71DA7">
            <w:pPr>
              <w:spacing w:line="276" w:lineRule="auto"/>
              <w:rPr>
                <w:rFonts w:cs="David"/>
                <w:color w:val="000000"/>
                <w:sz w:val="22"/>
                <w:szCs w:val="22"/>
                <w:rtl/>
              </w:rPr>
            </w:pPr>
          </w:p>
          <w:p w14:paraId="537D623D" w14:textId="77777777" w:rsidR="00653D9B" w:rsidRPr="00E96630" w:rsidRDefault="00653D9B" w:rsidP="00C71DA7">
            <w:pPr>
              <w:spacing w:line="276" w:lineRule="auto"/>
              <w:rPr>
                <w:rFonts w:cs="David"/>
                <w:color w:val="000000"/>
                <w:sz w:val="22"/>
                <w:szCs w:val="22"/>
                <w:rtl/>
              </w:rPr>
            </w:pPr>
          </w:p>
        </w:tc>
      </w:tr>
    </w:tbl>
    <w:p w14:paraId="4C212E9F" w14:textId="77777777" w:rsidR="00A144D6" w:rsidRDefault="00A144D6" w:rsidP="00653D9B"/>
    <w:sectPr w:rsidR="00A144D6" w:rsidSect="00653D9B">
      <w:pgSz w:w="11906" w:h="16838"/>
      <w:pgMar w:top="142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Arial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ttman Drogoli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9B"/>
    <w:rsid w:val="0006378A"/>
    <w:rsid w:val="002D1AE9"/>
    <w:rsid w:val="002E258B"/>
    <w:rsid w:val="00653D9B"/>
    <w:rsid w:val="006C32C0"/>
    <w:rsid w:val="00A144D6"/>
    <w:rsid w:val="00B6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80820"/>
  <w15:chartTrackingRefBased/>
  <w15:docId w15:val="{70A908C6-F9E1-4D18-93AA-0787BF04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D9B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פיסקת רשימה1"/>
    <w:basedOn w:val="a"/>
    <w:uiPriority w:val="99"/>
    <w:rsid w:val="00653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טל</dc:creator>
  <cp:keywords/>
  <dc:description/>
  <cp:lastModifiedBy>User</cp:lastModifiedBy>
  <cp:revision>3</cp:revision>
  <dcterms:created xsi:type="dcterms:W3CDTF">2025-07-17T14:01:00Z</dcterms:created>
  <dcterms:modified xsi:type="dcterms:W3CDTF">2025-07-22T04:20:00Z</dcterms:modified>
</cp:coreProperties>
</file>