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E0B9" w14:textId="77777777" w:rsidR="005577C1" w:rsidRPr="004B36B6" w:rsidRDefault="005577C1" w:rsidP="005577C1">
      <w:pPr>
        <w:rPr>
          <w:rFonts w:cs="David"/>
          <w:sz w:val="22"/>
          <w:szCs w:val="22"/>
        </w:rPr>
      </w:pPr>
      <w:r>
        <w:rPr>
          <w:rFonts w:cs="David" w:hint="cs"/>
          <w:rtl/>
        </w:rPr>
        <w:t>בס"ד</w:t>
      </w:r>
      <w:r w:rsidRPr="004B36B6">
        <w:rPr>
          <w:rFonts w:cs="David" w:hint="cs"/>
          <w:sz w:val="22"/>
          <w:szCs w:val="22"/>
          <w:rtl/>
        </w:rPr>
        <w:t xml:space="preserve">                                                        </w:t>
      </w:r>
      <w:r>
        <w:rPr>
          <w:rFonts w:cs="David" w:hint="cs"/>
          <w:sz w:val="22"/>
          <w:szCs w:val="22"/>
          <w:rtl/>
        </w:rPr>
        <w:t xml:space="preserve">          </w:t>
      </w:r>
      <w:r w:rsidRPr="004B36B6">
        <w:rPr>
          <w:rFonts w:cs="David"/>
          <w:sz w:val="22"/>
          <w:szCs w:val="22"/>
          <w:rtl/>
        </w:rPr>
        <w:t>משרד החינוך</w:t>
      </w:r>
    </w:p>
    <w:p w14:paraId="0E8FDB5F" w14:textId="77777777" w:rsidR="005577C1" w:rsidRPr="004B36B6" w:rsidRDefault="005577C1" w:rsidP="005577C1">
      <w:pPr>
        <w:jc w:val="center"/>
        <w:rPr>
          <w:rFonts w:cs="David"/>
          <w:sz w:val="22"/>
          <w:szCs w:val="22"/>
          <w:rtl/>
        </w:rPr>
      </w:pPr>
      <w:proofErr w:type="spellStart"/>
      <w:r w:rsidRPr="004B36B6">
        <w:rPr>
          <w:rFonts w:cs="David"/>
          <w:sz w:val="22"/>
          <w:szCs w:val="22"/>
          <w:rtl/>
        </w:rPr>
        <w:t>מינהל</w:t>
      </w:r>
      <w:proofErr w:type="spellEnd"/>
      <w:r w:rsidRPr="004B36B6">
        <w:rPr>
          <w:rFonts w:cs="David"/>
          <w:sz w:val="22"/>
          <w:szCs w:val="22"/>
          <w:rtl/>
        </w:rPr>
        <w:t xml:space="preserve">  החינוך הדתי</w:t>
      </w:r>
    </w:p>
    <w:p w14:paraId="3FDF8DE6" w14:textId="77777777" w:rsidR="005577C1" w:rsidRPr="004B36B6" w:rsidRDefault="005577C1" w:rsidP="005577C1">
      <w:pPr>
        <w:jc w:val="center"/>
        <w:rPr>
          <w:rFonts w:cs="David"/>
          <w:sz w:val="22"/>
          <w:szCs w:val="22"/>
          <w:rtl/>
        </w:rPr>
      </w:pPr>
      <w:r w:rsidRPr="004B36B6">
        <w:rPr>
          <w:rFonts w:cs="David"/>
          <w:sz w:val="22"/>
          <w:szCs w:val="22"/>
          <w:rtl/>
        </w:rPr>
        <w:t>הפיקוח על הוראת הספרות</w:t>
      </w:r>
    </w:p>
    <w:p w14:paraId="19B40271" w14:textId="47C9D2A0" w:rsidR="007E2537" w:rsidRDefault="007E2537" w:rsidP="007E2537">
      <w:pPr>
        <w:rPr>
          <w:rFonts w:cs="David"/>
          <w:sz w:val="20"/>
          <w:szCs w:val="20"/>
          <w:rtl/>
        </w:rPr>
      </w:pPr>
    </w:p>
    <w:p w14:paraId="51E221A9" w14:textId="0733C549" w:rsidR="0089425B" w:rsidRPr="00DF307B" w:rsidRDefault="007E2537" w:rsidP="0089425B">
      <w:pPr>
        <w:jc w:val="center"/>
        <w:rPr>
          <w:rFonts w:cs="David"/>
          <w:b/>
          <w:bCs/>
          <w:i/>
          <w:iCs/>
          <w:sz w:val="28"/>
          <w:szCs w:val="28"/>
          <w:highlight w:val="lightGray"/>
          <w:rtl/>
        </w:rPr>
      </w:pPr>
      <w:r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רשימת </w:t>
      </w:r>
      <w:r w:rsidRPr="00674B91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יצירות ליחידת החובה בספרות לשנת </w:t>
      </w:r>
      <w:r w:rsidRPr="00674B91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תשפ"</w:t>
      </w:r>
      <w:r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ו</w:t>
      </w:r>
      <w:r w:rsidRPr="00674B91">
        <w:rPr>
          <w:rFonts w:cs="David"/>
          <w:b/>
          <w:bCs/>
          <w:sz w:val="32"/>
          <w:szCs w:val="32"/>
          <w:highlight w:val="lightGray"/>
          <w:rtl/>
        </w:rPr>
        <w:t>(</w:t>
      </w:r>
      <w:r w:rsidRPr="00464B08">
        <w:rPr>
          <w:rFonts w:cs="David"/>
          <w:b/>
          <w:bCs/>
          <w:sz w:val="28"/>
          <w:szCs w:val="28"/>
          <w:highlight w:val="lightGray"/>
          <w:rtl/>
        </w:rPr>
        <w:t>שאלון   91</w:t>
      </w:r>
      <w:r w:rsidRPr="00464B08">
        <w:rPr>
          <w:rFonts w:cs="David" w:hint="cs"/>
          <w:b/>
          <w:bCs/>
          <w:sz w:val="28"/>
          <w:szCs w:val="28"/>
          <w:highlight w:val="lightGray"/>
          <w:rtl/>
        </w:rPr>
        <w:t>81</w:t>
      </w:r>
      <w:r w:rsidRPr="00464B08">
        <w:rPr>
          <w:rFonts w:cs="David"/>
          <w:b/>
          <w:bCs/>
          <w:sz w:val="32"/>
          <w:szCs w:val="32"/>
          <w:highlight w:val="lightGray"/>
          <w:rtl/>
        </w:rPr>
        <w:t xml:space="preserve"> )</w:t>
      </w:r>
      <w:r w:rsidRPr="00674B91">
        <w:rPr>
          <w:rFonts w:cs="David"/>
          <w:b/>
          <w:bCs/>
          <w:sz w:val="32"/>
          <w:szCs w:val="32"/>
          <w:highlight w:val="lightGray"/>
          <w:rtl/>
        </w:rPr>
        <w:br/>
      </w:r>
      <w:r w:rsidR="0089425B" w:rsidRPr="0089425B">
        <w:rPr>
          <w:rFonts w:cs="David" w:hint="cs"/>
          <w:b/>
          <w:bCs/>
          <w:i/>
          <w:iCs/>
          <w:sz w:val="28"/>
          <w:szCs w:val="28"/>
          <w:highlight w:val="lightGray"/>
          <w:rtl/>
        </w:rPr>
        <w:t xml:space="preserve"> </w:t>
      </w:r>
      <w:r w:rsidR="0089425B" w:rsidRPr="00DF5BE6">
        <w:rPr>
          <w:rFonts w:cs="David" w:hint="cs"/>
          <w:b/>
          <w:bCs/>
          <w:i/>
          <w:iCs/>
          <w:sz w:val="32"/>
          <w:szCs w:val="32"/>
          <w:highlight w:val="lightGray"/>
          <w:rtl/>
        </w:rPr>
        <w:t>לכיתות י"א בלבד!</w:t>
      </w:r>
    </w:p>
    <w:p w14:paraId="6D55F1FD" w14:textId="5736C928" w:rsidR="007E2537" w:rsidRPr="002B1371" w:rsidRDefault="0089425B" w:rsidP="0089425B">
      <w:pPr>
        <w:rPr>
          <w:rFonts w:cs="David"/>
          <w:b/>
          <w:bCs/>
          <w:sz w:val="28"/>
          <w:szCs w:val="28"/>
          <w:rtl/>
        </w:rPr>
      </w:pPr>
      <w:r w:rsidRPr="004B36B6">
        <w:rPr>
          <w:rFonts w:cs="David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13D63" wp14:editId="07CCEB17">
                <wp:simplePos x="0" y="0"/>
                <wp:positionH relativeFrom="column">
                  <wp:posOffset>5756275</wp:posOffset>
                </wp:positionH>
                <wp:positionV relativeFrom="paragraph">
                  <wp:posOffset>2282825</wp:posOffset>
                </wp:positionV>
                <wp:extent cx="600075" cy="600075"/>
                <wp:effectExtent l="0" t="0" r="9525" b="952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DFAC5" w14:textId="77777777" w:rsidR="0089425B" w:rsidRPr="00F461F3" w:rsidRDefault="0089425B" w:rsidP="008942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61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</w:t>
                            </w:r>
                            <w:r w:rsidRPr="00F461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יקוד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13D63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453.25pt;margin-top:179.75pt;width:47.25pt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nLJwIAAFMEAAAOAAAAZHJzL2Uyb0RvYy54bWysVEtv2zAMvg/YfxB0X+xkSbsZcYosRYYB&#10;RVsgHXpWZCkWIIuapMTOfv0o2Xms22nYRSZF6uPro+d3XaPJQTivwJR0PMopEYZDpcyupN9f1h8+&#10;UeIDMxXTYERJj8LTu8X7d/PWFmICNehKOIIgxhetLWkdgi2yzPNaNMyPwAqDRgmuYQFVt8sqx1pE&#10;b3Q2yfObrAVXWQdceI+3972RLhK+lIKHJym9CESXFHML6XTp3MYzW8xZsXPM1ooPabB/yKJhymDQ&#10;M9Q9C4zsnfoDqlHcgQcZRhyaDKRUXKQasJpx/qaaTc2sSLVgc7w9t8n/P1j+eNjYZ0dC9wU6HGBs&#10;SGt94fEy1tNJ18QvZkrQji08ntsmukA4Xt7keX47o4SjaZARJbs8ts6HrwIaEoWSOpxKahY7PPjQ&#10;u55cYiwPWlVrpXVSIhPESjtyYDhDHVKKCP6blzakxeAfZ3kCNhCf98jaYC6XkqIUum031LmF6ojl&#10;O+iZ4S1fK0zygfnwzBxSAStGeocnPKQGDAKDREkN7uff7qM/TgitlLRIrZL6H3vmBCX6m8HZfR5P&#10;p5GLSZnObieouGvL9tpi9s0KsPIxLpLlSYz+QZ9upYPmFbdgGaOiiRmOsUsaTuIq9ITHLeJiuUxO&#10;yD7LwoPZWB6hY6fjCF66V+bsMKeAA36EEwlZ8WZcvW98aWC5DyBVmmVscN/Voe/I3MSGYcvialzr&#10;yevyL1j8AgAA//8DAFBLAwQUAAYACAAAACEASTozBOMAAAAMAQAADwAAAGRycy9kb3ducmV2Lnht&#10;bEyPTU/DMAyG70j8h8hIXBBLRtfBSt0JIWASN1Y+xC1rTFvRJFWTdeXf453gZsuPXj9vvp5sJ0Ya&#10;QusdwnymQJCrvGldjfBaPl7egAhRO6M77wjhhwKsi9OTXGfGH9wLjdtYCw5xIdMITYx9JmWoGrI6&#10;zHxPjm9ffrA68jrU0gz6wOG2k1dKLaXVreMPje7pvqHqe7u3CJ8X9cdzmJ7eDkma9A+bsbx+NyXi&#10;+dl0dwsi0hT/YDjqszoU7LTze2eC6BBWapkyipCkKx6OhFJzrrdDWKQLBbLI5f8SxS8AAAD//wMA&#10;UEsBAi0AFAAGAAgAAAAhALaDOJL+AAAA4QEAABMAAAAAAAAAAAAAAAAAAAAAAFtDb250ZW50X1R5&#10;cGVzXS54bWxQSwECLQAUAAYACAAAACEAOP0h/9YAAACUAQAACwAAAAAAAAAAAAAAAAAvAQAAX3Jl&#10;bHMvLnJlbHNQSwECLQAUAAYACAAAACEA3kTJyycCAABTBAAADgAAAAAAAAAAAAAAAAAuAgAAZHJz&#10;L2Uyb0RvYy54bWxQSwECLQAUAAYACAAAACEASTozBOMAAAAMAQAADwAAAAAAAAAAAAAAAACBBAAA&#10;ZHJzL2Rvd25yZXYueG1sUEsFBgAAAAAEAAQA8wAAAJEFAAAAAA==&#10;" fillcolor="white [3201]" stroked="f" strokeweight=".5pt">
                <v:textbox>
                  <w:txbxContent>
                    <w:p w14:paraId="16FDFAC5" w14:textId="77777777" w:rsidR="0089425B" w:rsidRPr="00F461F3" w:rsidRDefault="0089425B" w:rsidP="0089425B">
                      <w:pPr>
                        <w:rPr>
                          <w:b/>
                          <w:bCs/>
                        </w:rPr>
                      </w:pPr>
                      <w:r w:rsidRPr="00F461F3">
                        <w:rPr>
                          <w:rFonts w:hint="cs"/>
                          <w:b/>
                          <w:bCs/>
                          <w:rtl/>
                        </w:rPr>
                        <w:t>ירד ב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מ</w:t>
                      </w:r>
                      <w:r w:rsidRPr="00F461F3">
                        <w:rPr>
                          <w:rFonts w:hint="cs"/>
                          <w:b/>
                          <w:bCs/>
                          <w:rtl/>
                        </w:rPr>
                        <w:t>יקוד</w:t>
                      </w:r>
                    </w:p>
                  </w:txbxContent>
                </v:textbox>
              </v:shape>
            </w:pict>
          </mc:Fallback>
        </mc:AlternateContent>
      </w:r>
      <w:r w:rsidRPr="004B36B6">
        <w:rPr>
          <w:rFonts w:cs="David"/>
          <w:b/>
          <w:bCs/>
          <w:rtl/>
        </w:rPr>
        <w:t xml:space="preserve">                    </w:t>
      </w:r>
      <w:r w:rsidRPr="00DF5BE6">
        <w:rPr>
          <w:rFonts w:cs="David"/>
          <w:b/>
          <w:bCs/>
          <w:sz w:val="32"/>
          <w:szCs w:val="32"/>
          <w:rtl/>
        </w:rPr>
        <w:t xml:space="preserve">  </w:t>
      </w:r>
      <w:r w:rsidRPr="00DF5BE6">
        <w:rPr>
          <w:rFonts w:cs="David"/>
          <w:b/>
          <w:bCs/>
          <w:sz w:val="32"/>
          <w:szCs w:val="32"/>
          <w:highlight w:val="lightGray"/>
          <w:rtl/>
        </w:rPr>
        <w:t>70</w:t>
      </w:r>
      <w:r w:rsidRPr="002B1371">
        <w:rPr>
          <w:rFonts w:cs="David"/>
          <w:b/>
          <w:bCs/>
          <w:sz w:val="28"/>
          <w:szCs w:val="28"/>
          <w:highlight w:val="lightGray"/>
          <w:rtl/>
        </w:rPr>
        <w:t xml:space="preserve">% בגרות </w:t>
      </w:r>
      <w:r w:rsidR="00B00FDF" w:rsidRPr="002B1371">
        <w:rPr>
          <w:rFonts w:cs="David" w:hint="cs"/>
          <w:b/>
          <w:bCs/>
          <w:sz w:val="28"/>
          <w:szCs w:val="28"/>
          <w:highlight w:val="lightGray"/>
          <w:rtl/>
        </w:rPr>
        <w:t>חיצונית</w:t>
      </w:r>
      <w:r w:rsidRPr="002B1371">
        <w:rPr>
          <w:rFonts w:cs="David"/>
          <w:b/>
          <w:bCs/>
          <w:sz w:val="28"/>
          <w:szCs w:val="28"/>
          <w:highlight w:val="lightGray"/>
          <w:rtl/>
        </w:rPr>
        <w:t>+30% חלופות בהערכה</w:t>
      </w:r>
      <w:r w:rsidRPr="002B1371">
        <w:rPr>
          <w:rFonts w:cs="David" w:hint="cs"/>
          <w:b/>
          <w:bCs/>
          <w:sz w:val="28"/>
          <w:szCs w:val="28"/>
          <w:rtl/>
        </w:rPr>
        <w:t xml:space="preserve">- עפ"י המיקוד </w:t>
      </w:r>
      <w:r w:rsidR="007E2537" w:rsidRPr="002B1371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B60A6" wp14:editId="17E7901B">
                <wp:simplePos x="0" y="0"/>
                <wp:positionH relativeFrom="column">
                  <wp:posOffset>5756275</wp:posOffset>
                </wp:positionH>
                <wp:positionV relativeFrom="paragraph">
                  <wp:posOffset>2282825</wp:posOffset>
                </wp:positionV>
                <wp:extent cx="600075" cy="600075"/>
                <wp:effectExtent l="0" t="0" r="9525" b="9525"/>
                <wp:wrapNone/>
                <wp:docPr id="90511763" name="תיבת טקסט 9051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C863A" w14:textId="77777777" w:rsidR="007E2537" w:rsidRPr="00F461F3" w:rsidRDefault="007E2537" w:rsidP="007E253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5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60A6" id="תיבת טקסט 90511763" o:spid="_x0000_s1027" type="#_x0000_t202" style="position:absolute;left:0;text-align:left;margin-left:453.25pt;margin-top:179.75pt;width:47.25pt;height:4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GmKgIAAFoEAAAOAAAAZHJzL2Uyb0RvYy54bWysVE1v2zAMvQ/YfxB0X+xkSbsZcYosRYYB&#10;RVsgHXpWZCkWIIuapMTOfv0o2flYt9Owi0yJ1CP5+OT5XddochDOKzAlHY9ySoThUCmzK+n3l/WH&#10;T5T4wEzFNBhR0qPw9G7x/t28tYWYQA26Eo4giPFFa0tah2CLLPO8Fg3zI7DCoFOCa1jArdtllWMt&#10;ojc6m+T5TdaCq6wDLrzH0/veSRcJX0rBw5OUXgSiS4q1hbS6tG7jmi3mrNg5ZmvFhzLYP1TRMGUw&#10;6RnqngVG9k79AdUo7sCDDCMOTQZSKi5SD9jNOH/TzaZmVqRekBxvzzT5/wfLHw8b++xI6L5AhwOM&#10;hLTWFx4PYz+ddE38YqUE/Ujh8Uyb6ALheHiT5/ntjBKOrsFGlOxy2TofvgpoSDRK6nAqiSx2ePCh&#10;Dz2FxFwetKrWSuu0iUoQK+3IgeEMdUglIvhvUdqQFpN/nOUJ2EC83iNrg7VcWopW6LYdUdVVu1uo&#10;jsiCg14g3vK1wlofmA/PzKEisHFUeXjCRWrAXDBYlNTgfv7tPMbjoNBLSYsKK6n/sWdOUKK/GRzh&#10;5/F0GiWZNtPZ7QQ37tqzvfaYfbMCJGCM78nyZMb4oE+n0kHzio9hGbOiixmOuUsaTuYq9LrHx8TF&#10;cpmCUISWhQezsTxCR8LjJF66V+bsMK6Ac36EkxZZ8WZqfWy8aWC5DyBVGmnkuWd1oB8FnEQxPLb4&#10;Qq73KeryS1j8AgAA//8DAFBLAwQUAAYACAAAACEASTozBOMAAAAMAQAADwAAAGRycy9kb3ducmV2&#10;LnhtbEyPTU/DMAyG70j8h8hIXBBLRtfBSt0JIWASN1Y+xC1rTFvRJFWTdeXf453gZsuPXj9vvp5s&#10;J0YaQusdwnymQJCrvGldjfBaPl7egAhRO6M77wjhhwKsi9OTXGfGH9wLjdtYCw5xIdMITYx9JmWo&#10;GrI6zHxPjm9ffrA68jrU0gz6wOG2k1dKLaXVreMPje7pvqHqe7u3CJ8X9cdzmJ7eDkma9A+bsbx+&#10;NyXi+dl0dwsi0hT/YDjqszoU7LTze2eC6BBWapkyipCkKx6OhFJzrrdDWKQLBbLI5f8SxS8AAAD/&#10;/wMAUEsBAi0AFAAGAAgAAAAhALaDOJL+AAAA4QEAABMAAAAAAAAAAAAAAAAAAAAAAFtDb250ZW50&#10;X1R5cGVzXS54bWxQSwECLQAUAAYACAAAACEAOP0h/9YAAACUAQAACwAAAAAAAAAAAAAAAAAvAQAA&#10;X3JlbHMvLnJlbHNQSwECLQAUAAYACAAAACEA81VhpioCAABaBAAADgAAAAAAAAAAAAAAAAAuAgAA&#10;ZHJzL2Uyb0RvYy54bWxQSwECLQAUAAYACAAAACEASTozBOMAAAAMAQAADwAAAAAAAAAAAAAAAACE&#10;BAAAZHJzL2Rvd25yZXYueG1sUEsFBgAAAAAEAAQA8wAAAJQFAAAAAA==&#10;" fillcolor="white [3201]" stroked="f" strokeweight=".5pt">
                <v:textbox>
                  <w:txbxContent>
                    <w:p w14:paraId="4B1C863A" w14:textId="77777777" w:rsidR="007E2537" w:rsidRPr="00F461F3" w:rsidRDefault="007E2537" w:rsidP="007E2537">
                      <w:pPr>
                        <w:rPr>
                          <w:b/>
                          <w:bCs/>
                        </w:rPr>
                      </w:pPr>
                      <w:r w:rsidRPr="00F105B4">
                        <w:rPr>
                          <w:rFonts w:hint="cs"/>
                          <w:b/>
                          <w:bCs/>
                          <w:rtl/>
                        </w:rPr>
                        <w:t>ירד במיקוד</w:t>
                      </w:r>
                    </w:p>
                  </w:txbxContent>
                </v:textbox>
              </v:shape>
            </w:pict>
          </mc:Fallback>
        </mc:AlternateContent>
      </w:r>
      <w:r w:rsidR="007E2537" w:rsidRPr="002B1371">
        <w:rPr>
          <w:rFonts w:cs="David"/>
          <w:b/>
          <w:bCs/>
          <w:sz w:val="28"/>
          <w:szCs w:val="28"/>
          <w:rtl/>
        </w:rPr>
        <w:t xml:space="preserve">                    </w:t>
      </w:r>
    </w:p>
    <w:p w14:paraId="15316030" w14:textId="77777777" w:rsidR="007E2537" w:rsidRDefault="007E2537" w:rsidP="007E2537">
      <w:pPr>
        <w:ind w:left="-794"/>
        <w:jc w:val="center"/>
        <w:rPr>
          <w:rFonts w:cs="David"/>
          <w:b/>
          <w:bCs/>
          <w:sz w:val="28"/>
          <w:szCs w:val="28"/>
          <w:rtl/>
        </w:rPr>
      </w:pPr>
    </w:p>
    <w:tbl>
      <w:tblPr>
        <w:bidiVisual/>
        <w:tblW w:w="8922" w:type="dxa"/>
        <w:tblInd w:w="42" w:type="dxa"/>
        <w:tblLook w:val="01E0" w:firstRow="1" w:lastRow="1" w:firstColumn="1" w:lastColumn="1" w:noHBand="0" w:noVBand="0"/>
      </w:tblPr>
      <w:tblGrid>
        <w:gridCol w:w="4602"/>
        <w:gridCol w:w="4320"/>
      </w:tblGrid>
      <w:tr w:rsidR="007E2537" w14:paraId="13658F24" w14:textId="77777777" w:rsidTr="00FC02FD">
        <w:trPr>
          <w:trHeight w:val="70"/>
        </w:trPr>
        <w:tc>
          <w:tcPr>
            <w:tcW w:w="4602" w:type="dxa"/>
          </w:tcPr>
          <w:p w14:paraId="1E16C8F9" w14:textId="57E079A4" w:rsidR="007E2537" w:rsidRDefault="00DF5BE6" w:rsidP="00FC02FD">
            <w:pPr>
              <w:spacing w:line="256" w:lineRule="auto"/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cs="Guttman Drogolin" w:hint="cs"/>
                <w:b/>
                <w:bCs/>
                <w:rtl/>
              </w:rPr>
              <w:t xml:space="preserve">    </w:t>
            </w:r>
            <w:r w:rsidR="007E2537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</w:rPr>
              <w:t xml:space="preserve">א. </w:t>
            </w:r>
            <w:r w:rsidR="007E2537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סיפורת ודרמה</w:t>
            </w:r>
          </w:p>
          <w:p w14:paraId="6B28C302" w14:textId="77777777" w:rsidR="007E2537" w:rsidRDefault="007E2537" w:rsidP="00FC02FD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מעשה חכמים מספרות התלמוד   והמדרש</w:t>
            </w:r>
          </w:p>
          <w:p w14:paraId="15CE19AB" w14:textId="77777777" w:rsidR="007E2537" w:rsidRDefault="007E2537" w:rsidP="00FC02FD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1EBB6501" w14:textId="77777777" w:rsidR="007E2537" w:rsidRPr="00AD0FC0" w:rsidRDefault="007E2537" w:rsidP="00FC02FD">
            <w:pPr>
              <w:spacing w:line="256" w:lineRule="auto"/>
              <w:rPr>
                <w:rFonts w:cs="David"/>
                <w:rtl/>
              </w:rPr>
            </w:pPr>
            <w:r w:rsidRPr="00AD0FC0">
              <w:rPr>
                <w:rFonts w:cs="David" w:hint="cs"/>
                <w:rtl/>
              </w:rPr>
              <w:t xml:space="preserve">        </w:t>
            </w:r>
            <w:r w:rsidRPr="00673418">
              <w:rPr>
                <w:rFonts w:cs="David" w:hint="cs"/>
                <w:rtl/>
              </w:rPr>
              <w:t xml:space="preserve">מר </w:t>
            </w:r>
            <w:proofErr w:type="spellStart"/>
            <w:r w:rsidRPr="00673418">
              <w:rPr>
                <w:rFonts w:cs="David" w:hint="cs"/>
                <w:rtl/>
              </w:rPr>
              <w:t>עוקבא</w:t>
            </w:r>
            <w:proofErr w:type="spellEnd"/>
            <w:r w:rsidRPr="00673418">
              <w:rPr>
                <w:rFonts w:cs="David" w:hint="cs"/>
                <w:rtl/>
              </w:rPr>
              <w:t xml:space="preserve"> ואשתו (לפתח צדקה)</w:t>
            </w:r>
          </w:p>
          <w:p w14:paraId="161E8D77" w14:textId="77777777" w:rsidR="007E2537" w:rsidRDefault="007E2537" w:rsidP="00FC02FD">
            <w:pPr>
              <w:spacing w:line="256" w:lineRule="auto"/>
              <w:rPr>
                <w:rFonts w:cs="David"/>
                <w:rtl/>
              </w:rPr>
            </w:pPr>
          </w:p>
          <w:p w14:paraId="2D25C741" w14:textId="77777777" w:rsidR="007E2537" w:rsidRPr="00B72D69" w:rsidRDefault="007E2537" w:rsidP="00FC02FD">
            <w:pPr>
              <w:spacing w:line="256" w:lineRule="auto"/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ספור קצר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עברי </w:t>
            </w:r>
          </w:p>
          <w:p w14:paraId="1D59C4DC" w14:textId="77777777" w:rsidR="007E2537" w:rsidRDefault="007E2537" w:rsidP="00FC02FD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rtl/>
              </w:rPr>
              <w:t xml:space="preserve">      </w:t>
            </w:r>
          </w:p>
          <w:p w14:paraId="17E1E0E6" w14:textId="77777777" w:rsidR="007E2537" w:rsidRPr="00B72D69" w:rsidRDefault="007E2537" w:rsidP="00FC02FD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rtl/>
              </w:rPr>
              <w:t xml:space="preserve">      שברירים/ דבורה בארון</w:t>
            </w:r>
            <w:r>
              <w:rPr>
                <w:rFonts w:cs="David"/>
                <w:rtl/>
              </w:rPr>
              <w:br/>
            </w:r>
          </w:p>
          <w:p w14:paraId="4F7D9B24" w14:textId="77777777" w:rsidR="007E2537" w:rsidRDefault="007E2537" w:rsidP="00FC02FD">
            <w:pPr>
              <w:spacing w:line="256" w:lineRule="auto"/>
              <w:rPr>
                <w:rFonts w:cs="David"/>
              </w:rPr>
            </w:pPr>
            <w:r>
              <w:rPr>
                <w:rFonts w:cs="Davi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02072" wp14:editId="19397794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94615</wp:posOffset>
                      </wp:positionV>
                      <wp:extent cx="2390775" cy="781050"/>
                      <wp:effectExtent l="0" t="0" r="28575" b="19050"/>
                      <wp:wrapNone/>
                      <wp:docPr id="2" name="סוגר מרובע כפול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781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7C5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סוגר מרובע כפול 2" o:spid="_x0000_s1026" type="#_x0000_t185" style="position:absolute;left:0;text-align:left;margin-left:24.85pt;margin-top:7.45pt;width:188.2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kOaAIAADgFAAAOAAAAZHJzL2Uyb0RvYy54bWysVNtuEzEQfUfiHyy/090NLWmjbqqoVRBS&#10;VSpa1GfHaycrvB4zdrIJX8/Ye0lUkBCIPDienfuZM76+2TeG7RT6GmzJi7OcM2UlVLVdl/zr8/Ld&#10;JWc+CFsJA1aV/KA8v5m/fXPdupmawAZMpZBREOtnrSv5JgQ3yzIvN6oR/gycsqTUgI0IJOI6q1C0&#10;FL0x2STPP2QtYOUQpPKevt51Sj5P8bVWMnzW2qvATMmptpBOTOcqntn8WszWKNymln0Z4h+qaERt&#10;KekY6k4EwbZY/xKqqSWCBx3OJDQZaF1LlXqgbor8VTdPG+FU6oXA8W6Eyf+/sPJh9+QekWBonZ95&#10;usYu9hqb+E/1sX0C6zCCpfaBSfo4eX+VT6cXnEnSTS+L/CKhmR29HfrwUUHD4qXkKxTymwqPosYE&#10;ldjd+0CJyWOwjDmNjacHU1fL2pgk4Hp1a5DtBE1xuczpFwdHjidmJEXX7NhHuoWDUV3YL0qzuqLK&#10;i5Q+UUyNYYWUyoaij2ssWUc3TSWMjvmfHXv76KoS/f7GefRImcGG0bmpLXSovSo77IeSdWc/IND1&#10;HSFYQXV4RIbQkd87uaxpIPfC0yyQ2E57QRscPtOhDbQlh/7G2Qbwx+++R3siIWk5a2l7Su6/bwUq&#10;zswnS/S8Ks7P47ol4fxiOiEBTzWrU43dNrdAoy3orXAyXaN9MMNXjdC80KIvYlZSCSspd8llwEG4&#10;Dd1W01Mh1WKRzGjFnAj39snJYeqRac/7F4GuZ2UgPj/AsGli9oqVnW2ch4XFNoCuE2WPuPZ403om&#10;QvZPSdz/UzlZHR+8+U8AAAD//wMAUEsDBBQABgAIAAAAIQBxu89y3gAAAAkBAAAPAAAAZHJzL2Rv&#10;d25yZXYueG1sTI/BTsMwEETvSPyDtUjcqEMatXWIU0EFJyQQbT/Ajd04aryObLcJfD3LqRx3ZjT7&#10;plpPrmcXE2LnUcLjLANmsPG6w1bCfvf2sAIWk0Kteo9GwreJsK5vbypVaj/il7lsU8uoBGOpJNiU&#10;hpLz2FjjVJz5wSB5Rx+cSnSGluugRip3Pc+zbMGd6pA+WDWYjTXNaXt2Ej5+VptdEK/z9z02osMX&#10;246fVsr7u+n5CVgyU7qG4Q+f0KEmpoM/o46sl1CIJSVJLwQw8ot8kQM7kDBfCuB1xf8vqH8BAAD/&#10;/wMAUEsBAi0AFAAGAAgAAAAhALaDOJL+AAAA4QEAABMAAAAAAAAAAAAAAAAAAAAAAFtDb250ZW50&#10;X1R5cGVzXS54bWxQSwECLQAUAAYACAAAACEAOP0h/9YAAACUAQAACwAAAAAAAAAAAAAAAAAvAQAA&#10;X3JlbHMvLnJlbHNQSwECLQAUAAYACAAAACEAEHo5DmgCAAA4BQAADgAAAAAAAAAAAAAAAAAuAgAA&#10;ZHJzL2Uyb0RvYy54bWxQSwECLQAUAAYACAAAACEAcbvPct4AAAAJAQAADwAAAAAAAAAAAAAAAADC&#10;BAAAZHJzL2Rvd25yZXYueG1sUEsFBgAAAAAEAAQA8wAAAM0FAAAAAA==&#10;" strokecolor="red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David"/>
              </w:rPr>
              <w:t xml:space="preserve"> </w:t>
            </w:r>
          </w:p>
          <w:p w14:paraId="20B587C6" w14:textId="77777777" w:rsidR="007E2537" w:rsidRDefault="007E2537" w:rsidP="00FC02FD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rtl/>
              </w:rPr>
              <w:t xml:space="preserve">     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סיפור קצר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מתורגם</w:t>
            </w:r>
          </w:p>
          <w:p w14:paraId="6F268CA5" w14:textId="77777777" w:rsidR="007E2537" w:rsidRDefault="007E2537" w:rsidP="00FC02FD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14:paraId="34EE8E5A" w14:textId="77777777" w:rsidR="007E2537" w:rsidRDefault="007E2537" w:rsidP="00FC02FD">
            <w:pPr>
              <w:spacing w:line="256" w:lineRule="auto"/>
              <w:ind w:left="360" w:right="72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 __________________________</w:t>
            </w:r>
          </w:p>
          <w:p w14:paraId="3ED7E8A3" w14:textId="77777777" w:rsidR="007E2537" w:rsidRDefault="007E2537" w:rsidP="00FC02FD">
            <w:pPr>
              <w:spacing w:line="256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br/>
              <w:t xml:space="preserve">   </w:t>
            </w:r>
            <w:r w:rsidRPr="00F105B4">
              <w:rPr>
                <w:rFonts w:cs="David"/>
                <w:sz w:val="28"/>
                <w:szCs w:val="28"/>
                <w:rtl/>
              </w:rPr>
              <w:t>ש"י עגנון</w:t>
            </w:r>
            <w:r w:rsidRPr="00F105B4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F105B4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 xml:space="preserve">או </w:t>
            </w:r>
            <w:r w:rsidRPr="00F105B4">
              <w:rPr>
                <w:rFonts w:cs="David" w:hint="cs"/>
                <w:sz w:val="28"/>
                <w:szCs w:val="28"/>
                <w:rtl/>
              </w:rPr>
              <w:t>דרמה</w:t>
            </w:r>
            <w:r>
              <w:rPr>
                <w:rFonts w:cs="Guttman Drogolin"/>
                <w:b/>
                <w:bCs/>
                <w:sz w:val="28"/>
                <w:szCs w:val="28"/>
                <w:u w:val="single"/>
                <w:rtl/>
              </w:rPr>
              <w:br/>
            </w:r>
          </w:p>
          <w:p w14:paraId="7C049C2A" w14:textId="77777777" w:rsidR="007E2537" w:rsidRDefault="007E2537" w:rsidP="00FC02FD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ש"י עגנון</w:t>
            </w:r>
          </w:p>
          <w:p w14:paraId="57E7E720" w14:textId="77777777" w:rsidR="007E2537" w:rsidRDefault="007E2537" w:rsidP="00FC02FD">
            <w:pPr>
              <w:spacing w:line="256" w:lineRule="auto"/>
              <w:ind w:right="720"/>
              <w:rPr>
                <w:rFonts w:cs="David"/>
                <w:rtl/>
              </w:rPr>
            </w:pPr>
          </w:p>
          <w:p w14:paraId="769A97CE" w14:textId="77777777" w:rsidR="007E2537" w:rsidRDefault="007E2537" w:rsidP="00FC02FD">
            <w:pPr>
              <w:spacing w:line="256" w:lineRule="auto"/>
              <w:ind w:right="24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</w:t>
            </w:r>
            <w:r>
              <w:rPr>
                <w:rFonts w:cs="David"/>
                <w:rtl/>
              </w:rPr>
              <w:t>יש לבחור</w:t>
            </w:r>
            <w:r>
              <w:rPr>
                <w:rFonts w:cs="David"/>
                <w:b/>
                <w:bCs/>
                <w:rtl/>
              </w:rPr>
              <w:t xml:space="preserve"> אחת</w:t>
            </w:r>
            <w:r>
              <w:rPr>
                <w:rFonts w:cs="David"/>
                <w:rtl/>
              </w:rPr>
              <w:t xml:space="preserve"> מתוך האפשרויות הבאות:</w:t>
            </w:r>
          </w:p>
          <w:p w14:paraId="23BEAA3B" w14:textId="77777777" w:rsidR="007E2537" w:rsidRDefault="007E2537" w:rsidP="00FC02FD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   </w:t>
            </w:r>
            <w:r>
              <w:rPr>
                <w:rFonts w:cs="David"/>
                <w:rtl/>
              </w:rPr>
              <w:t>(יש לסמן ב</w:t>
            </w:r>
            <w:r>
              <w:rPr>
                <w:rFonts w:cs="David"/>
              </w:rPr>
              <w:t>x -</w:t>
            </w:r>
            <w:r>
              <w:rPr>
                <w:rFonts w:cs="David"/>
                <w:rtl/>
              </w:rPr>
              <w:t xml:space="preserve">   את  בחירתך)  </w:t>
            </w:r>
          </w:p>
          <w:p w14:paraId="64955E97" w14:textId="77777777" w:rsidR="007E2537" w:rsidRDefault="007E2537" w:rsidP="00FC02FD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</w:t>
            </w:r>
          </w:p>
          <w:p w14:paraId="515AB9CB" w14:textId="77777777" w:rsidR="007E2537" w:rsidRDefault="007E2537" w:rsidP="00FC02FD">
            <w:pPr>
              <w:pStyle w:val="11"/>
              <w:numPr>
                <w:ilvl w:val="0"/>
                <w:numId w:val="2"/>
              </w:numPr>
              <w:spacing w:line="256" w:lineRule="auto"/>
              <w:rPr>
                <w:rFonts w:cs="David"/>
              </w:rPr>
            </w:pPr>
            <w:r>
              <w:rPr>
                <w:rFonts w:cs="David"/>
                <w:rtl/>
              </w:rPr>
              <w:t>ספור פשוט</w:t>
            </w:r>
          </w:p>
          <w:p w14:paraId="20969304" w14:textId="77777777" w:rsidR="007E2537" w:rsidRDefault="007E2537" w:rsidP="00FC02FD">
            <w:pPr>
              <w:numPr>
                <w:ilvl w:val="0"/>
                <w:numId w:val="2"/>
              </w:numPr>
              <w:spacing w:line="256" w:lineRule="auto"/>
              <w:rPr>
                <w:rFonts w:cs="David"/>
              </w:rPr>
            </w:pPr>
            <w:r>
              <w:rPr>
                <w:rFonts w:cs="David"/>
                <w:rtl/>
              </w:rPr>
              <w:t xml:space="preserve">והיה העקוב למישור  </w:t>
            </w:r>
          </w:p>
          <w:p w14:paraId="4B92B401" w14:textId="77777777" w:rsidR="007E2537" w:rsidRPr="00526D10" w:rsidRDefault="007E2537" w:rsidP="00FC02FD">
            <w:pPr>
              <w:numPr>
                <w:ilvl w:val="0"/>
                <w:numId w:val="2"/>
              </w:numPr>
              <w:spacing w:line="256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תהילה</w:t>
            </w:r>
          </w:p>
          <w:p w14:paraId="56106301" w14:textId="77777777" w:rsidR="007E2537" w:rsidRDefault="007E2537" w:rsidP="00FC02FD">
            <w:pPr>
              <w:spacing w:line="256" w:lineRule="auto"/>
              <w:ind w:left="897"/>
              <w:rPr>
                <w:rFonts w:cs="David"/>
              </w:rPr>
            </w:pPr>
          </w:p>
          <w:p w14:paraId="4DB2F2A2" w14:textId="77777777" w:rsidR="007E2537" w:rsidRPr="004663EB" w:rsidRDefault="007E2537" w:rsidP="00FC02FD">
            <w:pPr>
              <w:spacing w:line="256" w:lineRule="auto"/>
              <w:rPr>
                <w:rFonts w:cs="David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cs="David" w:hint="cs"/>
                <w:rtl/>
              </w:rPr>
              <w:t xml:space="preserve">      </w:t>
            </w:r>
            <w:r w:rsidRPr="004663EB">
              <w:rPr>
                <w:rFonts w:cs="David" w:hint="cs"/>
                <w:b/>
                <w:bCs/>
                <w:sz w:val="36"/>
                <w:szCs w:val="36"/>
                <w:u w:val="single"/>
                <w:rtl/>
              </w:rPr>
              <w:t xml:space="preserve"> או</w:t>
            </w:r>
          </w:p>
          <w:p w14:paraId="6512FF73" w14:textId="77777777" w:rsidR="007E2537" w:rsidRDefault="007E2537" w:rsidP="00FC02FD">
            <w:pPr>
              <w:spacing w:line="256" w:lineRule="auto"/>
              <w:rPr>
                <w:rFonts w:cs="David"/>
              </w:rPr>
            </w:pPr>
          </w:p>
          <w:p w14:paraId="24DECD60" w14:textId="77777777" w:rsidR="007E2537" w:rsidRDefault="007E2537" w:rsidP="00FC02FD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rtl/>
              </w:rPr>
              <w:t xml:space="preserve">ב.  </w:t>
            </w:r>
            <w:r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u w:val="single"/>
                <w:rtl/>
              </w:rPr>
              <w:t xml:space="preserve">דרמה עברית או מתורגמת </w:t>
            </w:r>
          </w:p>
          <w:p w14:paraId="12799340" w14:textId="77777777" w:rsidR="007E2537" w:rsidRDefault="007E2537" w:rsidP="00FC02FD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28"/>
                <w:szCs w:val="28"/>
                <w:u w:val="single"/>
                <w:rtl/>
              </w:rPr>
            </w:pPr>
          </w:p>
          <w:p w14:paraId="5D12BAA4" w14:textId="77777777" w:rsidR="007E2537" w:rsidRDefault="007E2537" w:rsidP="00FC02FD">
            <w:pPr>
              <w:spacing w:line="256" w:lineRule="auto"/>
              <w:ind w:left="360"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ילדי הצל  או אנטיגונה או בית בובות </w:t>
            </w:r>
          </w:p>
          <w:p w14:paraId="328F0EDB" w14:textId="77777777" w:rsidR="007E2537" w:rsidRDefault="007E2537" w:rsidP="00FC02FD">
            <w:pPr>
              <w:spacing w:line="256" w:lineRule="auto"/>
              <w:ind w:left="360"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או ביקור הגברת הזקנה או אויב העם</w:t>
            </w:r>
          </w:p>
          <w:p w14:paraId="3539A2E7" w14:textId="77777777" w:rsidR="007E2537" w:rsidRDefault="007E2537" w:rsidP="00FC02FD">
            <w:pPr>
              <w:spacing w:line="256" w:lineRule="auto"/>
              <w:ind w:right="180"/>
              <w:rPr>
                <w:rFonts w:cs="David"/>
                <w:rtl/>
              </w:rPr>
            </w:pPr>
          </w:p>
          <w:p w14:paraId="7F2B4C5C" w14:textId="77777777" w:rsidR="007E2537" w:rsidRDefault="007E2537" w:rsidP="00FC02FD">
            <w:pPr>
              <w:spacing w:line="256" w:lineRule="auto"/>
              <w:ind w:left="360"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_________________________</w:t>
            </w:r>
          </w:p>
          <w:p w14:paraId="3B1D5A76" w14:textId="77777777" w:rsidR="007E2537" w:rsidRDefault="007E2537" w:rsidP="00FC02FD">
            <w:pPr>
              <w:spacing w:line="256" w:lineRule="auto"/>
              <w:ind w:right="18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 xml:space="preserve">    *</w:t>
            </w:r>
            <w:r>
              <w:rPr>
                <w:rFonts w:cs="David"/>
                <w:sz w:val="20"/>
                <w:szCs w:val="20"/>
                <w:rtl/>
              </w:rPr>
              <w:t>הבוחרים בדרמה עברית ילמדו רומן מתורגם.</w:t>
            </w:r>
          </w:p>
          <w:p w14:paraId="70243037" w14:textId="77777777" w:rsidR="007E2537" w:rsidRDefault="007E2537" w:rsidP="00FC02FD">
            <w:pPr>
              <w:spacing w:line="256" w:lineRule="auto"/>
              <w:ind w:right="180"/>
              <w:rPr>
                <w:rFonts w:ascii="David" w:eastAsia="Batang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הערכה חלופית:</w:t>
            </w:r>
            <w:r>
              <w:rPr>
                <w:rFonts w:ascii="David" w:eastAsia="Batang" w:hAnsi="David" w:cs="David"/>
                <w:b/>
                <w:bCs/>
                <w:sz w:val="28"/>
                <w:szCs w:val="28"/>
                <w:highlight w:val="lightGray"/>
                <w:u w:val="single"/>
                <w:rtl/>
              </w:rPr>
              <w:t>רומן עברי או מתורגם ושני שירים:</w:t>
            </w:r>
          </w:p>
          <w:p w14:paraId="375A9588" w14:textId="77777777" w:rsidR="007E2537" w:rsidRDefault="007E2537" w:rsidP="00FC02FD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1.</w:t>
            </w:r>
            <w:r>
              <w:rPr>
                <w:rFonts w:cs="David"/>
                <w:rtl/>
              </w:rPr>
              <w:t xml:space="preserve"> __________________________</w:t>
            </w:r>
          </w:p>
          <w:p w14:paraId="29275D72" w14:textId="77777777" w:rsidR="007E2537" w:rsidRDefault="007E2537" w:rsidP="00FC02FD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</w:t>
            </w:r>
            <w:r>
              <w:rPr>
                <w:rFonts w:cs="David"/>
                <w:rtl/>
              </w:rPr>
              <w:t>. __________________________</w:t>
            </w:r>
          </w:p>
          <w:p w14:paraId="6638AC7D" w14:textId="77777777" w:rsidR="007E2537" w:rsidRDefault="007E2537" w:rsidP="00FC02FD">
            <w:pPr>
              <w:spacing w:line="256" w:lineRule="auto"/>
              <w:ind w:right="180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/>
                <w:rtl/>
              </w:rPr>
              <w:t>3. __________________________</w:t>
            </w:r>
          </w:p>
        </w:tc>
        <w:tc>
          <w:tcPr>
            <w:tcW w:w="4320" w:type="dxa"/>
          </w:tcPr>
          <w:p w14:paraId="14B54414" w14:textId="09966516" w:rsidR="007E2537" w:rsidRDefault="007E2537" w:rsidP="00FC02FD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</w:rPr>
              <w:t>ג.</w:t>
            </w:r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שירה</w:t>
            </w:r>
            <w:proofErr w:type="spellEnd"/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 xml:space="preserve"> עברית </w:t>
            </w:r>
          </w:p>
          <w:p w14:paraId="09016D0A" w14:textId="77777777" w:rsidR="007E2537" w:rsidRDefault="007E2537" w:rsidP="00FC02FD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    שירה עברית בימי הביניים:</w:t>
            </w:r>
          </w:p>
          <w:p w14:paraId="16C0CDD6" w14:textId="77777777" w:rsidR="007E2537" w:rsidRDefault="007E2537" w:rsidP="00FC02FD">
            <w:pPr>
              <w:spacing w:line="276" w:lineRule="auto"/>
              <w:rPr>
                <w:rFonts w:cs="David"/>
                <w:rtl/>
              </w:rPr>
            </w:pPr>
          </w:p>
          <w:p w14:paraId="7DA53CDE" w14:textId="77777777" w:rsidR="007E2537" w:rsidRPr="00E779E3" w:rsidRDefault="007E2537" w:rsidP="00FC02FD">
            <w:pPr>
              <w:spacing w:line="276" w:lineRule="auto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rtl/>
              </w:rPr>
              <w:t xml:space="preserve">    </w:t>
            </w:r>
            <w:r w:rsidRPr="00D36FD0">
              <w:rPr>
                <w:rFonts w:cs="David"/>
                <w:b/>
                <w:bCs/>
                <w:rtl/>
              </w:rPr>
              <w:t>שלמה בן גבירול –(</w:t>
            </w:r>
            <w:proofErr w:type="spellStart"/>
            <w:r w:rsidRPr="00D36FD0">
              <w:rPr>
                <w:rFonts w:cs="David"/>
                <w:b/>
                <w:bCs/>
                <w:rtl/>
              </w:rPr>
              <w:t>רשב"ג</w:t>
            </w:r>
            <w:proofErr w:type="spellEnd"/>
            <w:r w:rsidRPr="00D36FD0">
              <w:rPr>
                <w:rFonts w:cs="David"/>
                <w:b/>
                <w:bCs/>
                <w:rtl/>
              </w:rPr>
              <w:t>)</w:t>
            </w:r>
          </w:p>
          <w:p w14:paraId="471CFE58" w14:textId="77777777" w:rsidR="007E2537" w:rsidRPr="005235FF" w:rsidRDefault="007E2537" w:rsidP="00FC02FD">
            <w:pPr>
              <w:spacing w:line="276" w:lineRule="auto"/>
              <w:outlineLvl w:val="0"/>
              <w:rPr>
                <w:rFonts w:cs="David"/>
                <w:color w:val="000000"/>
                <w:rtl/>
              </w:rPr>
            </w:pPr>
            <w:r>
              <w:rPr>
                <w:rFonts w:cs="David"/>
                <w:rtl/>
              </w:rPr>
              <w:t xml:space="preserve">      </w:t>
            </w:r>
            <w:r>
              <w:rPr>
                <w:rFonts w:cs="David" w:hint="cs"/>
                <w:rtl/>
              </w:rPr>
              <w:t xml:space="preserve">1. </w:t>
            </w:r>
            <w:r>
              <w:rPr>
                <w:rFonts w:cs="David" w:hint="cs"/>
                <w:color w:val="000000"/>
                <w:rtl/>
              </w:rPr>
              <w:t>שחרתיך בכל שחרי ונשפי</w:t>
            </w:r>
          </w:p>
          <w:p w14:paraId="3E564CD0" w14:textId="77777777" w:rsidR="007E2537" w:rsidRDefault="007E2537" w:rsidP="00FC02FD">
            <w:pPr>
              <w:spacing w:line="276" w:lineRule="auto"/>
              <w:ind w:left="360"/>
              <w:rPr>
                <w:rFonts w:cs="David"/>
                <w:rtl/>
              </w:rPr>
            </w:pPr>
          </w:p>
          <w:p w14:paraId="0FCD8F0C" w14:textId="77777777" w:rsidR="007E2537" w:rsidRDefault="007E2537" w:rsidP="00FC02FD">
            <w:pPr>
              <w:spacing w:line="276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יהודה הלוי  - (</w:t>
            </w:r>
            <w:proofErr w:type="spellStart"/>
            <w:r>
              <w:rPr>
                <w:rFonts w:cs="David"/>
                <w:b/>
                <w:bCs/>
                <w:rtl/>
              </w:rPr>
              <w:t>ריה"ל</w:t>
            </w:r>
            <w:proofErr w:type="spellEnd"/>
            <w:r>
              <w:rPr>
                <w:rFonts w:cs="David"/>
                <w:b/>
                <w:bCs/>
                <w:rtl/>
              </w:rPr>
              <w:t>)</w:t>
            </w:r>
          </w:p>
          <w:p w14:paraId="5BF57DC6" w14:textId="77777777" w:rsidR="007E2537" w:rsidRPr="00321C8C" w:rsidRDefault="007E2537" w:rsidP="00FC02FD">
            <w:pPr>
              <w:pStyle w:val="a9"/>
              <w:numPr>
                <w:ilvl w:val="0"/>
                <w:numId w:val="1"/>
              </w:numPr>
              <w:spacing w:line="276" w:lineRule="auto"/>
              <w:ind w:left="-37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rtl/>
              </w:rPr>
              <w:t xml:space="preserve">   </w:t>
            </w: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cs="David"/>
                <w:rtl/>
              </w:rPr>
              <w:t xml:space="preserve">  </w:t>
            </w:r>
            <w:r>
              <w:rPr>
                <w:rFonts w:cs="David" w:hint="cs"/>
                <w:rtl/>
              </w:rPr>
              <w:t>1. יפה נוף</w:t>
            </w:r>
          </w:p>
          <w:p w14:paraId="73E6FA88" w14:textId="77777777" w:rsidR="007E2537" w:rsidRDefault="007E2537" w:rsidP="00FC02FD">
            <w:pPr>
              <w:spacing w:line="276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D2B27" wp14:editId="2A5D4E76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140335</wp:posOffset>
                      </wp:positionV>
                      <wp:extent cx="600075" cy="581025"/>
                      <wp:effectExtent l="0" t="0" r="9525" b="9525"/>
                      <wp:wrapNone/>
                      <wp:docPr id="7" name="תיבת טקסט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31DA1" w14:textId="77777777" w:rsidR="007E2537" w:rsidRPr="00F461F3" w:rsidRDefault="007E2537" w:rsidP="007E253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05B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AD2B27" id="תיבת טקסט 7" o:spid="_x0000_s1028" type="#_x0000_t202" style="position:absolute;left:0;text-align:left;margin-left:-14.15pt;margin-top:11.05pt;width:47.25pt;height:4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7qMAIAAFoEAAAOAAAAZHJzL2Uyb0RvYy54bWysVE2P2yAQvVfqf0DcGztpsh9WnFWaVapK&#10;0e5K2WrPBEOMhBkKJHb66zvgfHXbU9ULhpnhzcybh6cPXaPJXjivwJR0OMgpEYZDpcy2pN9fl5/u&#10;KPGBmYppMKKkB+Hpw+zjh2lrCzGCGnQlHEEQ44vWlrQOwRZZ5nktGuYHYIVBpwTXsIBHt80qx1pE&#10;b3Q2yvObrAVXWQdceI/Wx95JZwlfSsHDs5ReBKJLirWFtLq0buKazaas2Dpma8WPZbB/qKJhymDS&#10;M9QjC4zsnPoDqlHcgQcZBhyaDKRUXKQesJth/q6bdc2sSL0gOd6eafL/D5Y/7df2xZHQfYEOBxgJ&#10;aa0vPBpjP510TfxipQT9SOHhTJvoAuFovMnz/HZCCUfX5G6YjyYRJbtcts6HrwIaEjcldTiVRBbb&#10;r3zoQ08hMZcHraql0jodohLEQjuyZzhDHVKJCP5blDakxUI+T/IEbCBe75G1wVouLcVd6DYdUVVJ&#10;R6d2N1AdkAUHvUC85UuFta6YDy/MoSKwcVR5eMZFasBccNxRUoP7+Td7jMdBoZeSFhVWUv9jx5yg&#10;RH8zOML74XgcJZkO48ntCA/u2rO59phdswAkYIjvyfK0jfFBn6zSQfOGj2Ees6KLGY65SxpO20Xo&#10;dY+PiYv5PAWhCC0LK7O2PEJHwuMkXrs35uxxXAHn/AQnLbLi3dT62HjTwHwXQKo00shzz+qRfhRw&#10;EsXxscUXcn1OUZdfwuwXAAAA//8DAFBLAwQUAAYACAAAACEA+49PTuAAAAAJAQAADwAAAGRycy9k&#10;b3ducmV2LnhtbEyPy07DMBBF90j8gzVIbFDrPESoQpwKIR4SOxpoxc6NhyQiHkexm4S/Z1jBcnSP&#10;7j1TbBfbiwlH3zlSEK8jEEi1Mx01Ct6qx9UGhA+ajO4doYJv9LAtz88KnRs30ytOu9AILiGfawVt&#10;CEMupa9btNqv3YDE2acbrQ58jo00o5653PYyiaJMWt0RL7R6wPsW66/dySr4uGoOL355ep/T63R4&#10;eJ6qm72plLq8WO5uQQRcwh8Mv/qsDiU7Hd2JjBe9glWySRlVkCQxCAayLAFxZDBOM5BlIf9/UP4A&#10;AAD//wMAUEsBAi0AFAAGAAgAAAAhALaDOJL+AAAA4QEAABMAAAAAAAAAAAAAAAAAAAAAAFtDb250&#10;ZW50X1R5cGVzXS54bWxQSwECLQAUAAYACAAAACEAOP0h/9YAAACUAQAACwAAAAAAAAAAAAAAAAAv&#10;AQAAX3JlbHMvLnJlbHNQSwECLQAUAAYACAAAACEAAum+6jACAABaBAAADgAAAAAAAAAAAAAAAAAu&#10;AgAAZHJzL2Uyb0RvYy54bWxQSwECLQAUAAYACAAAACEA+49PTuAAAAAJAQAADwAAAAAAAAAAAAAA&#10;AACKBAAAZHJzL2Rvd25yZXYueG1sUEsFBgAAAAAEAAQA8wAAAJcFAAAAAA==&#10;" fillcolor="white [3201]" stroked="f" strokeweight=".5pt">
                      <v:textbox>
                        <w:txbxContent>
                          <w:p w14:paraId="26031DA1" w14:textId="77777777" w:rsidR="007E2537" w:rsidRPr="00F461F3" w:rsidRDefault="007E2537" w:rsidP="007E253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5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2618EE" w14:textId="77777777" w:rsidR="007E2537" w:rsidRDefault="007E2537" w:rsidP="00FC02FD">
            <w:pPr>
              <w:spacing w:line="276" w:lineRule="auto"/>
              <w:ind w:right="-54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97CFCB" wp14:editId="530B912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86360</wp:posOffset>
                      </wp:positionV>
                      <wp:extent cx="2238375" cy="381000"/>
                      <wp:effectExtent l="0" t="0" r="28575" b="19050"/>
                      <wp:wrapNone/>
                      <wp:docPr id="15" name="סוגר מרובע כפול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4A428" id="סוגר מרובע כפול 15" o:spid="_x0000_s1026" type="#_x0000_t185" style="position:absolute;left:0;text-align:left;margin-left:30.6pt;margin-top:6.8pt;width:176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f+ZgIAADgFAAAOAAAAZHJzL2Uyb0RvYy54bWysVN9P2zAQfp+0/8Hy+0haYLCKFFWgTpMQ&#10;IGDi2XXs1prj885u0+6v39lp0opNmjbtxfHlfn/3na+ut41lG4XBgKv46KTkTDkJtXHLin99mX+4&#10;5CxE4WphwamK71Tg19P3765aP1FjWIGtFTIK4sKk9RVfxegnRRHkSjUinIBXjpQasBGRRFwWNYqW&#10;oje2GJflx6IFrD2CVCHQ39tOyac5vtZKxgetg4rMVpxqi/nEfC7SWUyvxGSJwq+M3Jch/qGKRhhH&#10;SYdQtyIKtkbzS6jGSIQAOp5IaArQ2kiVe6BuRuWbbp5XwqvcC4ET/ABT+H9h5f3m2T8iwdD6MAl0&#10;TV1sNTbpS/WxbQZrN4CltpFJ+jken16eXpxzJkl3ejkqy4xmcfD2GOJnBQ1Ll4ovUMhvKj4Kgxkq&#10;sbkLkRKTR2+ZclqXzgDW1HNjbRZwubixyDaCpjifU6Y+1ZEZhUmuxaGPfIs7q7qwT0ozU1Plo5w+&#10;U0wNYYWUysVRIkSORNbJTVMJg2P5Z8e9fXJVmX5/4zx45Mzg4uDcGAcdam/Kjtu+ZN3Z9wh0fScI&#10;FlDvHpEhdOQPXs4NDeROBJoFEttpL2iD4wMd2kJbcdjfOFsB/vjd/2RPJCQtZy1tT8XD97VAxZn9&#10;4oien0ZnZ2ndsnB2fjEmAY81i2ONWzc3QKMd0VvhZb4m+2j7vxqheaVFn6WspBJOUu6Ky4i9cBO7&#10;raanQqrZLJvRinkR79yzl/3UE9Netq8C/Z6Vkfh8D/2mickbVna2aR4OZusI2mTKHnDd403rmYmz&#10;f0rS/h/L2erw4E1/AgAA//8DAFBLAwQUAAYACAAAACEAkMrNLd0AAAAIAQAADwAAAGRycy9kb3du&#10;cmV2LnhtbEyPwU7DMBBE70j8g7VI3KiTBqVtiFNBBSckEG0/wI23cdR4HcVuE/h6llM57sxo9k25&#10;nlwnLjiE1pOCdJaAQKq9aalRsN+9PSxBhKjJ6M4TKvjGAOvq9qbUhfEjfeFlGxvBJRQKrcDG2BdS&#10;htqi02HmeyT2jn5wOvI5NNIMeuRy18l5kuTS6Zb4g9U9bizWp+3ZKfj4WW52w+o1e99TvWrpxTbj&#10;p1Xq/m56fgIRcYrXMPzhMzpUzHTwZzJBdArydM5J1rMcBPuPabYAcVCwYEFWpfw/oPoFAAD//wMA&#10;UEsBAi0AFAAGAAgAAAAhALaDOJL+AAAA4QEAABMAAAAAAAAAAAAAAAAAAAAAAFtDb250ZW50X1R5&#10;cGVzXS54bWxQSwECLQAUAAYACAAAACEAOP0h/9YAAACUAQAACwAAAAAAAAAAAAAAAAAvAQAAX3Jl&#10;bHMvLnJlbHNQSwECLQAUAAYACAAAACEADG63/mYCAAA4BQAADgAAAAAAAAAAAAAAAAAuAgAAZHJz&#10;L2Uyb0RvYy54bWxQSwECLQAUAAYACAAAACEAkMrNLd0AAAAIAQAADwAAAAAAAAAAAAAAAADABAAA&#10;ZHJzL2Rvd25yZXYueG1sUEsFBgAAAAAEAAQA8wAAAMoFAAAAAA==&#10;" strokecolor="red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David" w:hint="cs"/>
                <w:rtl/>
              </w:rPr>
              <w:t xml:space="preserve">      </w:t>
            </w:r>
            <w:r w:rsidRPr="00F105B4">
              <w:rPr>
                <w:rFonts w:cs="David" w:hint="cs"/>
                <w:b/>
                <w:bCs/>
                <w:rtl/>
              </w:rPr>
              <w:t>פיוט</w:t>
            </w:r>
            <w:r>
              <w:rPr>
                <w:rFonts w:cs="David"/>
                <w:b/>
                <w:bCs/>
                <w:rtl/>
              </w:rPr>
              <w:t xml:space="preserve">  </w:t>
            </w:r>
          </w:p>
          <w:p w14:paraId="73976775" w14:textId="77777777" w:rsidR="007E2537" w:rsidRDefault="007E2537" w:rsidP="00FC02FD">
            <w:pPr>
              <w:spacing w:line="276" w:lineRule="auto"/>
              <w:ind w:right="-54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1 . אהבת הדסה</w:t>
            </w:r>
            <w:r>
              <w:rPr>
                <w:rFonts w:cs="David"/>
                <w:rtl/>
              </w:rPr>
              <w:t xml:space="preserve">/ </w:t>
            </w:r>
            <w:r>
              <w:rPr>
                <w:rFonts w:cs="David" w:hint="cs"/>
                <w:rtl/>
              </w:rPr>
              <w:t xml:space="preserve"> ר' שלום שבזי</w:t>
            </w:r>
            <w:r>
              <w:rPr>
                <w:rFonts w:cs="David"/>
                <w:rtl/>
              </w:rPr>
              <w:t xml:space="preserve">   </w:t>
            </w:r>
          </w:p>
          <w:p w14:paraId="1268DD3B" w14:textId="77777777" w:rsidR="007E2537" w:rsidRPr="006D5B86" w:rsidRDefault="007E2537" w:rsidP="00FC02FD">
            <w:pPr>
              <w:spacing w:line="276" w:lineRule="auto"/>
              <w:ind w:right="-54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</w:t>
            </w:r>
            <w:r>
              <w:rPr>
                <w:rFonts w:cs="David"/>
                <w:rtl/>
              </w:rPr>
              <w:t>( הנוסח מופיע באתר</w:t>
            </w:r>
            <w:r>
              <w:rPr>
                <w:rFonts w:cs="David" w:hint="cs"/>
                <w:rtl/>
              </w:rPr>
              <w:t>)</w:t>
            </w:r>
          </w:p>
          <w:p w14:paraId="5BFBDF4C" w14:textId="77777777" w:rsidR="007E2537" w:rsidRPr="00AE7FC1" w:rsidRDefault="007E2537" w:rsidP="00FC02FD">
            <w:pPr>
              <w:pStyle w:val="a9"/>
              <w:spacing w:line="276" w:lineRule="auto"/>
              <w:ind w:left="-37"/>
              <w:rPr>
                <w:rFonts w:cs="David"/>
                <w:b/>
                <w:bCs/>
                <w:color w:val="FF0000"/>
                <w:rtl/>
              </w:rPr>
            </w:pPr>
          </w:p>
          <w:p w14:paraId="68B24FA8" w14:textId="77777777" w:rsidR="007E2537" w:rsidRPr="000F0169" w:rsidRDefault="007E2537" w:rsidP="00FC02FD">
            <w:pPr>
              <w:spacing w:line="276" w:lineRule="auto"/>
              <w:ind w:right="-54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שירה עברית במאה ה-20</w:t>
            </w:r>
          </w:p>
          <w:p w14:paraId="1BA6D333" w14:textId="77777777" w:rsidR="007E2537" w:rsidRDefault="007E2537" w:rsidP="00FC02FD">
            <w:pPr>
              <w:spacing w:line="256" w:lineRule="auto"/>
              <w:ind w:left="360"/>
              <w:rPr>
                <w:rFonts w:cs="David"/>
                <w:b/>
                <w:bCs/>
              </w:rPr>
            </w:pPr>
          </w:p>
          <w:p w14:paraId="6A0105F8" w14:textId="77777777" w:rsidR="007E2537" w:rsidRDefault="007E2537" w:rsidP="00FC02FD">
            <w:pPr>
              <w:spacing w:line="276" w:lineRule="auto"/>
              <w:ind w:left="360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  <w:rtl/>
              </w:rPr>
              <w:t>חיים נחמן ביאליק</w:t>
            </w:r>
          </w:p>
          <w:p w14:paraId="444EEF02" w14:textId="77777777" w:rsidR="007E2537" w:rsidRPr="00C57501" w:rsidRDefault="007E2537" w:rsidP="00FC02FD">
            <w:pPr>
              <w:spacing w:line="276" w:lineRule="auto"/>
              <w:ind w:right="-540"/>
              <w:rPr>
                <w:rFonts w:cs="David"/>
                <w:b/>
                <w:bCs/>
              </w:rPr>
            </w:pPr>
            <w:r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>1. לבדי</w:t>
            </w:r>
          </w:p>
          <w:p w14:paraId="2333F97E" w14:textId="77777777" w:rsidR="007E2537" w:rsidRDefault="007E2537" w:rsidP="00FC02FD">
            <w:pPr>
              <w:spacing w:line="256" w:lineRule="auto"/>
              <w:ind w:left="-22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</w:t>
            </w:r>
          </w:p>
          <w:p w14:paraId="1BF7217B" w14:textId="77777777" w:rsidR="007E2537" w:rsidRDefault="007E2537" w:rsidP="00FC02FD">
            <w:pPr>
              <w:spacing w:line="256" w:lineRule="auto"/>
              <w:ind w:left="-227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   יש ל</w:t>
            </w:r>
            <w:r>
              <w:rPr>
                <w:rFonts w:cs="David"/>
                <w:rtl/>
              </w:rPr>
              <w:t xml:space="preserve">בחור </w:t>
            </w:r>
            <w:r w:rsidRPr="007D143A">
              <w:rPr>
                <w:rFonts w:cs="David"/>
                <w:b/>
                <w:bCs/>
                <w:color w:val="FF0000"/>
                <w:u w:val="single"/>
                <w:rtl/>
              </w:rPr>
              <w:t>שניים</w:t>
            </w:r>
            <w:r w:rsidRPr="007D143A">
              <w:rPr>
                <w:rFonts w:cs="David"/>
                <w:color w:val="FF0000"/>
                <w:rtl/>
              </w:rPr>
              <w:t xml:space="preserve"> </w:t>
            </w:r>
            <w:r>
              <w:rPr>
                <w:rFonts w:cs="David"/>
                <w:rtl/>
              </w:rPr>
              <w:t xml:space="preserve">מבין ארבעת הנושאים: </w:t>
            </w:r>
            <w:r>
              <w:rPr>
                <w:rFonts w:cs="David"/>
                <w:rtl/>
              </w:rPr>
              <w:br/>
              <w:t xml:space="preserve">  </w:t>
            </w:r>
          </w:p>
          <w:p w14:paraId="72CC22D4" w14:textId="77777777" w:rsidR="007E2537" w:rsidRPr="00E01730" w:rsidRDefault="007E2537" w:rsidP="00FC02FD">
            <w:pPr>
              <w:spacing w:line="256" w:lineRule="auto"/>
              <w:ind w:left="-113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b/>
                <w:bCs/>
                <w:rtl/>
              </w:rPr>
              <w:t>נושא א': אדם מול בוראו</w:t>
            </w:r>
          </w:p>
          <w:p w14:paraId="1C61133B" w14:textId="77777777" w:rsidR="007E2537" w:rsidRDefault="007E2537" w:rsidP="00FC02FD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  <w:r>
              <w:rPr>
                <w:rFonts w:cs="David"/>
                <w:rtl/>
              </w:rPr>
              <w:t xml:space="preserve">. </w:t>
            </w:r>
            <w:r>
              <w:rPr>
                <w:rFonts w:cs="David" w:hint="cs"/>
                <w:rtl/>
              </w:rPr>
              <w:t>אי</w:t>
            </w:r>
            <w:r>
              <w:rPr>
                <w:rFonts w:cs="David"/>
                <w:rtl/>
              </w:rPr>
              <w:t xml:space="preserve">/ </w:t>
            </w:r>
            <w:r>
              <w:rPr>
                <w:rFonts w:cs="David" w:hint="cs"/>
                <w:rtl/>
              </w:rPr>
              <w:t>זלדה</w:t>
            </w:r>
          </w:p>
          <w:p w14:paraId="532B8DC8" w14:textId="77777777" w:rsidR="007E2537" w:rsidRDefault="007E2537" w:rsidP="00FC02FD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2. __________________________</w:t>
            </w:r>
          </w:p>
          <w:p w14:paraId="48EB1935" w14:textId="77777777" w:rsidR="007E2537" w:rsidRDefault="007E2537" w:rsidP="00FC02FD"/>
          <w:p w14:paraId="7E32E123" w14:textId="77777777" w:rsidR="007E2537" w:rsidRDefault="007E2537" w:rsidP="00FC02FD">
            <w:pPr>
              <w:spacing w:line="256" w:lineRule="auto"/>
              <w:ind w:left="-113"/>
              <w:rPr>
                <w:rFonts w:cs="David"/>
                <w:b/>
                <w:bCs/>
                <w:color w:val="FF0000"/>
                <w:rtl/>
              </w:rPr>
            </w:pPr>
            <w:r w:rsidRPr="00D36FD0">
              <w:rPr>
                <w:rFonts w:cs="David"/>
                <w:b/>
                <w:bCs/>
                <w:rtl/>
              </w:rPr>
              <w:t>נושא ב':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 w:rsidRPr="00D36FD0">
              <w:rPr>
                <w:rFonts w:cs="David"/>
                <w:b/>
                <w:bCs/>
                <w:rtl/>
              </w:rPr>
              <w:t>שירים בצל השואה</w:t>
            </w:r>
            <w:r w:rsidRPr="00F001F1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</w:p>
          <w:p w14:paraId="00F40896" w14:textId="77777777" w:rsidR="007E2537" w:rsidRDefault="007E2537" w:rsidP="00FC02FD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  <w:r>
              <w:rPr>
                <w:rFonts w:cs="David"/>
                <w:rtl/>
              </w:rPr>
              <w:t xml:space="preserve">. </w:t>
            </w:r>
            <w:r>
              <w:rPr>
                <w:rFonts w:cs="David" w:hint="cs"/>
                <w:rtl/>
              </w:rPr>
              <w:t>ניצול/ לאה איני</w:t>
            </w:r>
          </w:p>
          <w:p w14:paraId="2CFA0230" w14:textId="77777777" w:rsidR="007E2537" w:rsidRDefault="007E2537" w:rsidP="00FC02FD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2. __________________________</w:t>
            </w:r>
          </w:p>
          <w:p w14:paraId="0E32BEEA" w14:textId="77777777" w:rsidR="007E2537" w:rsidRDefault="007E2537" w:rsidP="00FC02FD">
            <w:pPr>
              <w:spacing w:line="256" w:lineRule="auto"/>
              <w:ind w:left="-397" w:firstLine="207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נו</w:t>
            </w:r>
            <w:r>
              <w:rPr>
                <w:rFonts w:cs="David"/>
                <w:b/>
                <w:bCs/>
                <w:rtl/>
              </w:rPr>
              <w:t>שא ג': זוגיות</w:t>
            </w:r>
            <w:r>
              <w:rPr>
                <w:rFonts w:cs="David"/>
                <w:rtl/>
              </w:rPr>
              <w:br/>
              <w:t xml:space="preserve">. </w:t>
            </w:r>
            <w:r>
              <w:rPr>
                <w:rFonts w:cs="David" w:hint="cs"/>
                <w:rtl/>
              </w:rPr>
              <w:t>1  1.  איזון עדין/ סיון הר שפי</w:t>
            </w:r>
          </w:p>
          <w:p w14:paraId="4BD2BCF5" w14:textId="77777777" w:rsidR="007E2537" w:rsidRPr="00E01730" w:rsidRDefault="007E2537" w:rsidP="00FC02FD">
            <w:pPr>
              <w:ind w:left="-57"/>
              <w:rPr>
                <w:rFonts w:cs="David"/>
              </w:rPr>
            </w:pPr>
            <w:r>
              <w:rPr>
                <w:rFonts w:cs="David" w:hint="cs"/>
                <w:rtl/>
              </w:rPr>
              <w:t>2</w:t>
            </w:r>
            <w:r>
              <w:rPr>
                <w:rFonts w:cs="David"/>
                <w:rtl/>
              </w:rPr>
              <w:t>. __________________________</w:t>
            </w:r>
          </w:p>
          <w:p w14:paraId="6EA7F00F" w14:textId="77777777" w:rsidR="007E2537" w:rsidRDefault="007E2537" w:rsidP="00FC02FD">
            <w:pPr>
              <w:pStyle w:val="a9"/>
              <w:ind w:left="-57"/>
              <w:rPr>
                <w:rFonts w:cs="David"/>
                <w:rtl/>
              </w:rPr>
            </w:pPr>
          </w:p>
          <w:p w14:paraId="3BB16AEE" w14:textId="77777777" w:rsidR="007E2537" w:rsidRDefault="007E2537" w:rsidP="00FC02FD">
            <w:pPr>
              <w:spacing w:line="256" w:lineRule="auto"/>
              <w:ind w:left="-340" w:firstLine="207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נושא ד' : אדם וזהותו</w:t>
            </w:r>
            <w:r w:rsidRPr="00F001F1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David"/>
                <w:rtl/>
              </w:rPr>
              <w:br/>
            </w:r>
            <w:r>
              <w:rPr>
                <w:rFonts w:cs="David" w:hint="cs"/>
                <w:rtl/>
              </w:rPr>
              <w:t>1.  1. גאווה/ דליה רביקוביץ</w:t>
            </w:r>
          </w:p>
          <w:p w14:paraId="2060137D" w14:textId="77777777" w:rsidR="007E2537" w:rsidRPr="00E01730" w:rsidRDefault="007E2537" w:rsidP="00FC02FD">
            <w:pPr>
              <w:ind w:left="-57"/>
              <w:rPr>
                <w:rFonts w:cs="David"/>
              </w:rPr>
            </w:pPr>
            <w:r>
              <w:rPr>
                <w:rFonts w:cs="David"/>
                <w:rtl/>
              </w:rPr>
              <w:t>2. __________________________</w:t>
            </w:r>
          </w:p>
          <w:p w14:paraId="20D872E3" w14:textId="77777777" w:rsidR="007E2537" w:rsidRDefault="007E2537" w:rsidP="00FC02FD">
            <w:pPr>
              <w:spacing w:line="256" w:lineRule="auto"/>
              <w:ind w:right="180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  <w:p w14:paraId="2ABC2517" w14:textId="77777777" w:rsidR="007E2537" w:rsidRDefault="007E2537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</w:p>
          <w:p w14:paraId="0EE7A6CB" w14:textId="77777777" w:rsidR="007E2537" w:rsidRDefault="007E2537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noProof/>
                <w:sz w:val="28"/>
                <w:szCs w:val="28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CB9BE" wp14:editId="31FEA4C9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140335</wp:posOffset>
                      </wp:positionV>
                      <wp:extent cx="2466975" cy="266700"/>
                      <wp:effectExtent l="0" t="0" r="9525" b="0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E6D18D" w14:textId="77777777" w:rsidR="007E2537" w:rsidRDefault="007E2537" w:rsidP="007E2537">
                                  <w:pPr>
                                    <w:spacing w:line="256" w:lineRule="auto"/>
                                    <w:ind w:left="360"/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חתימת המדריכה המחוזית</w:t>
                                  </w:r>
                                  <w:r>
                                    <w:rPr>
                                      <w:rFonts w:cs="David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14:paraId="4401F15A" w14:textId="77777777" w:rsidR="007E2537" w:rsidRDefault="007E2537" w:rsidP="007E25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CB9BE" id="תיבת טקסט 3" o:spid="_x0000_s1029" type="#_x0000_t202" style="position:absolute;left:0;text-align:left;margin-left:25.35pt;margin-top:11.05pt;width:19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uoMgIAAFsEAAAOAAAAZHJzL2Uyb0RvYy54bWysVEuP2jAQvlfqf7B8LwkshG5EWFFWVJXQ&#10;7kpstWfj2CSS43FtQ0J/fccOr257qnpxPA/P4/tmMnvoGkUOwroadEGHg5QSoTmUtd4V9Pvr6tNn&#10;SpxnumQKtCjoUTj6MP/4YdaaXIygAlUKSzCIdnlrClp5b/IkcbwSDXMDMEKjUYJtmEfR7pLSshaj&#10;NyoZpWmWtGBLY4EL51D72BvpPMaXUnD/LKUTnqiCYm0+njae23Am8xnLd5aZquanMtg/VNGwWmPS&#10;S6hH5hnZ2/qPUE3NLTiQfsChSUDKmovYA3YzTN91s6mYEbEXBMeZC0zu/4XlT4eNebHEd1+gQwID&#10;IK1xuUNl6KeTtglfrJSgHSE8XmATnScclaNxlt1PJ5RwtI2ybJpGXJPra2Od/yqgIeFSUIu0RLTY&#10;Ye08ZkTXs0tI5kDV5apWKgphFMRSWXJgSKLysUZ88ZuX0qQtaHY3SWNgDeF5H1lpTHDtKdx8t+1I&#10;XRb07tzvFsojwmChnxBn+KrGWtfM+RdmcSSwcxxz/4yHVIC54HSjpAL782/64I9MoZWSFkesoO7H&#10;nllBifqmkcP74XgcZjIK48l0hIK9tWxvLXrfLAEBGOJCGR6vwd+rs1ZaaN5wGxYhK5qY5pi7oP58&#10;Xfp+8HGbuFgsohNOoWF+rTeGh9AB8MDEa/fGrDnR5ZHoJzgPI8vfsdb7hpcaFnsPso6UBpx7VE/w&#10;4wRHpk/bFlbkVo5e13/C/BcAAAD//wMAUEsDBBQABgAIAAAAIQClWazA4AAAAAgBAAAPAAAAZHJz&#10;L2Rvd25yZXYueG1sTI9LT8MwEITvSPwHa5G4IOo8+oCQTYUQUIkbDQ9xc+MliYjXUewm4d9jTnAc&#10;zWjmm3w7m06MNLjWMkK8iEAQV1a3XCO8lA+XVyCcV6xVZ5kQvsnBtjg9yVWm7cTPNO59LUIJu0wh&#10;NN73mZSuasgot7A9cfA+7WCUD3KopR7UFMpNJ5MoWkujWg4LjerprqHqa380CB8X9fuTmx9fp3SV&#10;9ve7sdy86RLx/Gy+vQHhafZ/YfjFD+hQBKaDPbJ2okNYRZuQREiSGETwl+l1AuKAsF7GIItc/j9Q&#10;/AAAAP//AwBQSwECLQAUAAYACAAAACEAtoM4kv4AAADhAQAAEwAAAAAAAAAAAAAAAAAAAAAAW0Nv&#10;bnRlbnRfVHlwZXNdLnhtbFBLAQItABQABgAIAAAAIQA4/SH/1gAAAJQBAAALAAAAAAAAAAAAAAAA&#10;AC8BAABfcmVscy8ucmVsc1BLAQItABQABgAIAAAAIQCuE8uoMgIAAFsEAAAOAAAAAAAAAAAAAAAA&#10;AC4CAABkcnMvZTJvRG9jLnhtbFBLAQItABQABgAIAAAAIQClWazA4AAAAAgBAAAPAAAAAAAAAAAA&#10;AAAAAIwEAABkcnMvZG93bnJldi54bWxQSwUGAAAAAAQABADzAAAAmQUAAAAA&#10;" fillcolor="white [3201]" stroked="f" strokeweight=".5pt">
                      <v:textbox>
                        <w:txbxContent>
                          <w:p w14:paraId="3AE6D18D" w14:textId="77777777" w:rsidR="007E2537" w:rsidRDefault="007E2537" w:rsidP="007E2537">
                            <w:pPr>
                              <w:spacing w:line="256" w:lineRule="auto"/>
                              <w:ind w:left="360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חתימת המדריכה המחוזית</w:t>
                            </w:r>
                            <w: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401F15A" w14:textId="77777777" w:rsidR="007E2537" w:rsidRDefault="007E2537" w:rsidP="007E2537"/>
                        </w:txbxContent>
                      </v:textbox>
                    </v:shape>
                  </w:pict>
                </mc:Fallback>
              </mc:AlternateContent>
            </w:r>
          </w:p>
          <w:p w14:paraId="67F67F81" w14:textId="77777777" w:rsidR="007E2537" w:rsidRDefault="007E2537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</w:p>
          <w:p w14:paraId="768655D2" w14:textId="77777777" w:rsidR="007E2537" w:rsidRPr="004E79F3" w:rsidRDefault="007E2537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</w:p>
          <w:p w14:paraId="1A9750F4" w14:textId="77777777" w:rsidR="007E2537" w:rsidRDefault="007E2537" w:rsidP="00FC02FD">
            <w:pPr>
              <w:spacing w:line="256" w:lineRule="auto"/>
              <w:ind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br/>
              <w:t xml:space="preserve">  __________________________</w:t>
            </w:r>
          </w:p>
          <w:p w14:paraId="3A095744" w14:textId="77777777" w:rsidR="007E2537" w:rsidRDefault="007E2537" w:rsidP="00FC02FD">
            <w:pPr>
              <w:spacing w:line="256" w:lineRule="auto"/>
              <w:rPr>
                <w:rFonts w:cs="David"/>
                <w:rtl/>
              </w:rPr>
            </w:pPr>
          </w:p>
        </w:tc>
      </w:tr>
    </w:tbl>
    <w:p w14:paraId="604B3B48" w14:textId="77777777" w:rsidR="007E2537" w:rsidRDefault="007E2537" w:rsidP="007E2537"/>
    <w:p w14:paraId="412E2FC5" w14:textId="77777777" w:rsidR="007E2537" w:rsidRDefault="007E2537" w:rsidP="007E2537"/>
    <w:p w14:paraId="6C9F8F4D" w14:textId="77777777" w:rsidR="00524EA3" w:rsidRDefault="00524EA3"/>
    <w:sectPr w:rsidR="00524EA3" w:rsidSect="00D34E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A4B8B"/>
    <w:multiLevelType w:val="hybridMultilevel"/>
    <w:tmpl w:val="7C4C0E22"/>
    <w:lvl w:ilvl="0" w:tplc="17CC4BA6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6B7A731B"/>
    <w:multiLevelType w:val="hybridMultilevel"/>
    <w:tmpl w:val="D75C7EEC"/>
    <w:lvl w:ilvl="0" w:tplc="C67E5C66">
      <w:start w:val="1"/>
      <w:numFmt w:val="bullet"/>
      <w:lvlText w:val=""/>
      <w:lvlJc w:val="left"/>
      <w:pPr>
        <w:ind w:left="89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1054308075">
    <w:abstractNumId w:val="0"/>
  </w:num>
  <w:num w:numId="2" w16cid:durableId="27475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33"/>
    <w:rsid w:val="00112BE4"/>
    <w:rsid w:val="002B1371"/>
    <w:rsid w:val="002B3239"/>
    <w:rsid w:val="002C2391"/>
    <w:rsid w:val="003B784E"/>
    <w:rsid w:val="00485E33"/>
    <w:rsid w:val="00524EA3"/>
    <w:rsid w:val="005577C1"/>
    <w:rsid w:val="006106C9"/>
    <w:rsid w:val="00636EAE"/>
    <w:rsid w:val="007360BF"/>
    <w:rsid w:val="007E2537"/>
    <w:rsid w:val="008346D6"/>
    <w:rsid w:val="0089425B"/>
    <w:rsid w:val="00A15AB7"/>
    <w:rsid w:val="00B00FDF"/>
    <w:rsid w:val="00B53D4B"/>
    <w:rsid w:val="00BC0EFE"/>
    <w:rsid w:val="00C92934"/>
    <w:rsid w:val="00D34E0A"/>
    <w:rsid w:val="00DF5BE6"/>
    <w:rsid w:val="00F4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5A60"/>
  <w15:chartTrackingRefBased/>
  <w15:docId w15:val="{DCD9A91C-E160-4480-A04F-B2B092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537"/>
    <w:pPr>
      <w:bidi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5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85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85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85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85E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85E33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85E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85E3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85E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85E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8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85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8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E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85E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5E33"/>
    <w:rPr>
      <w:b/>
      <w:bCs/>
      <w:smallCaps/>
      <w:color w:val="0F4761" w:themeColor="accent1" w:themeShade="BF"/>
      <w:spacing w:val="5"/>
    </w:rPr>
  </w:style>
  <w:style w:type="paragraph" w:customStyle="1" w:styleId="11">
    <w:name w:val="פיסקת רשימה1"/>
    <w:basedOn w:val="a"/>
    <w:uiPriority w:val="99"/>
    <w:rsid w:val="007E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מירה צ'שלר</dc:creator>
  <cp:keywords/>
  <dc:description/>
  <cp:lastModifiedBy>טל כהן</cp:lastModifiedBy>
  <cp:revision>2</cp:revision>
  <dcterms:created xsi:type="dcterms:W3CDTF">2025-07-01T11:58:00Z</dcterms:created>
  <dcterms:modified xsi:type="dcterms:W3CDTF">2025-07-01T11:58:00Z</dcterms:modified>
</cp:coreProperties>
</file>