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26" w:rsidRDefault="00D04F26" w:rsidP="0025324F">
      <w:pPr>
        <w:pStyle w:val="1"/>
        <w:spacing w:before="0"/>
        <w:ind w:left="-58" w:firstLine="58"/>
        <w:jc w:val="both"/>
        <w:rPr>
          <w:rFonts w:hint="cs"/>
          <w:rtl/>
        </w:rPr>
      </w:pPr>
    </w:p>
    <w:p w:rsidR="0025324F" w:rsidRPr="0025324F" w:rsidRDefault="0025324F" w:rsidP="0025324F">
      <w:pPr>
        <w:rPr>
          <w:rtl/>
        </w:rPr>
      </w:pPr>
      <w:bookmarkStart w:id="0" w:name="_GoBack"/>
      <w:bookmarkEnd w:id="0"/>
    </w:p>
    <w:p w:rsidR="006C50DC" w:rsidRDefault="00800F99" w:rsidP="0025324F">
      <w:pPr>
        <w:pStyle w:val="1"/>
        <w:spacing w:before="0" w:after="240"/>
        <w:ind w:left="-58" w:firstLine="58"/>
        <w:jc w:val="both"/>
        <w:rPr>
          <w:rtl/>
        </w:rPr>
      </w:pPr>
      <w:r>
        <w:rPr>
          <w:rFonts w:hint="cs"/>
          <w:rtl/>
        </w:rPr>
        <w:t>ספרות בחינוך הערבי</w:t>
      </w:r>
      <w:r w:rsidR="006C50DC" w:rsidRPr="003E304E">
        <w:rPr>
          <w:rFonts w:hint="cs"/>
          <w:rtl/>
        </w:rPr>
        <w:t xml:space="preserve"> ל</w:t>
      </w:r>
      <w:r w:rsidR="006C50DC" w:rsidRPr="003E304E">
        <w:rPr>
          <w:rtl/>
        </w:rPr>
        <w:t>כיתה</w:t>
      </w:r>
      <w:r w:rsidR="006C50DC">
        <w:rPr>
          <w:rFonts w:hint="cs"/>
          <w:rtl/>
        </w:rPr>
        <w:t xml:space="preserve"> </w:t>
      </w:r>
      <w:r w:rsidR="00E2313E">
        <w:rPr>
          <w:rFonts w:hint="cs"/>
          <w:rtl/>
        </w:rPr>
        <w:t>ח</w:t>
      </w:r>
    </w:p>
    <w:p w:rsidR="004C1046" w:rsidRDefault="004C1046" w:rsidP="0025324F">
      <w:pPr>
        <w:pStyle w:val="1"/>
        <w:spacing w:before="0"/>
        <w:ind w:left="-58" w:firstLine="58"/>
        <w:rPr>
          <w:rtl/>
        </w:rPr>
      </w:pPr>
      <w:r w:rsidRPr="004C1046">
        <w:rPr>
          <w:rtl/>
        </w:rPr>
        <w:t xml:space="preserve">הנושאים המרכזיים בתוכנית הלימודים </w:t>
      </w:r>
    </w:p>
    <w:p w:rsidR="006C50DC" w:rsidRDefault="006C50DC" w:rsidP="006C50DC">
      <w:pPr>
        <w:pStyle w:val="a9"/>
        <w:ind w:left="1295"/>
        <w:rPr>
          <w:rFonts w:ascii="Arial" w:hAnsi="Arial" w:cs="Arial"/>
        </w:rPr>
      </w:pPr>
    </w:p>
    <w:p w:rsidR="00FD28B4" w:rsidRPr="0025324F" w:rsidRDefault="00D04F26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ה</w:t>
      </w:r>
      <w:r w:rsidR="00FD28B4"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קוראן</w:t>
      </w:r>
    </w:p>
    <w:p w:rsidR="00FD28B4" w:rsidRPr="0025324F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הברית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החדשה</w:t>
      </w:r>
    </w:p>
    <w:p w:rsidR="00FD28B4" w:rsidRPr="0025324F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פתגם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ומשל</w:t>
      </w:r>
    </w:p>
    <w:p w:rsidR="00FD28B4" w:rsidRPr="0025324F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סיפור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עממי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,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אגדה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ומיתוס</w:t>
      </w:r>
    </w:p>
    <w:p w:rsidR="00FD28B4" w:rsidRPr="0025324F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מחזה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קצר</w:t>
      </w:r>
    </w:p>
    <w:p w:rsidR="00FD28B4" w:rsidRPr="0025324F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ביוגרפיה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ואוטוביוגרפיה</w:t>
      </w:r>
    </w:p>
    <w:p w:rsidR="00FD28B4" w:rsidRPr="0025324F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ספרות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מסעות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וזיכרונות</w:t>
      </w:r>
    </w:p>
    <w:p w:rsidR="00FD28B4" w:rsidRPr="0025324F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סיפור</w:t>
      </w:r>
      <w:r w:rsidRPr="0025324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rtl/>
        </w:rPr>
        <w:t xml:space="preserve"> </w:t>
      </w: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קצר</w:t>
      </w:r>
    </w:p>
    <w:p w:rsidR="00FD28B4" w:rsidRDefault="00FD28B4" w:rsidP="0025324F">
      <w:pPr>
        <w:pStyle w:val="a9"/>
        <w:numPr>
          <w:ilvl w:val="0"/>
          <w:numId w:val="10"/>
        </w:numPr>
        <w:spacing w:line="480" w:lineRule="auto"/>
        <w:ind w:left="509" w:hanging="425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 w:rsidRPr="0025324F">
        <w:rPr>
          <w:rFonts w:asciiTheme="majorHAnsi" w:eastAsiaTheme="majorEastAsia" w:hAnsiTheme="majorHAnsi" w:cstheme="majorBidi" w:hint="eastAsia"/>
          <w:b/>
          <w:bCs/>
          <w:color w:val="4F81BD" w:themeColor="accent1"/>
          <w:sz w:val="24"/>
          <w:szCs w:val="24"/>
          <w:rtl/>
        </w:rPr>
        <w:t>שירה</w:t>
      </w:r>
    </w:p>
    <w:p w:rsidR="003159DB" w:rsidRPr="00D206CE" w:rsidRDefault="003159DB" w:rsidP="00D206CE">
      <w:pPr>
        <w:spacing w:line="480" w:lineRule="auto"/>
        <w:rPr>
          <w:rFonts w:asciiTheme="majorHAnsi" w:eastAsiaTheme="majorEastAsia" w:hAnsiTheme="majorHAnsi" w:cstheme="majorBidi"/>
          <w:b/>
          <w:bCs/>
        </w:rPr>
      </w:pPr>
    </w:p>
    <w:sectPr w:rsidR="003159DB" w:rsidRPr="00D206CE" w:rsidSect="00A90A9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7D" w:rsidRDefault="005B607D" w:rsidP="001929CF">
      <w:pPr>
        <w:spacing w:after="0" w:line="240" w:lineRule="auto"/>
      </w:pPr>
      <w:r>
        <w:separator/>
      </w:r>
    </w:p>
  </w:endnote>
  <w:endnote w:type="continuationSeparator" w:id="0">
    <w:p w:rsidR="005B607D" w:rsidRDefault="005B607D" w:rsidP="0019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7D" w:rsidRDefault="005B607D" w:rsidP="001929CF">
      <w:pPr>
        <w:spacing w:after="0" w:line="240" w:lineRule="auto"/>
      </w:pPr>
      <w:r>
        <w:separator/>
      </w:r>
    </w:p>
  </w:footnote>
  <w:footnote w:type="continuationSeparator" w:id="0">
    <w:p w:rsidR="005B607D" w:rsidRDefault="005B607D" w:rsidP="0019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CF" w:rsidRDefault="001929CF" w:rsidP="00C82CC4">
    <w:pPr>
      <w:pStyle w:val="a3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5E87D" wp14:editId="6254F899">
          <wp:simplePos x="0" y="0"/>
          <wp:positionH relativeFrom="column">
            <wp:posOffset>4962525</wp:posOffset>
          </wp:positionH>
          <wp:positionV relativeFrom="paragraph">
            <wp:posOffset>29210</wp:posOffset>
          </wp:positionV>
          <wp:extent cx="274320" cy="340995"/>
          <wp:effectExtent l="0" t="0" r="0" b="190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ab/>
      <w:t>מדינת ישראל, משרד החינוך</w:t>
    </w:r>
  </w:p>
  <w:p w:rsidR="001929CF" w:rsidRDefault="001929CF" w:rsidP="00C82CC4">
    <w:pPr>
      <w:pStyle w:val="a3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ab/>
      <w:t>פורטל עובדי הוראה</w:t>
    </w:r>
  </w:p>
  <w:p w:rsidR="001929CF" w:rsidRDefault="001929CF" w:rsidP="002D5FEC">
    <w:pPr>
      <w:pStyle w:val="a7"/>
      <w:pBdr>
        <w:bottom w:val="none" w:sz="0" w:space="0" w:color="auto"/>
      </w:pBdr>
      <w:spacing w:before="240" w:line="276" w:lineRule="auto"/>
      <w:rPr>
        <w:rtl/>
      </w:rPr>
    </w:pPr>
    <w:r w:rsidRPr="00B72958">
      <w:rPr>
        <w:rFonts w:hint="cs"/>
        <w:rtl/>
      </w:rPr>
      <w:t>תיק תוכניות לימודים לעובדי הוראה</w:t>
    </w:r>
  </w:p>
  <w:p w:rsidR="001929CF" w:rsidRPr="001929CF" w:rsidRDefault="001929CF" w:rsidP="006C50DC">
    <w:pPr>
      <w:pStyle w:val="a7"/>
      <w:pBdr>
        <w:bottom w:val="none" w:sz="0" w:space="0" w:color="auto"/>
      </w:pBdr>
      <w:spacing w:before="240" w:after="0" w:line="276" w:lineRule="auto"/>
    </w:pPr>
    <w:r>
      <w:rPr>
        <w:rFonts w:hint="cs"/>
        <w:noProof/>
        <w:sz w:val="44"/>
        <w:szCs w:val="44"/>
        <w:rtl/>
      </w:rPr>
      <w:drawing>
        <wp:anchor distT="0" distB="0" distL="114300" distR="114300" simplePos="0" relativeHeight="251660288" behindDoc="0" locked="0" layoutInCell="1" allowOverlap="1" wp14:anchorId="42A8ABB4" wp14:editId="5BCFE291">
          <wp:simplePos x="0" y="0"/>
          <wp:positionH relativeFrom="column">
            <wp:posOffset>4886325</wp:posOffset>
          </wp:positionH>
          <wp:positionV relativeFrom="paragraph">
            <wp:posOffset>1905</wp:posOffset>
          </wp:positionV>
          <wp:extent cx="395605" cy="395605"/>
          <wp:effectExtent l="0" t="0" r="4445" b="444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tziri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44"/>
        <w:szCs w:val="44"/>
        <w:rtl/>
      </w:rPr>
      <w:tab/>
      <w:t>נושאים מרכזיים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594"/>
    <w:multiLevelType w:val="hybridMultilevel"/>
    <w:tmpl w:val="216C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33C1"/>
    <w:multiLevelType w:val="hybridMultilevel"/>
    <w:tmpl w:val="8326C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1456"/>
    <w:multiLevelType w:val="hybridMultilevel"/>
    <w:tmpl w:val="4AAC3B60"/>
    <w:lvl w:ilvl="0" w:tplc="4C7A7044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>
    <w:nsid w:val="0F8F1145"/>
    <w:multiLevelType w:val="hybridMultilevel"/>
    <w:tmpl w:val="5C4A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86250"/>
    <w:multiLevelType w:val="hybridMultilevel"/>
    <w:tmpl w:val="BFD4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C1FB6"/>
    <w:multiLevelType w:val="hybridMultilevel"/>
    <w:tmpl w:val="6638DA34"/>
    <w:lvl w:ilvl="0" w:tplc="0409000F">
      <w:start w:val="1"/>
      <w:numFmt w:val="decimal"/>
      <w:lvlText w:val="%1."/>
      <w:lvlJc w:val="left"/>
      <w:pPr>
        <w:ind w:left="1295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">
    <w:nsid w:val="23826137"/>
    <w:multiLevelType w:val="hybridMultilevel"/>
    <w:tmpl w:val="9CE44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614A"/>
    <w:multiLevelType w:val="hybridMultilevel"/>
    <w:tmpl w:val="1AC2E5F2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8">
    <w:nsid w:val="2BCF5369"/>
    <w:multiLevelType w:val="hybridMultilevel"/>
    <w:tmpl w:val="7FBA6E20"/>
    <w:lvl w:ilvl="0" w:tplc="F73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153"/>
    <w:multiLevelType w:val="hybridMultilevel"/>
    <w:tmpl w:val="F296099E"/>
    <w:lvl w:ilvl="0" w:tplc="0409000F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>
    <w:nsid w:val="31264A28"/>
    <w:multiLevelType w:val="hybridMultilevel"/>
    <w:tmpl w:val="6DC8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B096B"/>
    <w:multiLevelType w:val="hybridMultilevel"/>
    <w:tmpl w:val="1E32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74120"/>
    <w:multiLevelType w:val="hybridMultilevel"/>
    <w:tmpl w:val="6728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9253D"/>
    <w:multiLevelType w:val="hybridMultilevel"/>
    <w:tmpl w:val="C05E8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378E4"/>
    <w:multiLevelType w:val="hybridMultilevel"/>
    <w:tmpl w:val="DAC2D8AC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5">
    <w:nsid w:val="3FBA1540"/>
    <w:multiLevelType w:val="hybridMultilevel"/>
    <w:tmpl w:val="C60EB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E04CD1"/>
    <w:multiLevelType w:val="hybridMultilevel"/>
    <w:tmpl w:val="AAEEE5E0"/>
    <w:lvl w:ilvl="0" w:tplc="50BA6EB2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26165"/>
    <w:multiLevelType w:val="hybridMultilevel"/>
    <w:tmpl w:val="7490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4077C"/>
    <w:multiLevelType w:val="hybridMultilevel"/>
    <w:tmpl w:val="A0F6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7038"/>
    <w:multiLevelType w:val="hybridMultilevel"/>
    <w:tmpl w:val="C21A1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E4D3A"/>
    <w:multiLevelType w:val="hybridMultilevel"/>
    <w:tmpl w:val="57CCC2B0"/>
    <w:lvl w:ilvl="0" w:tplc="38E2A4BC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>
    <w:nsid w:val="5B801830"/>
    <w:multiLevelType w:val="hybridMultilevel"/>
    <w:tmpl w:val="3544DBB8"/>
    <w:lvl w:ilvl="0" w:tplc="0409000F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2">
    <w:nsid w:val="5ED00DF7"/>
    <w:multiLevelType w:val="multilevel"/>
    <w:tmpl w:val="F8B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020C8"/>
    <w:multiLevelType w:val="hybridMultilevel"/>
    <w:tmpl w:val="C1A0C63A"/>
    <w:lvl w:ilvl="0" w:tplc="93FC9F28">
      <w:start w:val="1"/>
      <w:numFmt w:val="hebrew1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35025F"/>
    <w:multiLevelType w:val="hybridMultilevel"/>
    <w:tmpl w:val="4B8CC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756E6"/>
    <w:multiLevelType w:val="hybridMultilevel"/>
    <w:tmpl w:val="E57C7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306730B"/>
    <w:multiLevelType w:val="hybridMultilevel"/>
    <w:tmpl w:val="7332B2D2"/>
    <w:lvl w:ilvl="0" w:tplc="90BAA506">
      <w:start w:val="1"/>
      <w:numFmt w:val="decimal"/>
      <w:lvlText w:val="%1."/>
      <w:lvlJc w:val="left"/>
      <w:pPr>
        <w:ind w:left="1295" w:hanging="360"/>
      </w:pPr>
      <w:rPr>
        <w:rFonts w:ascii="Times New Roman" w:eastAsia="Times New Roman" w:hAnsi="Times New Roman" w:cs="Davi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7">
    <w:nsid w:val="77194AA5"/>
    <w:multiLevelType w:val="hybridMultilevel"/>
    <w:tmpl w:val="D6922000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23"/>
  </w:num>
  <w:num w:numId="2">
    <w:abstractNumId w:val="26"/>
  </w:num>
  <w:num w:numId="3">
    <w:abstractNumId w:val="5"/>
  </w:num>
  <w:num w:numId="4">
    <w:abstractNumId w:val="8"/>
  </w:num>
  <w:num w:numId="5">
    <w:abstractNumId w:val="2"/>
  </w:num>
  <w:num w:numId="6">
    <w:abstractNumId w:val="17"/>
  </w:num>
  <w:num w:numId="7">
    <w:abstractNumId w:val="21"/>
  </w:num>
  <w:num w:numId="8">
    <w:abstractNumId w:val="9"/>
  </w:num>
  <w:num w:numId="9">
    <w:abstractNumId w:val="22"/>
  </w:num>
  <w:num w:numId="10">
    <w:abstractNumId w:val="16"/>
  </w:num>
  <w:num w:numId="11">
    <w:abstractNumId w:val="20"/>
  </w:num>
  <w:num w:numId="12">
    <w:abstractNumId w:val="15"/>
  </w:num>
  <w:num w:numId="13">
    <w:abstractNumId w:val="25"/>
  </w:num>
  <w:num w:numId="14">
    <w:abstractNumId w:val="14"/>
  </w:num>
  <w:num w:numId="15">
    <w:abstractNumId w:val="27"/>
  </w:num>
  <w:num w:numId="16">
    <w:abstractNumId w:val="7"/>
  </w:num>
  <w:num w:numId="17">
    <w:abstractNumId w:val="18"/>
  </w:num>
  <w:num w:numId="18">
    <w:abstractNumId w:val="13"/>
  </w:num>
  <w:num w:numId="19">
    <w:abstractNumId w:val="10"/>
  </w:num>
  <w:num w:numId="20">
    <w:abstractNumId w:val="3"/>
  </w:num>
  <w:num w:numId="21">
    <w:abstractNumId w:val="24"/>
  </w:num>
  <w:num w:numId="22">
    <w:abstractNumId w:val="6"/>
  </w:num>
  <w:num w:numId="23">
    <w:abstractNumId w:val="1"/>
  </w:num>
  <w:num w:numId="24">
    <w:abstractNumId w:val="19"/>
  </w:num>
  <w:num w:numId="25">
    <w:abstractNumId w:val="11"/>
  </w:num>
  <w:num w:numId="26">
    <w:abstractNumId w:val="12"/>
  </w:num>
  <w:num w:numId="27">
    <w:abstractNumId w:val="4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מיכל טישלר/Michal Tishler">
    <w15:presenceInfo w15:providerId="AD" w15:userId="S-1-5-21-1788675252-1543835518-14044502-10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F9"/>
    <w:rsid w:val="00090A4B"/>
    <w:rsid w:val="000D7328"/>
    <w:rsid w:val="00186F0B"/>
    <w:rsid w:val="001929CF"/>
    <w:rsid w:val="001D2927"/>
    <w:rsid w:val="001E2FB0"/>
    <w:rsid w:val="0025324F"/>
    <w:rsid w:val="002A7533"/>
    <w:rsid w:val="002F768A"/>
    <w:rsid w:val="003159DB"/>
    <w:rsid w:val="004C1046"/>
    <w:rsid w:val="004C56E3"/>
    <w:rsid w:val="005716CA"/>
    <w:rsid w:val="005B607D"/>
    <w:rsid w:val="005C12F9"/>
    <w:rsid w:val="005E3E19"/>
    <w:rsid w:val="00653596"/>
    <w:rsid w:val="006C50DC"/>
    <w:rsid w:val="00800F99"/>
    <w:rsid w:val="008A0134"/>
    <w:rsid w:val="008F5F94"/>
    <w:rsid w:val="00904140"/>
    <w:rsid w:val="00A90A9D"/>
    <w:rsid w:val="00D04F26"/>
    <w:rsid w:val="00D206CE"/>
    <w:rsid w:val="00E1593E"/>
    <w:rsid w:val="00E2313E"/>
    <w:rsid w:val="00EE68BE"/>
    <w:rsid w:val="00F21176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92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929CF"/>
  </w:style>
  <w:style w:type="paragraph" w:styleId="a5">
    <w:name w:val="footer"/>
    <w:basedOn w:val="a"/>
    <w:link w:val="a6"/>
    <w:uiPriority w:val="99"/>
    <w:unhideWhenUsed/>
    <w:rsid w:val="00192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929CF"/>
  </w:style>
  <w:style w:type="paragraph" w:styleId="a7">
    <w:name w:val="Title"/>
    <w:basedOn w:val="a"/>
    <w:next w:val="a"/>
    <w:link w:val="a8"/>
    <w:uiPriority w:val="10"/>
    <w:qFormat/>
    <w:rsid w:val="001929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192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192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6C50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41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904140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92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929CF"/>
  </w:style>
  <w:style w:type="paragraph" w:styleId="a5">
    <w:name w:val="footer"/>
    <w:basedOn w:val="a"/>
    <w:link w:val="a6"/>
    <w:uiPriority w:val="99"/>
    <w:unhideWhenUsed/>
    <w:rsid w:val="00192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929CF"/>
  </w:style>
  <w:style w:type="paragraph" w:styleId="a7">
    <w:name w:val="Title"/>
    <w:basedOn w:val="a"/>
    <w:next w:val="a"/>
    <w:link w:val="a8"/>
    <w:uiPriority w:val="10"/>
    <w:qFormat/>
    <w:rsid w:val="001929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192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192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6C50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41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90414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2017-10-23T08:35:00Z</cp:lastPrinted>
  <dcterms:created xsi:type="dcterms:W3CDTF">2017-10-23T14:08:00Z</dcterms:created>
  <dcterms:modified xsi:type="dcterms:W3CDTF">2017-10-23T14:08:00Z</dcterms:modified>
</cp:coreProperties>
</file>