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00E33" w14:textId="77777777" w:rsidR="00D73384" w:rsidRDefault="00D73384">
      <w:pPr>
        <w:rPr>
          <w:rFonts w:hint="cs"/>
          <w:rtl/>
        </w:rPr>
      </w:pPr>
    </w:p>
    <w:p w14:paraId="62ECBDE4" w14:textId="09711E32" w:rsidR="0058199E" w:rsidRDefault="001659C4">
      <w:pPr>
        <w:rPr>
          <w:rtl/>
        </w:rPr>
      </w:pPr>
      <w:r>
        <w:rPr>
          <w:rFonts w:hint="cs"/>
          <w:rtl/>
        </w:rPr>
        <w:t>בס"ד</w:t>
      </w:r>
    </w:p>
    <w:p w14:paraId="2F3DAFD7" w14:textId="77777777" w:rsidR="001659C4" w:rsidRPr="00911B5B" w:rsidRDefault="001659C4">
      <w:pPr>
        <w:rPr>
          <w:b/>
          <w:bCs/>
          <w:sz w:val="28"/>
          <w:szCs w:val="28"/>
          <w:u w:val="single"/>
          <w:rtl/>
        </w:rPr>
      </w:pPr>
    </w:p>
    <w:p w14:paraId="14558053" w14:textId="77777777" w:rsidR="00717BBE" w:rsidRDefault="00717BBE" w:rsidP="001659C4">
      <w:pPr>
        <w:bidi w:val="0"/>
        <w:spacing w:after="0" w:line="240" w:lineRule="auto"/>
        <w:jc w:val="center"/>
        <w:textAlignment w:val="baseline"/>
        <w:outlineLvl w:val="1"/>
        <w:rPr>
          <w:rFonts w:ascii="Arial" w:hAnsi="Arial" w:cs="Arial"/>
          <w:b/>
          <w:bCs/>
          <w:color w:val="000000"/>
          <w:sz w:val="28"/>
          <w:szCs w:val="28"/>
          <w:u w:val="single"/>
        </w:rPr>
      </w:pPr>
    </w:p>
    <w:p w14:paraId="6C8FA70A" w14:textId="74C3BDCE" w:rsidR="001659C4" w:rsidRPr="00911B5B" w:rsidRDefault="00911B5B" w:rsidP="00717BBE">
      <w:pPr>
        <w:bidi w:val="0"/>
        <w:spacing w:after="0" w:line="240" w:lineRule="auto"/>
        <w:jc w:val="center"/>
        <w:textAlignment w:val="baseline"/>
        <w:outlineLvl w:val="1"/>
        <w:rPr>
          <w:rFonts w:ascii="Arial" w:eastAsia="Times New Roman" w:hAnsi="Arial" w:cs="Arial"/>
          <w:b/>
          <w:bCs/>
          <w:color w:val="2C2C2C"/>
          <w:sz w:val="28"/>
          <w:szCs w:val="28"/>
          <w:u w:val="single"/>
        </w:rPr>
      </w:pPr>
      <w:r w:rsidRPr="00911B5B">
        <w:rPr>
          <w:rFonts w:ascii="Arial" w:hAnsi="Arial" w:cs="Arial"/>
          <w:b/>
          <w:bCs/>
          <w:color w:val="000000"/>
          <w:sz w:val="28"/>
          <w:szCs w:val="28"/>
          <w:u w:val="single"/>
        </w:rPr>
        <w:t xml:space="preserve">Speaking Game - </w:t>
      </w:r>
      <w:r w:rsidR="001659C4" w:rsidRPr="001659C4">
        <w:rPr>
          <w:rFonts w:ascii="Arial" w:eastAsia="Times New Roman" w:hAnsi="Arial" w:cs="Arial"/>
          <w:b/>
          <w:bCs/>
          <w:color w:val="2C2C2C"/>
          <w:sz w:val="28"/>
          <w:szCs w:val="28"/>
          <w:u w:val="single"/>
        </w:rPr>
        <w:t>Fill in Drill</w:t>
      </w:r>
    </w:p>
    <w:p w14:paraId="5E0825F7" w14:textId="77777777" w:rsidR="001659C4" w:rsidRDefault="001659C4" w:rsidP="001659C4">
      <w:pPr>
        <w:bidi w:val="0"/>
        <w:spacing w:after="0" w:line="240" w:lineRule="auto"/>
        <w:jc w:val="center"/>
        <w:textAlignment w:val="baseline"/>
        <w:outlineLvl w:val="1"/>
        <w:rPr>
          <w:rFonts w:ascii="Arial" w:eastAsia="Times New Roman" w:hAnsi="Arial" w:cs="Arial"/>
          <w:b/>
          <w:bCs/>
          <w:color w:val="2C2C2C"/>
          <w:sz w:val="36"/>
          <w:szCs w:val="36"/>
          <w:u w:val="single"/>
        </w:rPr>
      </w:pPr>
    </w:p>
    <w:p w14:paraId="7D1E2B54" w14:textId="77777777" w:rsidR="00D73384" w:rsidRDefault="00D73384" w:rsidP="00911B5B">
      <w:pPr>
        <w:pStyle w:val="NormalWeb"/>
        <w:spacing w:before="0" w:beforeAutospacing="0" w:after="0" w:afterAutospacing="0"/>
        <w:textAlignment w:val="baseline"/>
        <w:rPr>
          <w:rFonts w:ascii="Arial" w:hAnsi="Arial" w:cs="Arial"/>
          <w:color w:val="000000"/>
        </w:rPr>
      </w:pPr>
    </w:p>
    <w:p w14:paraId="79A54DF8" w14:textId="7BEAE348"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Here is a speaking drill game for beginners to intermediate levels. This is excellent for </w:t>
      </w:r>
      <w:r w:rsidRPr="00E336E7">
        <w:rPr>
          <w:rFonts w:ascii="Arial" w:hAnsi="Arial" w:cs="Arial"/>
          <w:color w:val="000000"/>
          <w:u w:val="single"/>
        </w:rPr>
        <w:t>drilling grammar</w:t>
      </w:r>
      <w:r>
        <w:rPr>
          <w:rFonts w:ascii="Arial" w:hAnsi="Arial" w:cs="Arial"/>
          <w:color w:val="000000"/>
        </w:rPr>
        <w:t xml:space="preserve"> and </w:t>
      </w:r>
      <w:r w:rsidRPr="00E336E7">
        <w:rPr>
          <w:rFonts w:ascii="Arial" w:hAnsi="Arial" w:cs="Arial"/>
          <w:color w:val="000000"/>
          <w:u w:val="single"/>
        </w:rPr>
        <w:t>coaxing shy students into speaking</w:t>
      </w:r>
      <w:r>
        <w:rPr>
          <w:rFonts w:ascii="Arial" w:hAnsi="Arial" w:cs="Arial"/>
          <w:color w:val="000000"/>
        </w:rPr>
        <w:t xml:space="preserve"> in a reassuring context. </w:t>
      </w:r>
    </w:p>
    <w:p w14:paraId="1B7C39E9" w14:textId="77777777" w:rsidR="00E336E7" w:rsidRDefault="00E336E7" w:rsidP="00911B5B">
      <w:pPr>
        <w:pStyle w:val="NormalWeb"/>
        <w:spacing w:before="0" w:beforeAutospacing="0" w:after="0" w:afterAutospacing="0"/>
        <w:textAlignment w:val="baseline"/>
        <w:rPr>
          <w:rFonts w:ascii="Arial" w:hAnsi="Arial" w:cs="Arial"/>
          <w:color w:val="000000"/>
        </w:rPr>
      </w:pPr>
    </w:p>
    <w:p w14:paraId="55AD09BF" w14:textId="65D62073" w:rsidR="00911B5B" w:rsidRDefault="00E336E7"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Another use for this activity is that it can engrain </w:t>
      </w:r>
      <w:r w:rsidRPr="00E336E7">
        <w:rPr>
          <w:rFonts w:ascii="Arial" w:hAnsi="Arial" w:cs="Arial"/>
          <w:b/>
          <w:bCs/>
          <w:color w:val="000000"/>
        </w:rPr>
        <w:t>word patterns</w:t>
      </w:r>
      <w:r>
        <w:rPr>
          <w:rFonts w:ascii="Arial" w:hAnsi="Arial" w:cs="Arial"/>
          <w:color w:val="000000"/>
        </w:rPr>
        <w:t xml:space="preserve"> that students can use when writing compositions.</w:t>
      </w:r>
    </w:p>
    <w:p w14:paraId="62A7CD24" w14:textId="77777777" w:rsidR="00E336E7" w:rsidRDefault="00E336E7" w:rsidP="00911B5B">
      <w:pPr>
        <w:pStyle w:val="NormalWeb"/>
        <w:spacing w:before="0" w:beforeAutospacing="0" w:after="0" w:afterAutospacing="0"/>
        <w:textAlignment w:val="baseline"/>
        <w:rPr>
          <w:rFonts w:ascii="Arial" w:hAnsi="Arial" w:cs="Arial"/>
          <w:color w:val="000000"/>
        </w:rPr>
      </w:pPr>
    </w:p>
    <w:p w14:paraId="6A5BB887" w14:textId="6BE35463" w:rsidR="00911B5B" w:rsidRDefault="00911B5B" w:rsidP="00911B5B">
      <w:pPr>
        <w:pStyle w:val="NormalWeb"/>
        <w:spacing w:before="0" w:beforeAutospacing="0" w:after="0" w:afterAutospacing="0"/>
        <w:textAlignment w:val="baseline"/>
        <w:rPr>
          <w:rFonts w:ascii="Arial" w:hAnsi="Arial" w:cs="Arial"/>
          <w:color w:val="000000"/>
        </w:rPr>
      </w:pPr>
      <w:r w:rsidRPr="00DA469B">
        <w:rPr>
          <w:rFonts w:ascii="Arial" w:hAnsi="Arial" w:cs="Arial"/>
          <w:b/>
          <w:bCs/>
          <w:color w:val="000000"/>
        </w:rPr>
        <w:t>Category</w:t>
      </w:r>
      <w:r>
        <w:rPr>
          <w:rFonts w:ascii="Arial" w:hAnsi="Arial" w:cs="Arial"/>
          <w:color w:val="000000"/>
        </w:rPr>
        <w:t>: Speaking Drill</w:t>
      </w:r>
      <w:r>
        <w:rPr>
          <w:rFonts w:ascii="Arial" w:hAnsi="Arial" w:cs="Arial"/>
          <w:color w:val="000000"/>
        </w:rPr>
        <w:br/>
      </w:r>
      <w:r w:rsidRPr="00DA469B">
        <w:rPr>
          <w:rFonts w:ascii="Arial" w:hAnsi="Arial" w:cs="Arial"/>
          <w:b/>
          <w:bCs/>
          <w:color w:val="000000"/>
        </w:rPr>
        <w:t>Group size</w:t>
      </w:r>
      <w:r>
        <w:rPr>
          <w:rFonts w:ascii="Arial" w:hAnsi="Arial" w:cs="Arial"/>
          <w:color w:val="000000"/>
        </w:rPr>
        <w:t>: Any </w:t>
      </w:r>
      <w:r>
        <w:rPr>
          <w:rFonts w:ascii="Arial" w:hAnsi="Arial" w:cs="Arial"/>
          <w:color w:val="000000"/>
        </w:rPr>
        <w:br/>
      </w:r>
      <w:r w:rsidRPr="00DA469B">
        <w:rPr>
          <w:rFonts w:ascii="Arial" w:hAnsi="Arial" w:cs="Arial"/>
          <w:b/>
          <w:bCs/>
          <w:color w:val="000000"/>
        </w:rPr>
        <w:t>Level</w:t>
      </w:r>
      <w:r>
        <w:rPr>
          <w:rFonts w:ascii="Arial" w:hAnsi="Arial" w:cs="Arial"/>
          <w:color w:val="000000"/>
        </w:rPr>
        <w:t>: Beginner to Intermediate and possibly Advanced </w:t>
      </w:r>
      <w:r>
        <w:rPr>
          <w:rFonts w:ascii="Arial" w:hAnsi="Arial" w:cs="Arial"/>
          <w:color w:val="000000"/>
        </w:rPr>
        <w:br/>
      </w:r>
      <w:r w:rsidRPr="00DA469B">
        <w:rPr>
          <w:rFonts w:ascii="Arial" w:hAnsi="Arial" w:cs="Arial"/>
          <w:b/>
          <w:bCs/>
          <w:color w:val="000000"/>
        </w:rPr>
        <w:t>Materials</w:t>
      </w:r>
      <w:r>
        <w:rPr>
          <w:rFonts w:ascii="Arial" w:hAnsi="Arial" w:cs="Arial"/>
          <w:color w:val="000000"/>
        </w:rPr>
        <w:t>:</w:t>
      </w:r>
      <w:r w:rsidR="00321434">
        <w:rPr>
          <w:rFonts w:ascii="Arial" w:hAnsi="Arial" w:cs="Arial"/>
          <w:color w:val="000000"/>
        </w:rPr>
        <w:t xml:space="preserve"> </w:t>
      </w:r>
      <w:r>
        <w:rPr>
          <w:rFonts w:ascii="Arial" w:hAnsi="Arial" w:cs="Arial"/>
          <w:color w:val="000000"/>
        </w:rPr>
        <w:t>None</w:t>
      </w:r>
      <w:r>
        <w:rPr>
          <w:rFonts w:ascii="Arial" w:hAnsi="Arial" w:cs="Arial"/>
          <w:color w:val="000000"/>
        </w:rPr>
        <w:br/>
      </w:r>
      <w:r w:rsidRPr="00DA469B">
        <w:rPr>
          <w:rFonts w:ascii="Arial" w:hAnsi="Arial" w:cs="Arial"/>
          <w:b/>
          <w:bCs/>
          <w:color w:val="000000"/>
        </w:rPr>
        <w:t>Preparation</w:t>
      </w:r>
      <w:r>
        <w:rPr>
          <w:rFonts w:ascii="Arial" w:hAnsi="Arial" w:cs="Arial"/>
          <w:color w:val="000000"/>
        </w:rPr>
        <w:t>: Choose a written passage or dialogue from your textbook or write one.</w:t>
      </w:r>
      <w:r w:rsidR="00990D03">
        <w:rPr>
          <w:rFonts w:ascii="Arial" w:hAnsi="Arial" w:cs="Arial"/>
          <w:color w:val="000000"/>
        </w:rPr>
        <w:t xml:space="preserve"> </w:t>
      </w:r>
    </w:p>
    <w:p w14:paraId="5BC31292" w14:textId="77777777"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16D3C064" w14:textId="4B6A6548" w:rsidR="00DA469B" w:rsidRPr="00DA469B" w:rsidRDefault="00DA469B" w:rsidP="00911B5B">
      <w:pPr>
        <w:pStyle w:val="NormalWeb"/>
        <w:spacing w:before="0" w:beforeAutospacing="0" w:after="0" w:afterAutospacing="0"/>
        <w:textAlignment w:val="baseline"/>
        <w:rPr>
          <w:rFonts w:ascii="Arial" w:hAnsi="Arial" w:cs="Arial"/>
          <w:b/>
          <w:bCs/>
          <w:color w:val="000000"/>
        </w:rPr>
      </w:pPr>
      <w:r>
        <w:rPr>
          <w:rFonts w:ascii="Arial" w:hAnsi="Arial" w:cs="Arial"/>
          <w:b/>
          <w:bCs/>
          <w:color w:val="000000"/>
        </w:rPr>
        <w:t>How to:</w:t>
      </w:r>
    </w:p>
    <w:p w14:paraId="41E06939" w14:textId="30DDE3A1" w:rsidR="00841FE8" w:rsidRDefault="00911B5B" w:rsidP="00D73384">
      <w:pPr>
        <w:pStyle w:val="NormalWeb"/>
        <w:numPr>
          <w:ilvl w:val="0"/>
          <w:numId w:val="3"/>
        </w:numPr>
        <w:spacing w:before="0" w:beforeAutospacing="0" w:after="0" w:afterAutospacing="0"/>
        <w:textAlignment w:val="baseline"/>
        <w:rPr>
          <w:rFonts w:ascii="Arial" w:hAnsi="Arial" w:cs="Arial"/>
          <w:color w:val="000000"/>
        </w:rPr>
      </w:pPr>
      <w:r w:rsidRPr="00841FE8">
        <w:rPr>
          <w:rFonts w:ascii="Arial" w:hAnsi="Arial" w:cs="Arial"/>
          <w:color w:val="000000"/>
          <w:u w:val="single"/>
        </w:rPr>
        <w:t>Prepare</w:t>
      </w:r>
      <w:r>
        <w:rPr>
          <w:rFonts w:ascii="Arial" w:hAnsi="Arial" w:cs="Arial"/>
          <w:color w:val="000000"/>
        </w:rPr>
        <w:t xml:space="preserve"> a letter, short story or dialogue using grammar and vocabulary you have been teaching recently or would like to review.</w:t>
      </w:r>
      <w:r w:rsidR="00841FE8">
        <w:rPr>
          <w:rFonts w:ascii="Arial" w:hAnsi="Arial" w:cs="Arial"/>
          <w:color w:val="000000"/>
        </w:rPr>
        <w:t xml:space="preserve"> The text shouldn't be too long – the weaker the group, the shorter the text should be. </w:t>
      </w:r>
    </w:p>
    <w:p w14:paraId="7EDF5A58" w14:textId="1ECA0568" w:rsidR="00841FE8" w:rsidRDefault="00841FE8" w:rsidP="00D73384">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If you have access to a computer/overhead projector, you can prepare the text in PowerPoint or a similar program. If not, before the lesson begins, while the students are getting organized</w:t>
      </w:r>
      <w:r w:rsidRPr="00841FE8">
        <w:rPr>
          <w:rFonts w:ascii="Arial" w:hAnsi="Arial" w:cs="Arial"/>
          <w:color w:val="000000"/>
        </w:rPr>
        <w:t xml:space="preserve">, </w:t>
      </w:r>
      <w:r w:rsidRPr="00841FE8">
        <w:rPr>
          <w:rFonts w:ascii="Arial" w:hAnsi="Arial" w:cs="Arial"/>
          <w:color w:val="000000"/>
          <w:u w:val="single"/>
        </w:rPr>
        <w:t>write the text on the board</w:t>
      </w:r>
      <w:r>
        <w:rPr>
          <w:rFonts w:ascii="Arial" w:hAnsi="Arial" w:cs="Arial"/>
          <w:color w:val="000000"/>
        </w:rPr>
        <w:t xml:space="preserve">. Alternatively, ask a student to copy the test on the board while you're taking attendance. </w:t>
      </w:r>
    </w:p>
    <w:p w14:paraId="65AC4AB8" w14:textId="714E87A6" w:rsidR="00911B5B" w:rsidRDefault="00E336E7" w:rsidP="00D73384">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 xml:space="preserve">The students should have the text too (in their book or a worksheet). </w:t>
      </w:r>
      <w:r w:rsidR="00911B5B">
        <w:rPr>
          <w:rFonts w:ascii="Arial" w:hAnsi="Arial" w:cs="Arial"/>
          <w:color w:val="000000"/>
        </w:rPr>
        <w:t>Let the class read it out and check everyone understands it by asking a couple of questions about the text. </w:t>
      </w:r>
    </w:p>
    <w:p w14:paraId="1DBB7353" w14:textId="77777777"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14FF34DB" w14:textId="77777777" w:rsidR="00D73384" w:rsidRDefault="00911B5B" w:rsidP="00D73384">
      <w:pPr>
        <w:pStyle w:val="NormalWeb"/>
        <w:numPr>
          <w:ilvl w:val="0"/>
          <w:numId w:val="3"/>
        </w:numPr>
        <w:spacing w:before="0" w:beforeAutospacing="0" w:after="0" w:afterAutospacing="0"/>
        <w:textAlignment w:val="baseline"/>
        <w:rPr>
          <w:rFonts w:ascii="Arial" w:hAnsi="Arial" w:cs="Arial"/>
          <w:color w:val="000000"/>
        </w:rPr>
      </w:pPr>
      <w:r w:rsidRPr="00D73384">
        <w:rPr>
          <w:rFonts w:ascii="Arial" w:hAnsi="Arial" w:cs="Arial"/>
          <w:color w:val="000000"/>
        </w:rPr>
        <w:t xml:space="preserve">Next tell the class to read the first sentence carefully. </w:t>
      </w:r>
    </w:p>
    <w:p w14:paraId="5BFF6248" w14:textId="77777777" w:rsidR="00D73384" w:rsidRDefault="00911B5B" w:rsidP="00D73384">
      <w:pPr>
        <w:pStyle w:val="NormalWeb"/>
        <w:numPr>
          <w:ilvl w:val="0"/>
          <w:numId w:val="3"/>
        </w:numPr>
        <w:spacing w:before="0" w:beforeAutospacing="0" w:after="0" w:afterAutospacing="0"/>
        <w:textAlignment w:val="baseline"/>
        <w:rPr>
          <w:rFonts w:ascii="Arial" w:hAnsi="Arial" w:cs="Arial"/>
          <w:color w:val="000000"/>
        </w:rPr>
      </w:pPr>
      <w:r w:rsidRPr="00D73384">
        <w:rPr>
          <w:rFonts w:ascii="Arial" w:hAnsi="Arial" w:cs="Arial"/>
          <w:color w:val="000000"/>
        </w:rPr>
        <w:t xml:space="preserve">Now rub out one word from that sentence and have a </w:t>
      </w:r>
      <w:r w:rsidR="00841FE8" w:rsidRPr="00D73384">
        <w:rPr>
          <w:rFonts w:ascii="Arial" w:hAnsi="Arial" w:cs="Arial"/>
          <w:color w:val="000000"/>
        </w:rPr>
        <w:t>student</w:t>
      </w:r>
      <w:r w:rsidRPr="00D73384">
        <w:rPr>
          <w:rFonts w:ascii="Arial" w:hAnsi="Arial" w:cs="Arial"/>
          <w:color w:val="000000"/>
        </w:rPr>
        <w:t xml:space="preserve"> read it out again and fill in the blank with the missing word you just removed from memory. </w:t>
      </w:r>
    </w:p>
    <w:p w14:paraId="3B440202" w14:textId="53C58801" w:rsidR="00911B5B" w:rsidRPr="00D73384" w:rsidRDefault="00911B5B" w:rsidP="00D73384">
      <w:pPr>
        <w:pStyle w:val="NormalWeb"/>
        <w:numPr>
          <w:ilvl w:val="0"/>
          <w:numId w:val="3"/>
        </w:numPr>
        <w:spacing w:before="0" w:beforeAutospacing="0" w:after="0" w:afterAutospacing="0"/>
        <w:textAlignment w:val="baseline"/>
        <w:rPr>
          <w:rFonts w:ascii="Arial" w:hAnsi="Arial" w:cs="Arial"/>
          <w:color w:val="000000"/>
        </w:rPr>
      </w:pPr>
      <w:r w:rsidRPr="00D73384">
        <w:rPr>
          <w:rFonts w:ascii="Arial" w:hAnsi="Arial" w:cs="Arial"/>
          <w:color w:val="000000"/>
        </w:rPr>
        <w:t>Now remove a second word from the sentence and ask another student to read it out again. This should be very easy and serves for a clear demonstration. </w:t>
      </w:r>
    </w:p>
    <w:p w14:paraId="3B0DCBD0" w14:textId="77777777" w:rsidR="00911B5B" w:rsidRPr="00D73384" w:rsidRDefault="00911B5B" w:rsidP="00911B5B">
      <w:pPr>
        <w:pStyle w:val="NormalWeb"/>
        <w:spacing w:before="0" w:beforeAutospacing="0" w:after="0" w:afterAutospacing="0"/>
        <w:textAlignment w:val="baseline"/>
        <w:rPr>
          <w:rFonts w:ascii="Arial" w:hAnsi="Arial" w:cs="Arial"/>
          <w:color w:val="000000"/>
        </w:rPr>
      </w:pPr>
      <w:r w:rsidRPr="00D73384">
        <w:rPr>
          <w:rFonts w:ascii="Arial" w:hAnsi="Arial" w:cs="Arial"/>
          <w:color w:val="000000"/>
        </w:rPr>
        <w:t> </w:t>
      </w:r>
    </w:p>
    <w:p w14:paraId="4DE0B1ED" w14:textId="77777777" w:rsidR="00D73384" w:rsidRDefault="00911B5B" w:rsidP="00D73384">
      <w:pPr>
        <w:pStyle w:val="NormalWeb"/>
        <w:numPr>
          <w:ilvl w:val="0"/>
          <w:numId w:val="3"/>
        </w:numPr>
        <w:spacing w:before="0" w:beforeAutospacing="0" w:after="0" w:afterAutospacing="0"/>
        <w:textAlignment w:val="baseline"/>
        <w:rPr>
          <w:rFonts w:ascii="Arial" w:hAnsi="Arial" w:cs="Arial"/>
          <w:color w:val="000000"/>
        </w:rPr>
      </w:pPr>
      <w:r w:rsidRPr="00D73384">
        <w:rPr>
          <w:rFonts w:ascii="Arial" w:hAnsi="Arial" w:cs="Arial"/>
          <w:color w:val="000000"/>
        </w:rPr>
        <w:t>Now you can divide the class into pairs and have them take turns read</w:t>
      </w:r>
      <w:r w:rsidR="00706D64" w:rsidRPr="00D73384">
        <w:rPr>
          <w:rFonts w:ascii="Arial" w:hAnsi="Arial" w:cs="Arial"/>
          <w:color w:val="000000"/>
        </w:rPr>
        <w:t>ing</w:t>
      </w:r>
      <w:r w:rsidRPr="00D73384">
        <w:rPr>
          <w:rFonts w:ascii="Arial" w:hAnsi="Arial" w:cs="Arial"/>
          <w:color w:val="000000"/>
        </w:rPr>
        <w:t xml:space="preserve"> out the sentences on the board. </w:t>
      </w:r>
    </w:p>
    <w:p w14:paraId="1B50B02C" w14:textId="625ABBBA" w:rsidR="00911B5B" w:rsidRPr="00D73384" w:rsidRDefault="00911B5B" w:rsidP="00D73384">
      <w:pPr>
        <w:pStyle w:val="NormalWeb"/>
        <w:numPr>
          <w:ilvl w:val="0"/>
          <w:numId w:val="3"/>
        </w:numPr>
        <w:spacing w:before="0" w:beforeAutospacing="0" w:after="0" w:afterAutospacing="0"/>
        <w:textAlignment w:val="baseline"/>
        <w:rPr>
          <w:rFonts w:ascii="Arial" w:hAnsi="Arial" w:cs="Arial"/>
          <w:color w:val="000000"/>
        </w:rPr>
      </w:pPr>
      <w:r w:rsidRPr="00D73384">
        <w:rPr>
          <w:rFonts w:ascii="Arial" w:hAnsi="Arial" w:cs="Arial"/>
          <w:color w:val="000000"/>
        </w:rPr>
        <w:t>As time goes on</w:t>
      </w:r>
      <w:r w:rsidR="00706D64" w:rsidRPr="00D73384">
        <w:rPr>
          <w:rFonts w:ascii="Arial" w:hAnsi="Arial" w:cs="Arial"/>
          <w:color w:val="000000"/>
        </w:rPr>
        <w:t>,</w:t>
      </w:r>
      <w:r w:rsidRPr="00D73384">
        <w:rPr>
          <w:rFonts w:ascii="Arial" w:hAnsi="Arial" w:cs="Arial"/>
          <w:color w:val="000000"/>
        </w:rPr>
        <w:t xml:space="preserve"> you gradually rub out more and more words. </w:t>
      </w:r>
    </w:p>
    <w:p w14:paraId="01835803" w14:textId="77777777"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26D41E45" w14:textId="362D3788"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As an </w:t>
      </w:r>
      <w:r w:rsidRPr="00DA469B">
        <w:rPr>
          <w:rFonts w:ascii="Arial" w:hAnsi="Arial" w:cs="Arial"/>
          <w:b/>
          <w:bCs/>
          <w:color w:val="000000"/>
        </w:rPr>
        <w:t>alternative to pair work</w:t>
      </w:r>
      <w:r w:rsidR="00706D64">
        <w:rPr>
          <w:rFonts w:ascii="Arial" w:hAnsi="Arial" w:cs="Arial"/>
          <w:color w:val="000000"/>
        </w:rPr>
        <w:t>,</w:t>
      </w:r>
      <w:r>
        <w:rPr>
          <w:rFonts w:ascii="Arial" w:hAnsi="Arial" w:cs="Arial"/>
          <w:color w:val="000000"/>
        </w:rPr>
        <w:t xml:space="preserve"> you can play this game with the whole class reading out the letter and filling in the blanks together in unison.</w:t>
      </w:r>
    </w:p>
    <w:p w14:paraId="3299F2DE" w14:textId="77777777"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40AF126B" w14:textId="77777777" w:rsidR="00D73384" w:rsidRDefault="00D73384" w:rsidP="00911B5B">
      <w:pPr>
        <w:pStyle w:val="NormalWeb"/>
        <w:spacing w:before="0" w:beforeAutospacing="0" w:after="0" w:afterAutospacing="0"/>
        <w:textAlignment w:val="baseline"/>
        <w:rPr>
          <w:rFonts w:ascii="Arial" w:hAnsi="Arial" w:cs="Arial"/>
          <w:b/>
          <w:bCs/>
          <w:color w:val="000000"/>
        </w:rPr>
      </w:pPr>
    </w:p>
    <w:p w14:paraId="32E09719" w14:textId="77777777" w:rsidR="00D73384" w:rsidRDefault="00D73384" w:rsidP="00911B5B">
      <w:pPr>
        <w:pStyle w:val="NormalWeb"/>
        <w:spacing w:before="0" w:beforeAutospacing="0" w:after="0" w:afterAutospacing="0"/>
        <w:textAlignment w:val="baseline"/>
        <w:rPr>
          <w:rFonts w:ascii="Arial" w:hAnsi="Arial" w:cs="Arial"/>
          <w:b/>
          <w:bCs/>
          <w:color w:val="000000"/>
        </w:rPr>
      </w:pPr>
    </w:p>
    <w:p w14:paraId="4DA803CD" w14:textId="77777777" w:rsidR="00D73384" w:rsidRDefault="00D73384" w:rsidP="00911B5B">
      <w:pPr>
        <w:pStyle w:val="NormalWeb"/>
        <w:spacing w:before="0" w:beforeAutospacing="0" w:after="0" w:afterAutospacing="0"/>
        <w:textAlignment w:val="baseline"/>
        <w:rPr>
          <w:rFonts w:ascii="Arial" w:hAnsi="Arial" w:cs="Arial"/>
          <w:b/>
          <w:bCs/>
          <w:color w:val="000000"/>
        </w:rPr>
      </w:pPr>
    </w:p>
    <w:p w14:paraId="2FF9C7E9" w14:textId="77777777" w:rsidR="00D73384" w:rsidRDefault="00D73384" w:rsidP="00911B5B">
      <w:pPr>
        <w:pStyle w:val="NormalWeb"/>
        <w:spacing w:before="0" w:beforeAutospacing="0" w:after="0" w:afterAutospacing="0"/>
        <w:textAlignment w:val="baseline"/>
        <w:rPr>
          <w:rFonts w:ascii="Arial" w:hAnsi="Arial" w:cs="Arial"/>
          <w:b/>
          <w:bCs/>
          <w:color w:val="000000"/>
        </w:rPr>
      </w:pPr>
    </w:p>
    <w:p w14:paraId="1D242A89" w14:textId="77777777" w:rsidR="00D73384" w:rsidRDefault="00D73384" w:rsidP="00911B5B">
      <w:pPr>
        <w:pStyle w:val="NormalWeb"/>
        <w:spacing w:before="0" w:beforeAutospacing="0" w:after="0" w:afterAutospacing="0"/>
        <w:textAlignment w:val="baseline"/>
        <w:rPr>
          <w:rFonts w:ascii="Arial" w:hAnsi="Arial" w:cs="Arial"/>
          <w:b/>
          <w:bCs/>
          <w:color w:val="000000"/>
        </w:rPr>
      </w:pPr>
    </w:p>
    <w:p w14:paraId="7EF12F9B" w14:textId="1C7705BF" w:rsidR="00717BBE" w:rsidRDefault="00717BBE" w:rsidP="00911B5B">
      <w:pPr>
        <w:pStyle w:val="NormalWeb"/>
        <w:spacing w:before="0" w:beforeAutospacing="0" w:after="0" w:afterAutospacing="0"/>
        <w:textAlignment w:val="baseline"/>
        <w:rPr>
          <w:rFonts w:ascii="Arial" w:hAnsi="Arial" w:cs="Arial"/>
          <w:b/>
          <w:bCs/>
          <w:color w:val="000000"/>
        </w:rPr>
      </w:pPr>
      <w:r w:rsidRPr="00DA469B">
        <w:rPr>
          <w:rFonts w:ascii="Arial" w:hAnsi="Arial" w:cs="Arial"/>
          <w:b/>
          <w:bCs/>
          <w:color w:val="000000"/>
        </w:rPr>
        <w:t>Here is an example of</w:t>
      </w:r>
      <w:r>
        <w:rPr>
          <w:rFonts w:ascii="Arial" w:hAnsi="Arial" w:cs="Arial"/>
          <w:b/>
          <w:bCs/>
          <w:color w:val="000000"/>
        </w:rPr>
        <w:t xml:space="preserve"> a</w:t>
      </w:r>
      <w:r w:rsidRPr="00DA469B">
        <w:rPr>
          <w:rFonts w:ascii="Arial" w:hAnsi="Arial" w:cs="Arial"/>
          <w:b/>
          <w:bCs/>
          <w:color w:val="000000"/>
        </w:rPr>
        <w:t xml:space="preserve"> text using </w:t>
      </w:r>
      <w:r>
        <w:rPr>
          <w:rFonts w:ascii="Arial" w:hAnsi="Arial" w:cs="Arial"/>
          <w:b/>
          <w:bCs/>
          <w:color w:val="000000"/>
        </w:rPr>
        <w:t>past simple for lower level students:</w:t>
      </w:r>
    </w:p>
    <w:p w14:paraId="168B8B8A" w14:textId="416C4F7E" w:rsidR="00717BBE" w:rsidRDefault="00717BBE"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"Yesterday I went to the store with my mother. We bought everything we needed for Shabbos. Then we came home and cooked all the food. We cleaned the house and set the table. Finally, my mother lit candles."</w:t>
      </w:r>
    </w:p>
    <w:p w14:paraId="73327C19" w14:textId="77777777" w:rsidR="00717BBE" w:rsidRPr="00717BBE" w:rsidRDefault="00717BBE" w:rsidP="00911B5B">
      <w:pPr>
        <w:pStyle w:val="NormalWeb"/>
        <w:spacing w:before="0" w:beforeAutospacing="0" w:after="0" w:afterAutospacing="0"/>
        <w:textAlignment w:val="baseline"/>
        <w:rPr>
          <w:rFonts w:ascii="Arial" w:hAnsi="Arial" w:cs="Arial"/>
          <w:color w:val="000000"/>
        </w:rPr>
      </w:pPr>
    </w:p>
    <w:p w14:paraId="402F3F2E" w14:textId="77777777" w:rsidR="00E336E7" w:rsidRDefault="00911B5B" w:rsidP="00911B5B">
      <w:pPr>
        <w:pStyle w:val="NormalWeb"/>
        <w:spacing w:before="0" w:beforeAutospacing="0" w:after="0" w:afterAutospacing="0"/>
        <w:textAlignment w:val="baseline"/>
        <w:rPr>
          <w:rFonts w:ascii="Arial" w:hAnsi="Arial" w:cs="Arial"/>
          <w:color w:val="000000"/>
        </w:rPr>
      </w:pPr>
      <w:r w:rsidRPr="00DA469B">
        <w:rPr>
          <w:rFonts w:ascii="Arial" w:hAnsi="Arial" w:cs="Arial"/>
          <w:b/>
          <w:bCs/>
          <w:color w:val="000000"/>
        </w:rPr>
        <w:t xml:space="preserve">Here is an example of </w:t>
      </w:r>
      <w:r w:rsidR="00717BBE">
        <w:rPr>
          <w:rFonts w:ascii="Arial" w:hAnsi="Arial" w:cs="Arial"/>
          <w:b/>
          <w:bCs/>
          <w:color w:val="000000"/>
        </w:rPr>
        <w:t xml:space="preserve">a </w:t>
      </w:r>
      <w:r w:rsidRPr="00DA469B">
        <w:rPr>
          <w:rFonts w:ascii="Arial" w:hAnsi="Arial" w:cs="Arial"/>
          <w:b/>
          <w:bCs/>
          <w:color w:val="000000"/>
        </w:rPr>
        <w:t>text using conditionals</w:t>
      </w:r>
      <w:r w:rsidR="00DA469B">
        <w:rPr>
          <w:rFonts w:ascii="Arial" w:hAnsi="Arial" w:cs="Arial"/>
          <w:b/>
          <w:bCs/>
          <w:color w:val="000000"/>
        </w:rPr>
        <w:t xml:space="preserve"> for higher level students</w:t>
      </w:r>
      <w:r>
        <w:rPr>
          <w:rFonts w:ascii="Arial" w:hAnsi="Arial" w:cs="Arial"/>
          <w:color w:val="000000"/>
        </w:rPr>
        <w:t xml:space="preserve">: "What would you do if you </w:t>
      </w:r>
      <w:r w:rsidR="00717BBE">
        <w:rPr>
          <w:rFonts w:ascii="Arial" w:hAnsi="Arial" w:cs="Arial"/>
          <w:color w:val="000000"/>
        </w:rPr>
        <w:t>got a lot of money</w:t>
      </w:r>
      <w:r>
        <w:rPr>
          <w:rFonts w:ascii="Arial" w:hAnsi="Arial" w:cs="Arial"/>
          <w:color w:val="000000"/>
        </w:rPr>
        <w:t xml:space="preserve">? I would first donate ten percent to </w:t>
      </w:r>
      <w:r w:rsidR="00717BBE">
        <w:rPr>
          <w:rFonts w:ascii="Arial" w:hAnsi="Arial" w:cs="Arial"/>
          <w:i/>
          <w:iCs/>
          <w:color w:val="000000"/>
        </w:rPr>
        <w:t>tzedakah</w:t>
      </w:r>
      <w:r>
        <w:rPr>
          <w:rFonts w:ascii="Arial" w:hAnsi="Arial" w:cs="Arial"/>
          <w:color w:val="000000"/>
        </w:rPr>
        <w:t xml:space="preserve"> and then I would give some to my family. I</w:t>
      </w:r>
      <w:r w:rsidR="00717BBE">
        <w:rPr>
          <w:rFonts w:ascii="Arial" w:hAnsi="Arial" w:cs="Arial"/>
          <w:color w:val="000000"/>
        </w:rPr>
        <w:t xml:space="preserve">'m sure </w:t>
      </w:r>
      <w:r>
        <w:rPr>
          <w:rFonts w:ascii="Arial" w:hAnsi="Arial" w:cs="Arial"/>
          <w:color w:val="000000"/>
        </w:rPr>
        <w:t xml:space="preserve">my brother </w:t>
      </w:r>
    </w:p>
    <w:p w14:paraId="5706FDA9" w14:textId="33648BC2"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would buy a </w:t>
      </w:r>
      <w:r w:rsidR="00717BBE">
        <w:rPr>
          <w:rFonts w:ascii="Arial" w:hAnsi="Arial" w:cs="Arial"/>
          <w:color w:val="000000"/>
        </w:rPr>
        <w:t>car</w:t>
      </w:r>
      <w:r>
        <w:rPr>
          <w:rFonts w:ascii="Arial" w:hAnsi="Arial" w:cs="Arial"/>
          <w:color w:val="000000"/>
        </w:rPr>
        <w:t xml:space="preserve"> right away. </w:t>
      </w:r>
      <w:r w:rsidR="00717BBE">
        <w:rPr>
          <w:rFonts w:ascii="Arial" w:hAnsi="Arial" w:cs="Arial"/>
          <w:color w:val="000000"/>
        </w:rPr>
        <w:t>He needs it for his job</w:t>
      </w:r>
      <w:r>
        <w:rPr>
          <w:rFonts w:ascii="Arial" w:hAnsi="Arial" w:cs="Arial"/>
          <w:color w:val="000000"/>
        </w:rPr>
        <w:t>. Of course, that would depend on how much money I gave him, which would depend on how much I had won in the first place!"</w:t>
      </w:r>
    </w:p>
    <w:p w14:paraId="423E17C5" w14:textId="77777777"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6322BAC7" w14:textId="15B15ECB"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Start by deleting words such as "would" "</w:t>
      </w:r>
      <w:r w:rsidR="00717BBE">
        <w:rPr>
          <w:rFonts w:ascii="Arial" w:hAnsi="Arial" w:cs="Arial"/>
          <w:color w:val="000000"/>
        </w:rPr>
        <w:t>got</w:t>
      </w:r>
      <w:r>
        <w:rPr>
          <w:rFonts w:ascii="Arial" w:hAnsi="Arial" w:cs="Arial"/>
          <w:color w:val="000000"/>
        </w:rPr>
        <w:t>" rather than "</w:t>
      </w:r>
      <w:r w:rsidR="00717BBE">
        <w:rPr>
          <w:rFonts w:ascii="Arial" w:hAnsi="Arial" w:cs="Arial"/>
          <w:color w:val="000000"/>
        </w:rPr>
        <w:t>money</w:t>
      </w:r>
      <w:r>
        <w:rPr>
          <w:rFonts w:ascii="Arial" w:hAnsi="Arial" w:cs="Arial"/>
          <w:color w:val="000000"/>
        </w:rPr>
        <w:t xml:space="preserve">". </w:t>
      </w:r>
      <w:r w:rsidR="00717BBE">
        <w:rPr>
          <w:rFonts w:ascii="Arial" w:hAnsi="Arial" w:cs="Arial"/>
          <w:color w:val="000000"/>
        </w:rPr>
        <w:t xml:space="preserve">First </w:t>
      </w:r>
      <w:r w:rsidR="00717BBE">
        <w:rPr>
          <w:rFonts w:ascii="Arial" w:hAnsi="Arial" w:cs="Arial"/>
          <w:color w:val="000000"/>
          <w:u w:val="single"/>
        </w:rPr>
        <w:t>d</w:t>
      </w:r>
      <w:r w:rsidRPr="00717BBE">
        <w:rPr>
          <w:rFonts w:ascii="Arial" w:hAnsi="Arial" w:cs="Arial"/>
          <w:color w:val="000000"/>
          <w:u w:val="single"/>
        </w:rPr>
        <w:t>elete verbs and little words rather than nouns</w:t>
      </w:r>
      <w:r>
        <w:rPr>
          <w:rFonts w:ascii="Arial" w:hAnsi="Arial" w:cs="Arial"/>
          <w:color w:val="000000"/>
        </w:rPr>
        <w:t>. Start slowly and listen in to see how students are doing. Delete more words when you see that they are coping. </w:t>
      </w:r>
    </w:p>
    <w:p w14:paraId="466458CE" w14:textId="77777777" w:rsidR="00911B5B"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665803C6" w14:textId="77777777" w:rsidR="00706D64"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Too little words deleted will be too easy and too many will be too hard</w:t>
      </w:r>
      <w:r w:rsidR="00706D64">
        <w:rPr>
          <w:rFonts w:ascii="Arial" w:hAnsi="Arial" w:cs="Arial"/>
          <w:color w:val="000000"/>
        </w:rPr>
        <w:t>,</w:t>
      </w:r>
      <w:r>
        <w:rPr>
          <w:rFonts w:ascii="Arial" w:hAnsi="Arial" w:cs="Arial"/>
          <w:color w:val="000000"/>
        </w:rPr>
        <w:t xml:space="preserve"> so err on the side of caution. </w:t>
      </w:r>
      <w:r w:rsidRPr="00911B5B">
        <w:rPr>
          <w:rStyle w:val="a3"/>
          <w:rFonts w:ascii="Arial" w:hAnsi="Arial" w:cs="Arial"/>
          <w:color w:val="000000" w:themeColor="text1"/>
          <w:bdr w:val="none" w:sz="0" w:space="0" w:color="auto" w:frame="1"/>
        </w:rPr>
        <w:t>Too easy is better than too hard</w:t>
      </w:r>
      <w:r w:rsidRPr="00911B5B">
        <w:rPr>
          <w:rFonts w:ascii="Arial" w:hAnsi="Arial" w:cs="Arial"/>
          <w:color w:val="000000" w:themeColor="text1"/>
        </w:rPr>
        <w:t> because at least the students are practi</w:t>
      </w:r>
      <w:r w:rsidR="00706D64">
        <w:rPr>
          <w:rFonts w:ascii="Arial" w:hAnsi="Arial" w:cs="Arial"/>
          <w:color w:val="000000" w:themeColor="text1"/>
        </w:rPr>
        <w:t>c</w:t>
      </w:r>
      <w:r w:rsidRPr="00911B5B">
        <w:rPr>
          <w:rFonts w:ascii="Arial" w:hAnsi="Arial" w:cs="Arial"/>
          <w:color w:val="000000" w:themeColor="text1"/>
        </w:rPr>
        <w:t>ing accurate English. To help</w:t>
      </w:r>
      <w:r w:rsidR="00706D64">
        <w:rPr>
          <w:rFonts w:ascii="Arial" w:hAnsi="Arial" w:cs="Arial"/>
          <w:color w:val="000000" w:themeColor="text1"/>
        </w:rPr>
        <w:t>,</w:t>
      </w:r>
      <w:r w:rsidRPr="00911B5B">
        <w:rPr>
          <w:rFonts w:ascii="Arial" w:hAnsi="Arial" w:cs="Arial"/>
          <w:color w:val="000000" w:themeColor="text1"/>
        </w:rPr>
        <w:t xml:space="preserve"> you </w:t>
      </w:r>
      <w:r>
        <w:rPr>
          <w:rFonts w:ascii="Arial" w:hAnsi="Arial" w:cs="Arial"/>
          <w:color w:val="000000"/>
        </w:rPr>
        <w:t>can delete part of a word and leave the first letter as a clue:</w:t>
      </w:r>
    </w:p>
    <w:p w14:paraId="12AFC1FD" w14:textId="722B0069" w:rsidR="001659C4" w:rsidRDefault="00911B5B"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 "_____ _______ you __ if you ____ </w:t>
      </w:r>
      <w:r w:rsidR="00717BBE">
        <w:rPr>
          <w:rFonts w:ascii="Arial" w:hAnsi="Arial" w:cs="Arial"/>
          <w:color w:val="000000"/>
        </w:rPr>
        <w:t>a lot of</w:t>
      </w:r>
      <w:r>
        <w:rPr>
          <w:rFonts w:ascii="Arial" w:hAnsi="Arial" w:cs="Arial"/>
          <w:color w:val="000000"/>
        </w:rPr>
        <w:t xml:space="preserve"> </w:t>
      </w:r>
      <w:r w:rsidR="00717BBE">
        <w:rPr>
          <w:rFonts w:ascii="Arial" w:hAnsi="Arial" w:cs="Arial"/>
          <w:color w:val="000000"/>
        </w:rPr>
        <w:t>m</w:t>
      </w:r>
      <w:r>
        <w:rPr>
          <w:rFonts w:ascii="Arial" w:hAnsi="Arial" w:cs="Arial"/>
          <w:color w:val="000000"/>
        </w:rPr>
        <w:t>_______?"</w:t>
      </w:r>
    </w:p>
    <w:p w14:paraId="76BBA138" w14:textId="1724E2E6" w:rsidR="00E336E7" w:rsidRDefault="00E336E7" w:rsidP="00911B5B">
      <w:pPr>
        <w:pStyle w:val="NormalWeb"/>
        <w:spacing w:before="0" w:beforeAutospacing="0" w:after="0" w:afterAutospacing="0"/>
        <w:textAlignment w:val="baseline"/>
        <w:rPr>
          <w:rFonts w:ascii="Arial" w:hAnsi="Arial" w:cs="Arial"/>
          <w:color w:val="000000"/>
        </w:rPr>
      </w:pPr>
    </w:p>
    <w:p w14:paraId="7D214746" w14:textId="783A1EA5" w:rsidR="00E336E7" w:rsidRPr="00E336E7" w:rsidRDefault="00E336E7" w:rsidP="00911B5B">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This activity is </w:t>
      </w:r>
      <w:r>
        <w:rPr>
          <w:rFonts w:ascii="Arial" w:hAnsi="Arial" w:cs="Arial"/>
          <w:b/>
          <w:bCs/>
          <w:color w:val="000000"/>
        </w:rPr>
        <w:t>success oriented</w:t>
      </w:r>
      <w:r>
        <w:rPr>
          <w:rFonts w:ascii="Arial" w:hAnsi="Arial" w:cs="Arial"/>
          <w:color w:val="000000"/>
        </w:rPr>
        <w:t xml:space="preserve"> and should help build students' confidence. In addition, it implants subconscious understanding/recognition of </w:t>
      </w:r>
      <w:r w:rsidRPr="00E336E7">
        <w:rPr>
          <w:rFonts w:ascii="Arial" w:hAnsi="Arial" w:cs="Arial"/>
          <w:b/>
          <w:bCs/>
          <w:color w:val="000000"/>
        </w:rPr>
        <w:t>word order</w:t>
      </w:r>
      <w:r>
        <w:rPr>
          <w:rFonts w:ascii="Arial" w:hAnsi="Arial" w:cs="Arial"/>
          <w:color w:val="000000"/>
        </w:rPr>
        <w:t xml:space="preserve"> without explanation of the rules.</w:t>
      </w:r>
    </w:p>
    <w:p w14:paraId="7BB1B0A4" w14:textId="77777777" w:rsidR="0079237A" w:rsidRDefault="0079237A" w:rsidP="00911B5B">
      <w:pPr>
        <w:pStyle w:val="NormalWeb"/>
        <w:spacing w:before="0" w:beforeAutospacing="0" w:after="0" w:afterAutospacing="0"/>
        <w:textAlignment w:val="baseline"/>
        <w:rPr>
          <w:rFonts w:ascii="Arial" w:hAnsi="Arial" w:cs="Arial"/>
          <w:color w:val="000000"/>
        </w:rPr>
      </w:pPr>
    </w:p>
    <w:p w14:paraId="6AD28A72" w14:textId="77777777" w:rsidR="0079237A" w:rsidRDefault="0079237A" w:rsidP="0079237A">
      <w:pPr>
        <w:bidi w:val="0"/>
        <w:spacing w:after="0" w:line="240" w:lineRule="auto"/>
        <w:textAlignment w:val="baseline"/>
      </w:pPr>
      <w:r>
        <w:rPr>
          <w:color w:val="000000" w:themeColor="text1"/>
          <w:sz w:val="24"/>
          <w:szCs w:val="24"/>
        </w:rPr>
        <w:t xml:space="preserve">With permission from Shelley Vernon. </w:t>
      </w:r>
    </w:p>
    <w:p w14:paraId="2A1635D2" w14:textId="77777777" w:rsidR="0079237A" w:rsidRPr="00AF0FE4" w:rsidRDefault="00293993" w:rsidP="0079237A">
      <w:pPr>
        <w:bidi w:val="0"/>
        <w:spacing w:after="0" w:line="240" w:lineRule="auto"/>
        <w:textAlignment w:val="baseline"/>
        <w:rPr>
          <w:color w:val="000000" w:themeColor="text1"/>
          <w:sz w:val="24"/>
          <w:szCs w:val="24"/>
        </w:rPr>
      </w:pPr>
      <w:hyperlink r:id="rId5" w:history="1">
        <w:r w:rsidR="0079237A" w:rsidRPr="007959EC">
          <w:rPr>
            <w:rStyle w:val="Hyperlink"/>
            <w:rFonts w:ascii="Segoe UI" w:hAnsi="Segoe UI" w:cs="Segoe UI"/>
            <w:bdr w:val="none" w:sz="0" w:space="0" w:color="auto" w:frame="1"/>
            <w:shd w:val="clear" w:color="auto" w:fill="FFFFFF"/>
          </w:rPr>
          <w:t>https://www.amazon.com/Shelley-Ann-Vernon/e/B00LZT28DW%3F</w:t>
        </w:r>
      </w:hyperlink>
    </w:p>
    <w:p w14:paraId="311B7D40" w14:textId="77777777" w:rsidR="0079237A" w:rsidRDefault="0079237A" w:rsidP="00911B5B">
      <w:pPr>
        <w:pStyle w:val="NormalWeb"/>
        <w:spacing w:before="0" w:beforeAutospacing="0" w:after="0" w:afterAutospacing="0"/>
        <w:textAlignment w:val="baseline"/>
      </w:pPr>
    </w:p>
    <w:sectPr w:rsidR="0079237A" w:rsidSect="0079237A">
      <w:pgSz w:w="11906" w:h="16838"/>
      <w:pgMar w:top="284" w:right="1800" w:bottom="127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5in;height:353.75pt" o:bullet="t">
        <v:imagedata r:id="rId1" o:title="2caa866f9b31ac5c9acf0f2244f08cb4_-face-with-tape-over-mouth-tape-over-mouth-clipart_600-590-480x472[1]"/>
      </v:shape>
    </w:pict>
  </w:numPicBullet>
  <w:numPicBullet w:numPicBulletId="1">
    <w:pict>
      <v:shape id="_x0000_i1158" type="#_x0000_t75" style="width:6in;height:324pt" o:bullet="t">
        <v:imagedata r:id="rId2" o:title="btyooebtl[1]"/>
      </v:shape>
    </w:pict>
  </w:numPicBullet>
  <w:abstractNum w:abstractNumId="0" w15:restartNumberingAfterBreak="0">
    <w:nsid w:val="18163B5F"/>
    <w:multiLevelType w:val="hybridMultilevel"/>
    <w:tmpl w:val="DB54DCEC"/>
    <w:lvl w:ilvl="0" w:tplc="C6E601D0">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FD4B4B"/>
    <w:multiLevelType w:val="hybridMultilevel"/>
    <w:tmpl w:val="F202CD9C"/>
    <w:lvl w:ilvl="0" w:tplc="5412B544">
      <w:start w:val="1"/>
      <w:numFmt w:val="bullet"/>
      <w:lvlText w:val=""/>
      <w:lvlPicBulletId w:val="1"/>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E61E9"/>
    <w:multiLevelType w:val="hybridMultilevel"/>
    <w:tmpl w:val="0200395A"/>
    <w:lvl w:ilvl="0" w:tplc="2C8091E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C4"/>
    <w:rsid w:val="001659C4"/>
    <w:rsid w:val="001C5D6B"/>
    <w:rsid w:val="002826B6"/>
    <w:rsid w:val="00293993"/>
    <w:rsid w:val="00321434"/>
    <w:rsid w:val="006C5E2A"/>
    <w:rsid w:val="00706D64"/>
    <w:rsid w:val="00717BBE"/>
    <w:rsid w:val="0079237A"/>
    <w:rsid w:val="00841FE8"/>
    <w:rsid w:val="00911B5B"/>
    <w:rsid w:val="00990D03"/>
    <w:rsid w:val="00D7253D"/>
    <w:rsid w:val="00D73384"/>
    <w:rsid w:val="00DA469B"/>
    <w:rsid w:val="00E336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A6B5"/>
  <w15:chartTrackingRefBased/>
  <w15:docId w15:val="{CC55EF40-D6F1-4A8E-B7B0-07A85D09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1659C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659C4"/>
    <w:rPr>
      <w:rFonts w:ascii="Times New Roman" w:eastAsia="Times New Roman" w:hAnsi="Times New Roman" w:cs="Times New Roman"/>
      <w:b/>
      <w:bCs/>
      <w:sz w:val="36"/>
      <w:szCs w:val="36"/>
    </w:rPr>
  </w:style>
  <w:style w:type="paragraph" w:styleId="NormalWeb">
    <w:name w:val="Normal (Web)"/>
    <w:basedOn w:val="a"/>
    <w:uiPriority w:val="99"/>
    <w:unhideWhenUsed/>
    <w:rsid w:val="00911B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11B5B"/>
    <w:rPr>
      <w:b/>
      <w:bCs/>
    </w:rPr>
  </w:style>
  <w:style w:type="character" w:styleId="Hyperlink">
    <w:name w:val="Hyperlink"/>
    <w:basedOn w:val="a0"/>
    <w:uiPriority w:val="99"/>
    <w:unhideWhenUsed/>
    <w:rsid w:val="0079237A"/>
    <w:rPr>
      <w:color w:val="0000FF"/>
      <w:u w:val="single"/>
    </w:rPr>
  </w:style>
  <w:style w:type="paragraph" w:styleId="a4">
    <w:name w:val="List Paragraph"/>
    <w:basedOn w:val="a"/>
    <w:uiPriority w:val="34"/>
    <w:qFormat/>
    <w:rsid w:val="00D73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583987">
      <w:bodyDiv w:val="1"/>
      <w:marLeft w:val="0"/>
      <w:marRight w:val="0"/>
      <w:marTop w:val="0"/>
      <w:marBottom w:val="0"/>
      <w:divBdr>
        <w:top w:val="none" w:sz="0" w:space="0" w:color="auto"/>
        <w:left w:val="none" w:sz="0" w:space="0" w:color="auto"/>
        <w:bottom w:val="none" w:sz="0" w:space="0" w:color="auto"/>
        <w:right w:val="none" w:sz="0" w:space="0" w:color="auto"/>
      </w:divBdr>
    </w:div>
    <w:div w:id="14618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Shelley-Ann-Vernon/e/B00LZT28DW%3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591</Words>
  <Characters>2957</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Tzivia Spiro</cp:lastModifiedBy>
  <cp:revision>9</cp:revision>
  <dcterms:created xsi:type="dcterms:W3CDTF">2020-05-24T11:05:00Z</dcterms:created>
  <dcterms:modified xsi:type="dcterms:W3CDTF">2020-07-27T10:50:00Z</dcterms:modified>
</cp:coreProperties>
</file>