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BE" w:rsidRDefault="00F32EBE" w:rsidP="00275CF7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Theme="minorBidi" w:eastAsia="Times New Roman" w:hAnsiTheme="minorBidi"/>
          <w:b/>
          <w:bCs/>
          <w:kern w:val="36"/>
          <w:sz w:val="32"/>
          <w:szCs w:val="32"/>
          <w:u w:val="single"/>
        </w:rPr>
      </w:pPr>
      <w:r w:rsidRPr="00D2029E">
        <w:rPr>
          <w:rFonts w:asciiTheme="minorBidi" w:eastAsia="Times New Roman" w:hAnsiTheme="minorBidi"/>
          <w:b/>
          <w:bCs/>
          <w:kern w:val="36"/>
          <w:sz w:val="32"/>
          <w:szCs w:val="32"/>
          <w:u w:val="single"/>
        </w:rPr>
        <w:t xml:space="preserve">Gratitude </w:t>
      </w:r>
      <w:r w:rsidR="00275CF7">
        <w:rPr>
          <w:rFonts w:asciiTheme="minorBidi" w:eastAsia="Times New Roman" w:hAnsiTheme="minorBidi"/>
          <w:b/>
          <w:bCs/>
          <w:kern w:val="36"/>
          <w:sz w:val="32"/>
          <w:szCs w:val="32"/>
          <w:u w:val="single"/>
        </w:rPr>
        <w:t xml:space="preserve">– Writing or Speaking Activity </w:t>
      </w:r>
    </w:p>
    <w:p w:rsidR="00120950" w:rsidRPr="00D2029E" w:rsidRDefault="00120950" w:rsidP="00120950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Theme="minorBidi" w:eastAsia="Times New Roman" w:hAnsiTheme="minorBidi"/>
          <w:b/>
          <w:bCs/>
          <w:kern w:val="36"/>
          <w:sz w:val="32"/>
          <w:szCs w:val="32"/>
          <w:u w:val="single"/>
        </w:rPr>
      </w:pPr>
    </w:p>
    <w:p w:rsidR="00F32EBE" w:rsidRPr="00D2029E" w:rsidRDefault="00F32EBE" w:rsidP="00F11D5F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D2029E">
        <w:rPr>
          <w:rFonts w:asciiTheme="minorBidi" w:eastAsia="Times New Roman" w:hAnsiTheme="minorBidi"/>
          <w:b/>
          <w:bCs/>
          <w:sz w:val="24"/>
          <w:szCs w:val="24"/>
        </w:rPr>
        <w:t>What it is</w:t>
      </w:r>
      <w:r w:rsidRPr="00D2029E">
        <w:rPr>
          <w:rFonts w:asciiTheme="minorBidi" w:eastAsia="Times New Roman" w:hAnsiTheme="minorBidi"/>
          <w:sz w:val="24"/>
          <w:szCs w:val="24"/>
        </w:rPr>
        <w:t xml:space="preserve">: It’s a </w:t>
      </w:r>
      <w:r w:rsidR="00FB17F0">
        <w:rPr>
          <w:rFonts w:asciiTheme="minorBidi" w:eastAsia="Times New Roman" w:hAnsiTheme="minorBidi"/>
          <w:sz w:val="24"/>
          <w:szCs w:val="24"/>
        </w:rPr>
        <w:t>spea</w:t>
      </w:r>
      <w:r w:rsidRPr="00D2029E">
        <w:rPr>
          <w:rFonts w:asciiTheme="minorBidi" w:eastAsia="Times New Roman" w:hAnsiTheme="minorBidi"/>
          <w:sz w:val="24"/>
          <w:szCs w:val="24"/>
        </w:rPr>
        <w:t>king</w:t>
      </w:r>
      <w:r w:rsidR="00FB17F0">
        <w:rPr>
          <w:rFonts w:asciiTheme="minorBidi" w:eastAsia="Times New Roman" w:hAnsiTheme="minorBidi"/>
          <w:sz w:val="24"/>
          <w:szCs w:val="24"/>
        </w:rPr>
        <w:t xml:space="preserve"> or writing</w:t>
      </w:r>
      <w:r w:rsidRPr="00D2029E">
        <w:rPr>
          <w:rFonts w:asciiTheme="minorBidi" w:eastAsia="Times New Roman" w:hAnsiTheme="minorBidi"/>
          <w:sz w:val="24"/>
          <w:szCs w:val="24"/>
        </w:rPr>
        <w:t xml:space="preserve"> reflection activity, a great way to develop grateful hearts because it goes beyond the typical “Name one thing you’re grateful for this year.”</w:t>
      </w:r>
    </w:p>
    <w:p w:rsidR="004F35B1" w:rsidRPr="00D2029E" w:rsidRDefault="00F32EBE" w:rsidP="00F11D5F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sz w:val="24"/>
          <w:szCs w:val="24"/>
        </w:rPr>
      </w:pPr>
      <w:r w:rsidRPr="00D2029E">
        <w:rPr>
          <w:rFonts w:asciiTheme="minorBidi" w:eastAsia="Times New Roman" w:hAnsiTheme="minorBidi"/>
          <w:b/>
          <w:bCs/>
          <w:sz w:val="24"/>
          <w:szCs w:val="24"/>
        </w:rPr>
        <w:t>What you need</w:t>
      </w:r>
      <w:r w:rsidRPr="00D2029E">
        <w:rPr>
          <w:rFonts w:asciiTheme="minorBidi" w:eastAsia="Times New Roman" w:hAnsiTheme="minorBidi"/>
          <w:sz w:val="24"/>
          <w:szCs w:val="24"/>
        </w:rPr>
        <w:t xml:space="preserve">: You’ll need slips of paper with different items you can be grateful for written down on them. </w:t>
      </w:r>
    </w:p>
    <w:p w:rsidR="00F32EBE" w:rsidRPr="00D2029E" w:rsidRDefault="00F32EBE" w:rsidP="00875125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D2029E">
        <w:rPr>
          <w:rFonts w:asciiTheme="minorBidi" w:eastAsia="Times New Roman" w:hAnsiTheme="minorBidi"/>
          <w:b/>
          <w:bCs/>
          <w:sz w:val="24"/>
          <w:szCs w:val="24"/>
        </w:rPr>
        <w:t>How to play</w:t>
      </w:r>
      <w:r w:rsidRPr="00D2029E">
        <w:rPr>
          <w:rFonts w:asciiTheme="minorBidi" w:eastAsia="Times New Roman" w:hAnsiTheme="minorBidi"/>
          <w:sz w:val="24"/>
          <w:szCs w:val="24"/>
        </w:rPr>
        <w:t xml:space="preserve">: </w:t>
      </w:r>
      <w:r w:rsidR="00FB17F0" w:rsidRPr="00D2029E">
        <w:rPr>
          <w:rFonts w:asciiTheme="minorBidi" w:eastAsia="Times New Roman" w:hAnsiTheme="minorBidi"/>
          <w:sz w:val="24"/>
          <w:szCs w:val="24"/>
        </w:rPr>
        <w:t>Students are given one card with different items we can be grateful for written on them</w:t>
      </w:r>
      <w:r w:rsidRPr="00D2029E">
        <w:rPr>
          <w:rFonts w:asciiTheme="minorBidi" w:eastAsia="Times New Roman" w:hAnsiTheme="minorBidi"/>
          <w:sz w:val="24"/>
          <w:szCs w:val="24"/>
        </w:rPr>
        <w:t>. These can include thi</w:t>
      </w:r>
      <w:r w:rsidR="00D2029E">
        <w:rPr>
          <w:rFonts w:asciiTheme="minorBidi" w:eastAsia="Times New Roman" w:hAnsiTheme="minorBidi"/>
          <w:sz w:val="24"/>
          <w:szCs w:val="24"/>
        </w:rPr>
        <w:t xml:space="preserve">ngs </w:t>
      </w:r>
      <w:r w:rsidRPr="00D2029E">
        <w:rPr>
          <w:rFonts w:asciiTheme="minorBidi" w:eastAsia="Times New Roman" w:hAnsiTheme="minorBidi"/>
          <w:sz w:val="24"/>
          <w:szCs w:val="24"/>
        </w:rPr>
        <w:t>like </w:t>
      </w:r>
      <w:r w:rsidRPr="00D2029E">
        <w:rPr>
          <w:rFonts w:asciiTheme="minorBidi" w:eastAsia="Times New Roman" w:hAnsiTheme="minorBidi"/>
          <w:i/>
          <w:iCs/>
          <w:sz w:val="24"/>
          <w:szCs w:val="24"/>
        </w:rPr>
        <w:t>family</w:t>
      </w:r>
      <w:r w:rsidRPr="00D2029E">
        <w:rPr>
          <w:rFonts w:asciiTheme="minorBidi" w:eastAsia="Times New Roman" w:hAnsiTheme="minorBidi"/>
          <w:sz w:val="24"/>
          <w:szCs w:val="24"/>
        </w:rPr>
        <w:t>, </w:t>
      </w:r>
      <w:r w:rsidRPr="00D2029E">
        <w:rPr>
          <w:rFonts w:asciiTheme="minorBidi" w:eastAsia="Times New Roman" w:hAnsiTheme="minorBidi"/>
          <w:i/>
          <w:iCs/>
          <w:sz w:val="24"/>
          <w:szCs w:val="24"/>
        </w:rPr>
        <w:t>home</w:t>
      </w:r>
      <w:r w:rsidRPr="00D2029E">
        <w:rPr>
          <w:rFonts w:asciiTheme="minorBidi" w:eastAsia="Times New Roman" w:hAnsiTheme="minorBidi"/>
          <w:sz w:val="24"/>
          <w:szCs w:val="24"/>
        </w:rPr>
        <w:t>, </w:t>
      </w:r>
      <w:r w:rsidRPr="00D2029E">
        <w:rPr>
          <w:rFonts w:asciiTheme="minorBidi" w:eastAsia="Times New Roman" w:hAnsiTheme="minorBidi"/>
          <w:i/>
          <w:iCs/>
          <w:sz w:val="24"/>
          <w:szCs w:val="24"/>
        </w:rPr>
        <w:t>food</w:t>
      </w:r>
      <w:r w:rsidRPr="00D2029E">
        <w:rPr>
          <w:rFonts w:asciiTheme="minorBidi" w:eastAsia="Times New Roman" w:hAnsiTheme="minorBidi"/>
          <w:sz w:val="24"/>
          <w:szCs w:val="24"/>
        </w:rPr>
        <w:t>, </w:t>
      </w:r>
      <w:r w:rsidRPr="00D2029E">
        <w:rPr>
          <w:rFonts w:asciiTheme="minorBidi" w:eastAsia="Times New Roman" w:hAnsiTheme="minorBidi"/>
          <w:i/>
          <w:iCs/>
          <w:sz w:val="24"/>
          <w:szCs w:val="24"/>
        </w:rPr>
        <w:t>sunshine</w:t>
      </w:r>
      <w:r w:rsidRPr="00D2029E">
        <w:rPr>
          <w:rFonts w:asciiTheme="minorBidi" w:eastAsia="Times New Roman" w:hAnsiTheme="minorBidi"/>
          <w:sz w:val="24"/>
          <w:szCs w:val="24"/>
        </w:rPr>
        <w:t> and some that are more specific (like </w:t>
      </w:r>
      <w:r w:rsidRPr="00D2029E">
        <w:rPr>
          <w:rFonts w:asciiTheme="minorBidi" w:eastAsia="Times New Roman" w:hAnsiTheme="minorBidi"/>
          <w:i/>
          <w:iCs/>
          <w:sz w:val="24"/>
          <w:szCs w:val="24"/>
        </w:rPr>
        <w:t>a random act of kindness</w:t>
      </w:r>
      <w:r w:rsidRPr="00D2029E">
        <w:rPr>
          <w:rFonts w:asciiTheme="minorBidi" w:eastAsia="Times New Roman" w:hAnsiTheme="minorBidi"/>
          <w:sz w:val="24"/>
          <w:szCs w:val="24"/>
        </w:rPr>
        <w:t xml:space="preserve">). Go around the </w:t>
      </w:r>
      <w:r w:rsidR="004F35B1" w:rsidRPr="00D2029E">
        <w:rPr>
          <w:rFonts w:asciiTheme="minorBidi" w:eastAsia="Times New Roman" w:hAnsiTheme="minorBidi"/>
          <w:sz w:val="24"/>
          <w:szCs w:val="24"/>
        </w:rPr>
        <w:t>class</w:t>
      </w:r>
      <w:r w:rsidRPr="00D2029E">
        <w:rPr>
          <w:rFonts w:asciiTheme="minorBidi" w:eastAsia="Times New Roman" w:hAnsiTheme="minorBidi"/>
          <w:sz w:val="24"/>
          <w:szCs w:val="24"/>
        </w:rPr>
        <w:t xml:space="preserve"> and have each </w:t>
      </w:r>
      <w:bookmarkStart w:id="0" w:name="_GoBack"/>
      <w:r w:rsidR="009C0A69" w:rsidRPr="00875125">
        <w:rPr>
          <w:rFonts w:asciiTheme="minorBidi" w:eastAsia="Times New Roman" w:hAnsiTheme="minorBidi"/>
          <w:sz w:val="24"/>
          <w:szCs w:val="24"/>
        </w:rPr>
        <w:t>student</w:t>
      </w:r>
      <w:bookmarkEnd w:id="0"/>
      <w:r w:rsidR="009C0A69">
        <w:rPr>
          <w:rFonts w:asciiTheme="minorBidi" w:eastAsia="Times New Roman" w:hAnsiTheme="minorBidi"/>
          <w:sz w:val="24"/>
          <w:szCs w:val="24"/>
        </w:rPr>
        <w:t xml:space="preserve"> </w:t>
      </w:r>
      <w:r w:rsidRPr="00D2029E">
        <w:rPr>
          <w:rFonts w:asciiTheme="minorBidi" w:eastAsia="Times New Roman" w:hAnsiTheme="minorBidi"/>
          <w:sz w:val="24"/>
          <w:szCs w:val="24"/>
        </w:rPr>
        <w:t xml:space="preserve">tell </w:t>
      </w:r>
      <w:r w:rsidR="00FB17F0">
        <w:rPr>
          <w:rFonts w:asciiTheme="minorBidi" w:eastAsia="Times New Roman" w:hAnsiTheme="minorBidi"/>
          <w:sz w:val="24"/>
          <w:szCs w:val="24"/>
        </w:rPr>
        <w:t xml:space="preserve">or write </w:t>
      </w:r>
      <w:r w:rsidRPr="00D2029E">
        <w:rPr>
          <w:rFonts w:asciiTheme="minorBidi" w:eastAsia="Times New Roman" w:hAnsiTheme="minorBidi"/>
          <w:sz w:val="24"/>
          <w:szCs w:val="24"/>
        </w:rPr>
        <w:t>a story or explain the time they were most grateful for the item on their card.</w:t>
      </w:r>
    </w:p>
    <w:p w:rsidR="00F32EBE" w:rsidRPr="00D2029E" w:rsidRDefault="00F32EBE" w:rsidP="00F11D5F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D2029E">
        <w:rPr>
          <w:rFonts w:asciiTheme="minorBidi" w:eastAsia="Times New Roman" w:hAnsiTheme="minorBidi"/>
          <w:sz w:val="24"/>
          <w:szCs w:val="24"/>
        </w:rPr>
        <w:t xml:space="preserve">You could have </w:t>
      </w:r>
      <w:r w:rsidR="004F35B1" w:rsidRPr="00D2029E">
        <w:rPr>
          <w:rFonts w:asciiTheme="minorBidi" w:eastAsia="Times New Roman" w:hAnsiTheme="minorBidi"/>
          <w:sz w:val="24"/>
          <w:szCs w:val="24"/>
        </w:rPr>
        <w:t>students</w:t>
      </w:r>
      <w:r w:rsidRPr="00D2029E">
        <w:rPr>
          <w:rFonts w:asciiTheme="minorBidi" w:eastAsia="Times New Roman" w:hAnsiTheme="minorBidi"/>
          <w:sz w:val="24"/>
          <w:szCs w:val="24"/>
        </w:rPr>
        <w:t xml:space="preserve"> randomly draw a</w:t>
      </w:r>
      <w:r w:rsidR="00D2029E">
        <w:rPr>
          <w:rFonts w:asciiTheme="minorBidi" w:eastAsia="Times New Roman" w:hAnsiTheme="minorBidi"/>
          <w:sz w:val="24"/>
          <w:szCs w:val="24"/>
        </w:rPr>
        <w:t xml:space="preserve"> card. One thing to be aware of is that</w:t>
      </w:r>
      <w:r w:rsidRPr="00D2029E">
        <w:rPr>
          <w:rFonts w:asciiTheme="minorBidi" w:eastAsia="Times New Roman" w:hAnsiTheme="minorBidi"/>
          <w:sz w:val="24"/>
          <w:szCs w:val="24"/>
        </w:rPr>
        <w:t xml:space="preserve"> some of the topics could be sensitive or difficult for some, so allowing trading is always a fine idea.</w:t>
      </w:r>
    </w:p>
    <w:p w:rsidR="00F32EBE" w:rsidRPr="00D2029E" w:rsidRDefault="00F32EBE" w:rsidP="00F11D5F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D2029E">
        <w:rPr>
          <w:rFonts w:asciiTheme="minorBidi" w:eastAsia="Times New Roman" w:hAnsiTheme="minorBidi"/>
          <w:sz w:val="24"/>
          <w:szCs w:val="24"/>
        </w:rPr>
        <w:t xml:space="preserve">The stories can be longer or shorter; they might just be a few words. </w:t>
      </w:r>
      <w:r w:rsidR="00D2029E" w:rsidRPr="00D2029E">
        <w:rPr>
          <w:rFonts w:asciiTheme="minorBidi" w:eastAsia="Times New Roman" w:hAnsiTheme="minorBidi"/>
          <w:sz w:val="24"/>
          <w:szCs w:val="24"/>
        </w:rPr>
        <w:t>I</w:t>
      </w:r>
      <w:r w:rsidRPr="00D2029E">
        <w:rPr>
          <w:rFonts w:asciiTheme="minorBidi" w:eastAsia="Times New Roman" w:hAnsiTheme="minorBidi"/>
          <w:sz w:val="24"/>
          <w:szCs w:val="24"/>
        </w:rPr>
        <w:t xml:space="preserve">t’s really a great activity that leaves everyone feeling grateful for the blessings we do have, because </w:t>
      </w:r>
      <w:r w:rsidR="00D2029E" w:rsidRPr="00D2029E">
        <w:rPr>
          <w:rFonts w:asciiTheme="minorBidi" w:eastAsia="Times New Roman" w:hAnsiTheme="minorBidi"/>
          <w:sz w:val="24"/>
          <w:szCs w:val="24"/>
        </w:rPr>
        <w:t>often</w:t>
      </w:r>
      <w:r w:rsidRPr="00D2029E">
        <w:rPr>
          <w:rFonts w:asciiTheme="minorBidi" w:eastAsia="Times New Roman" w:hAnsiTheme="minorBidi"/>
          <w:sz w:val="24"/>
          <w:szCs w:val="24"/>
        </w:rPr>
        <w:t xml:space="preserve"> the time when we were most grateful for something is the time we didn’t have it. There’s something about hearing others’ stories or grateful experiences that is very powerful. </w:t>
      </w:r>
    </w:p>
    <w:p w:rsidR="00F32EBE" w:rsidRPr="00D2029E" w:rsidRDefault="00F32EBE" w:rsidP="00F11D5F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D2029E">
        <w:rPr>
          <w:rFonts w:asciiTheme="minorBidi" w:eastAsia="Times New Roman" w:hAnsiTheme="minorBidi"/>
          <w:sz w:val="24"/>
          <w:szCs w:val="24"/>
        </w:rPr>
        <w:t xml:space="preserve">If you want an example, </w:t>
      </w:r>
      <w:proofErr w:type="gramStart"/>
      <w:r w:rsidR="00FB17F0">
        <w:rPr>
          <w:rFonts w:asciiTheme="minorBidi" w:eastAsia="Times New Roman" w:hAnsiTheme="minorBidi"/>
          <w:sz w:val="24"/>
          <w:szCs w:val="24"/>
        </w:rPr>
        <w:t>let's</w:t>
      </w:r>
      <w:proofErr w:type="gramEnd"/>
      <w:r w:rsidR="00FB17F0">
        <w:rPr>
          <w:rFonts w:asciiTheme="minorBidi" w:eastAsia="Times New Roman" w:hAnsiTheme="minorBidi"/>
          <w:sz w:val="24"/>
          <w:szCs w:val="24"/>
        </w:rPr>
        <w:t xml:space="preserve"> </w:t>
      </w:r>
      <w:r w:rsidRPr="00D2029E">
        <w:rPr>
          <w:rFonts w:asciiTheme="minorBidi" w:eastAsia="Times New Roman" w:hAnsiTheme="minorBidi"/>
          <w:sz w:val="24"/>
          <w:szCs w:val="24"/>
        </w:rPr>
        <w:t xml:space="preserve">say </w:t>
      </w:r>
      <w:r w:rsidR="00A64D6A">
        <w:rPr>
          <w:rFonts w:asciiTheme="minorBidi" w:eastAsia="Times New Roman" w:hAnsiTheme="minorBidi"/>
          <w:sz w:val="24"/>
          <w:szCs w:val="24"/>
        </w:rPr>
        <w:t>a student</w:t>
      </w:r>
      <w:r w:rsidRPr="00D2029E">
        <w:rPr>
          <w:rFonts w:asciiTheme="minorBidi" w:eastAsia="Times New Roman" w:hAnsiTheme="minorBidi"/>
          <w:sz w:val="24"/>
          <w:szCs w:val="24"/>
        </w:rPr>
        <w:t xml:space="preserve"> were given the card </w:t>
      </w:r>
      <w:r w:rsidRPr="00D2029E">
        <w:rPr>
          <w:rFonts w:asciiTheme="minorBidi" w:eastAsia="Times New Roman" w:hAnsiTheme="minorBidi"/>
          <w:i/>
          <w:iCs/>
          <w:sz w:val="24"/>
          <w:szCs w:val="24"/>
        </w:rPr>
        <w:t>food</w:t>
      </w:r>
      <w:r w:rsidRPr="00D2029E">
        <w:rPr>
          <w:rFonts w:asciiTheme="minorBidi" w:eastAsia="Times New Roman" w:hAnsiTheme="minorBidi"/>
          <w:sz w:val="24"/>
          <w:szCs w:val="24"/>
        </w:rPr>
        <w:t xml:space="preserve">. </w:t>
      </w:r>
      <w:r w:rsidR="00A64D6A">
        <w:rPr>
          <w:rFonts w:asciiTheme="minorBidi" w:eastAsia="Times New Roman" w:hAnsiTheme="minorBidi"/>
          <w:sz w:val="24"/>
          <w:szCs w:val="24"/>
        </w:rPr>
        <w:t>A student</w:t>
      </w:r>
      <w:r w:rsidRPr="00D2029E">
        <w:rPr>
          <w:rFonts w:asciiTheme="minorBidi" w:eastAsia="Times New Roman" w:hAnsiTheme="minorBidi"/>
          <w:sz w:val="24"/>
          <w:szCs w:val="24"/>
        </w:rPr>
        <w:t xml:space="preserve"> might tell about the time when </w:t>
      </w:r>
      <w:r w:rsidR="00A64D6A">
        <w:rPr>
          <w:rFonts w:asciiTheme="minorBidi" w:eastAsia="Times New Roman" w:hAnsiTheme="minorBidi"/>
          <w:sz w:val="24"/>
          <w:szCs w:val="24"/>
        </w:rPr>
        <w:t>she</w:t>
      </w:r>
      <w:r w:rsidR="004F35B1" w:rsidRPr="00D2029E">
        <w:rPr>
          <w:rFonts w:asciiTheme="minorBidi" w:eastAsia="Times New Roman" w:hAnsiTheme="minorBidi"/>
          <w:sz w:val="24"/>
          <w:szCs w:val="24"/>
        </w:rPr>
        <w:t xml:space="preserve"> was in </w:t>
      </w:r>
      <w:r w:rsidR="00A64D6A">
        <w:rPr>
          <w:rFonts w:asciiTheme="minorBidi" w:eastAsia="Times New Roman" w:hAnsiTheme="minorBidi"/>
          <w:sz w:val="24"/>
          <w:szCs w:val="24"/>
        </w:rPr>
        <w:t xml:space="preserve">school </w:t>
      </w:r>
      <w:r w:rsidRPr="00D2029E">
        <w:rPr>
          <w:rFonts w:asciiTheme="minorBidi" w:eastAsia="Times New Roman" w:hAnsiTheme="minorBidi"/>
          <w:sz w:val="24"/>
          <w:szCs w:val="24"/>
        </w:rPr>
        <w:t>and</w:t>
      </w:r>
      <w:r w:rsidR="00D2029E">
        <w:rPr>
          <w:rFonts w:asciiTheme="minorBidi" w:eastAsia="Times New Roman" w:hAnsiTheme="minorBidi"/>
          <w:sz w:val="24"/>
          <w:szCs w:val="24"/>
        </w:rPr>
        <w:t xml:space="preserve"> very hungry because</w:t>
      </w:r>
      <w:r w:rsidRPr="00D2029E">
        <w:rPr>
          <w:rFonts w:asciiTheme="minorBidi" w:eastAsia="Times New Roman" w:hAnsiTheme="minorBidi"/>
          <w:sz w:val="24"/>
          <w:szCs w:val="24"/>
        </w:rPr>
        <w:t xml:space="preserve"> </w:t>
      </w:r>
      <w:r w:rsidR="00A64D6A">
        <w:rPr>
          <w:rFonts w:asciiTheme="minorBidi" w:eastAsia="Times New Roman" w:hAnsiTheme="minorBidi"/>
          <w:sz w:val="24"/>
          <w:szCs w:val="24"/>
        </w:rPr>
        <w:t xml:space="preserve">she </w:t>
      </w:r>
      <w:r w:rsidRPr="00D2029E">
        <w:rPr>
          <w:rFonts w:asciiTheme="minorBidi" w:eastAsia="Times New Roman" w:hAnsiTheme="minorBidi"/>
          <w:sz w:val="24"/>
          <w:szCs w:val="24"/>
        </w:rPr>
        <w:t xml:space="preserve">hadn’t </w:t>
      </w:r>
      <w:r w:rsidR="00A64D6A">
        <w:rPr>
          <w:rFonts w:asciiTheme="minorBidi" w:eastAsia="Times New Roman" w:hAnsiTheme="minorBidi"/>
          <w:sz w:val="24"/>
          <w:szCs w:val="24"/>
        </w:rPr>
        <w:t>taken any food from home (for whatever reason)</w:t>
      </w:r>
      <w:r w:rsidRPr="00D2029E">
        <w:rPr>
          <w:rFonts w:asciiTheme="minorBidi" w:eastAsia="Times New Roman" w:hAnsiTheme="minorBidi"/>
          <w:sz w:val="24"/>
          <w:szCs w:val="24"/>
        </w:rPr>
        <w:t xml:space="preserve">. </w:t>
      </w:r>
      <w:r w:rsidR="00A64D6A">
        <w:rPr>
          <w:rFonts w:asciiTheme="minorBidi" w:eastAsia="Times New Roman" w:hAnsiTheme="minorBidi"/>
          <w:sz w:val="24"/>
          <w:szCs w:val="24"/>
        </w:rPr>
        <w:t>T</w:t>
      </w:r>
      <w:r w:rsidRPr="00D2029E">
        <w:rPr>
          <w:rFonts w:asciiTheme="minorBidi" w:eastAsia="Times New Roman" w:hAnsiTheme="minorBidi"/>
          <w:sz w:val="24"/>
          <w:szCs w:val="24"/>
        </w:rPr>
        <w:t xml:space="preserve">hen </w:t>
      </w:r>
      <w:r w:rsidR="00A64D6A">
        <w:rPr>
          <w:rFonts w:asciiTheme="minorBidi" w:eastAsia="Times New Roman" w:hAnsiTheme="minorBidi"/>
          <w:sz w:val="24"/>
          <w:szCs w:val="24"/>
        </w:rPr>
        <w:t>a friend noticed that she wasn't eating and offered to share her sandwich. The</w:t>
      </w:r>
      <w:r w:rsidRPr="00D2029E">
        <w:rPr>
          <w:rFonts w:asciiTheme="minorBidi" w:eastAsia="Times New Roman" w:hAnsiTheme="minorBidi"/>
          <w:sz w:val="24"/>
          <w:szCs w:val="24"/>
        </w:rPr>
        <w:t xml:space="preserve"> food tasted so good, </w:t>
      </w:r>
      <w:r w:rsidR="00A64D6A">
        <w:rPr>
          <w:rFonts w:asciiTheme="minorBidi" w:eastAsia="Times New Roman" w:hAnsiTheme="minorBidi"/>
          <w:sz w:val="24"/>
          <w:szCs w:val="24"/>
        </w:rPr>
        <w:t>and she was so</w:t>
      </w:r>
      <w:r w:rsidRPr="00D2029E">
        <w:rPr>
          <w:rFonts w:asciiTheme="minorBidi" w:eastAsia="Times New Roman" w:hAnsiTheme="minorBidi"/>
          <w:sz w:val="24"/>
          <w:szCs w:val="24"/>
        </w:rPr>
        <w:t xml:space="preserve"> grateful to have food to eat. The experiences can be as simple as that.</w:t>
      </w:r>
    </w:p>
    <w:p w:rsidR="009F18B5" w:rsidRPr="00D2029E" w:rsidRDefault="009F18B5" w:rsidP="00F32EBE">
      <w:pPr>
        <w:bidi w:val="0"/>
        <w:rPr>
          <w:rFonts w:asciiTheme="minorBidi" w:hAnsiTheme="minorBidi"/>
        </w:rPr>
      </w:pPr>
    </w:p>
    <w:sectPr w:rsidR="009F18B5" w:rsidRPr="00D2029E" w:rsidSect="00DF4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BE"/>
    <w:rsid w:val="00120950"/>
    <w:rsid w:val="00256E26"/>
    <w:rsid w:val="00275CF7"/>
    <w:rsid w:val="004F35B1"/>
    <w:rsid w:val="007F0000"/>
    <w:rsid w:val="00875125"/>
    <w:rsid w:val="009C0A69"/>
    <w:rsid w:val="009F18B5"/>
    <w:rsid w:val="00A64D6A"/>
    <w:rsid w:val="00D2029E"/>
    <w:rsid w:val="00DF48D6"/>
    <w:rsid w:val="00F11D5F"/>
    <w:rsid w:val="00F32EBE"/>
    <w:rsid w:val="00FB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E6F66E-E2BA-4F34-A12E-EAA0DBCA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F32EB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32E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a"/>
    <w:uiPriority w:val="99"/>
    <w:semiHidden/>
    <w:unhideWhenUsed/>
    <w:rsid w:val="00F32E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32EBE"/>
    <w:rPr>
      <w:b/>
      <w:bCs/>
    </w:rPr>
  </w:style>
  <w:style w:type="character" w:styleId="a4">
    <w:name w:val="Emphasis"/>
    <w:basedOn w:val="a0"/>
    <w:uiPriority w:val="20"/>
    <w:qFormat/>
    <w:rsid w:val="00F32E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2018-06-19T06:47:00Z</dcterms:created>
  <dcterms:modified xsi:type="dcterms:W3CDTF">2018-06-21T17:35:00Z</dcterms:modified>
</cp:coreProperties>
</file>