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CF78" w14:textId="77777777" w:rsidR="00036487" w:rsidRPr="005B3FCD" w:rsidRDefault="00036487" w:rsidP="00036487">
      <w:pPr>
        <w:shd w:val="clear" w:color="auto" w:fill="BFBFBF" w:themeFill="background1" w:themeFillShade="BF"/>
        <w:bidi/>
        <w:spacing w:line="360" w:lineRule="auto"/>
        <w:jc w:val="center"/>
        <w:rPr>
          <w:b/>
          <w:bCs/>
          <w:sz w:val="36"/>
          <w:szCs w:val="36"/>
          <w:rtl/>
          <w:lang w:val="en-US"/>
        </w:rPr>
      </w:pPr>
      <w:r w:rsidRPr="005B3FCD">
        <w:rPr>
          <w:rFonts w:hint="cs"/>
          <w:b/>
          <w:bCs/>
          <w:sz w:val="36"/>
          <w:szCs w:val="36"/>
          <w:rtl/>
        </w:rPr>
        <w:t xml:space="preserve">לקראת שבת </w:t>
      </w:r>
      <w:r w:rsidRPr="005B3FCD">
        <w:rPr>
          <w:b/>
          <w:bCs/>
          <w:sz w:val="36"/>
          <w:szCs w:val="36"/>
          <w:rtl/>
        </w:rPr>
        <w:t>/ זרקור על תרבות יהודית</w:t>
      </w:r>
      <w:r w:rsidRPr="005B3FCD">
        <w:rPr>
          <w:rFonts w:hint="cs"/>
          <w:b/>
          <w:bCs/>
          <w:sz w:val="36"/>
          <w:szCs w:val="36"/>
          <w:rtl/>
        </w:rPr>
        <w:t>-</w:t>
      </w:r>
      <w:r w:rsidRPr="005B3FCD">
        <w:rPr>
          <w:b/>
          <w:bCs/>
          <w:sz w:val="36"/>
          <w:szCs w:val="36"/>
          <w:rtl/>
        </w:rPr>
        <w:t>ישראלית</w:t>
      </w:r>
    </w:p>
    <w:p w14:paraId="1A3FF002" w14:textId="77777777" w:rsidR="00036487" w:rsidRDefault="00036487" w:rsidP="00036487">
      <w:pPr>
        <w:bidi/>
        <w:rPr>
          <w:sz w:val="26"/>
          <w:szCs w:val="26"/>
          <w:rtl/>
        </w:rPr>
      </w:pPr>
    </w:p>
    <w:p w14:paraId="407B46AC" w14:textId="77777777" w:rsidR="001203A0" w:rsidRDefault="001203A0" w:rsidP="001203A0">
      <w:pPr>
        <w:bidi/>
        <w:rPr>
          <w:b/>
          <w:bCs/>
          <w:sz w:val="28"/>
          <w:szCs w:val="28"/>
          <w:rtl/>
        </w:rPr>
      </w:pPr>
    </w:p>
    <w:p w14:paraId="5452FBAA" w14:textId="77777777" w:rsidR="005E38F0" w:rsidRPr="00AB3CB5" w:rsidRDefault="005E38F0" w:rsidP="005E38F0">
      <w:pPr>
        <w:bidi/>
        <w:rPr>
          <w:b/>
          <w:bCs/>
          <w:sz w:val="24"/>
          <w:szCs w:val="24"/>
          <w:rtl/>
        </w:rPr>
      </w:pPr>
      <w:r w:rsidRPr="00AB3CB5">
        <w:rPr>
          <w:rFonts w:hint="eastAsia"/>
          <w:b/>
          <w:bCs/>
          <w:sz w:val="24"/>
          <w:szCs w:val="24"/>
          <w:rtl/>
        </w:rPr>
        <w:t>כיתות</w:t>
      </w:r>
      <w:r w:rsidRPr="00AB3CB5">
        <w:rPr>
          <w:b/>
          <w:bCs/>
          <w:sz w:val="24"/>
          <w:szCs w:val="24"/>
          <w:rtl/>
        </w:rPr>
        <w:t xml:space="preserve"> </w:t>
      </w:r>
      <w:r w:rsidRPr="00AB3CB5">
        <w:rPr>
          <w:rFonts w:hint="eastAsia"/>
          <w:b/>
          <w:bCs/>
          <w:sz w:val="24"/>
          <w:szCs w:val="24"/>
          <w:rtl/>
        </w:rPr>
        <w:t>ג</w:t>
      </w:r>
      <w:r w:rsidR="001203A0" w:rsidRPr="001203A0">
        <w:rPr>
          <w:rFonts w:hint="cs"/>
          <w:b/>
          <w:bCs/>
          <w:sz w:val="24"/>
          <w:szCs w:val="24"/>
          <w:rtl/>
        </w:rPr>
        <w:t>'</w:t>
      </w:r>
      <w:r w:rsidRPr="00AB3CB5">
        <w:rPr>
          <w:b/>
          <w:bCs/>
          <w:sz w:val="24"/>
          <w:szCs w:val="24"/>
          <w:rtl/>
        </w:rPr>
        <w:t>-ד</w:t>
      </w:r>
      <w:r w:rsidR="001203A0" w:rsidRPr="001203A0">
        <w:rPr>
          <w:rFonts w:hint="cs"/>
          <w:b/>
          <w:bCs/>
          <w:sz w:val="24"/>
          <w:szCs w:val="24"/>
          <w:rtl/>
        </w:rPr>
        <w:t>'</w:t>
      </w:r>
      <w:r w:rsidRPr="00AB3CB5">
        <w:rPr>
          <w:b/>
          <w:bCs/>
          <w:sz w:val="24"/>
          <w:szCs w:val="24"/>
          <w:rtl/>
        </w:rPr>
        <w:t xml:space="preserve"> ערך במבחן</w:t>
      </w:r>
    </w:p>
    <w:p w14:paraId="0E8D9808" w14:textId="77777777" w:rsidR="005E38F0" w:rsidRPr="00B572E6" w:rsidRDefault="005E38F0" w:rsidP="005E38F0">
      <w:pPr>
        <w:bidi/>
        <w:rPr>
          <w:sz w:val="28"/>
          <w:szCs w:val="28"/>
          <w:rtl/>
        </w:rPr>
      </w:pPr>
      <w:r w:rsidRPr="00B572E6">
        <w:rPr>
          <w:rFonts w:hint="cs"/>
          <w:sz w:val="28"/>
          <w:szCs w:val="28"/>
          <w:rtl/>
        </w:rPr>
        <w:t xml:space="preserve">שורות </w:t>
      </w:r>
      <w:r>
        <w:rPr>
          <w:rFonts w:hint="cs"/>
          <w:sz w:val="28"/>
          <w:szCs w:val="28"/>
          <w:rtl/>
        </w:rPr>
        <w:t>להוראה</w:t>
      </w:r>
      <w:r w:rsidRPr="00B572E6">
        <w:rPr>
          <w:rFonts w:hint="cs"/>
          <w:sz w:val="28"/>
          <w:szCs w:val="28"/>
          <w:rtl/>
        </w:rPr>
        <w:t xml:space="preserve"> בפיוט לכה דודי</w:t>
      </w:r>
      <w:r w:rsidR="00C260F0">
        <w:rPr>
          <w:rFonts w:hint="cs"/>
          <w:sz w:val="28"/>
          <w:szCs w:val="28"/>
          <w:rtl/>
        </w:rPr>
        <w:t>:</w:t>
      </w:r>
    </w:p>
    <w:p w14:paraId="690E1444" w14:textId="77777777" w:rsidR="005E38F0" w:rsidRDefault="005E38F0" w:rsidP="005E38F0">
      <w:pPr>
        <w:bidi/>
        <w:rPr>
          <w:b/>
          <w:bCs/>
          <w:sz w:val="28"/>
          <w:szCs w:val="28"/>
          <w:rtl/>
        </w:rPr>
      </w:pPr>
    </w:p>
    <w:p w14:paraId="5C2C58BB" w14:textId="77777777" w:rsidR="005E38F0" w:rsidRPr="00DE1F75" w:rsidRDefault="005E38F0" w:rsidP="005E38F0">
      <w:pPr>
        <w:pStyle w:val="a4"/>
        <w:numPr>
          <w:ilvl w:val="0"/>
          <w:numId w:val="1"/>
        </w:numPr>
        <w:bidi/>
        <w:spacing w:line="360" w:lineRule="auto"/>
        <w:rPr>
          <w:rFonts w:ascii="Helvetica" w:hAnsi="Helvetica"/>
          <w:sz w:val="26"/>
          <w:szCs w:val="26"/>
          <w:shd w:val="clear" w:color="auto" w:fill="FFFFFF"/>
        </w:rPr>
      </w:pPr>
      <w:r>
        <w:rPr>
          <w:rFonts w:ascii="David" w:hAnsi="David" w:cs="David"/>
          <w:color w:val="222222"/>
          <w:sz w:val="25"/>
          <w:szCs w:val="25"/>
          <w:shd w:val="clear" w:color="auto" w:fill="FFFFFF"/>
          <w:rtl/>
        </w:rPr>
        <w:t>לְכָה דוֹדִי לִקְרַאת כַּלָּה // פְּנֵי שַׁבָּת נְקַבְּלָה</w:t>
      </w:r>
    </w:p>
    <w:p w14:paraId="2C54EA95" w14:textId="77777777" w:rsidR="005E38F0" w:rsidRDefault="005E38F0" w:rsidP="005E38F0">
      <w:pPr>
        <w:bidi/>
        <w:rPr>
          <w:b/>
          <w:bCs/>
          <w:sz w:val="28"/>
          <w:szCs w:val="28"/>
          <w:rtl/>
        </w:rPr>
      </w:pPr>
    </w:p>
    <w:p w14:paraId="50B81824" w14:textId="77777777" w:rsidR="005E38F0" w:rsidRDefault="005E38F0" w:rsidP="005E38F0">
      <w:pPr>
        <w:bidi/>
        <w:rPr>
          <w:sz w:val="26"/>
          <w:szCs w:val="26"/>
          <w:rtl/>
        </w:rPr>
      </w:pPr>
      <w:r w:rsidRPr="00B572E6">
        <w:rPr>
          <w:rFonts w:hint="cs"/>
          <w:sz w:val="26"/>
          <w:szCs w:val="26"/>
          <w:rtl/>
        </w:rPr>
        <w:t xml:space="preserve">הרעיון </w:t>
      </w:r>
      <w:r>
        <w:rPr>
          <w:rFonts w:hint="cs"/>
          <w:sz w:val="26"/>
          <w:szCs w:val="26"/>
          <w:rtl/>
        </w:rPr>
        <w:t xml:space="preserve">בפזמון החוזר הוא </w:t>
      </w:r>
      <w:proofErr w:type="spellStart"/>
      <w:r>
        <w:rPr>
          <w:rFonts w:hint="cs"/>
          <w:sz w:val="26"/>
          <w:szCs w:val="26"/>
          <w:rtl/>
        </w:rPr>
        <w:t>שה"דוד</w:t>
      </w:r>
      <w:proofErr w:type="spellEnd"/>
      <w:r>
        <w:rPr>
          <w:rFonts w:hint="cs"/>
          <w:sz w:val="26"/>
          <w:szCs w:val="26"/>
          <w:rtl/>
        </w:rPr>
        <w:t xml:space="preserve">" </w:t>
      </w:r>
      <w:r w:rsidR="001203A0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כלומר האהוב</w:t>
      </w:r>
      <w:r w:rsidR="001203A0">
        <w:rPr>
          <w:rFonts w:hint="cs"/>
          <w:sz w:val="26"/>
          <w:szCs w:val="26"/>
          <w:rtl/>
        </w:rPr>
        <w:t>)</w:t>
      </w:r>
      <w:r>
        <w:rPr>
          <w:rFonts w:hint="cs"/>
          <w:sz w:val="26"/>
          <w:szCs w:val="26"/>
          <w:rtl/>
        </w:rPr>
        <w:t xml:space="preserve"> יוצא לקבל את אהובתו.</w:t>
      </w:r>
    </w:p>
    <w:p w14:paraId="4182F7E4" w14:textId="77777777" w:rsidR="005E38F0" w:rsidRDefault="005E38F0" w:rsidP="005E38F0">
      <w:pPr>
        <w:bidi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לפי המסורת עם ישראל הוא בן זוגה של השבת, בערב שבת הם נפגשים.</w:t>
      </w:r>
    </w:p>
    <w:p w14:paraId="586CC55C" w14:textId="77777777" w:rsidR="005E38F0" w:rsidRPr="00B572E6" w:rsidRDefault="005E38F0" w:rsidP="005E38F0">
      <w:pPr>
        <w:bidi/>
        <w:rPr>
          <w:sz w:val="26"/>
          <w:szCs w:val="26"/>
          <w:rtl/>
        </w:rPr>
      </w:pPr>
    </w:p>
    <w:p w14:paraId="5FDC4AF6" w14:textId="77777777" w:rsidR="005E38F0" w:rsidRDefault="005E38F0" w:rsidP="005E38F0">
      <w:pPr>
        <w:bidi/>
        <w:rPr>
          <w:rtl/>
        </w:rPr>
      </w:pPr>
    </w:p>
    <w:p w14:paraId="2134B8D4" w14:textId="77777777" w:rsidR="005E38F0" w:rsidRDefault="005E38F0" w:rsidP="005E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B572E6">
        <w:rPr>
          <w:sz w:val="28"/>
          <w:szCs w:val="28"/>
          <w:rtl/>
        </w:rPr>
        <w:t xml:space="preserve">רבי </w:t>
      </w:r>
      <w:proofErr w:type="spellStart"/>
      <w:r w:rsidRPr="00B572E6">
        <w:rPr>
          <w:sz w:val="28"/>
          <w:szCs w:val="28"/>
          <w:rtl/>
        </w:rPr>
        <w:t>חנינא</w:t>
      </w:r>
      <w:proofErr w:type="spellEnd"/>
      <w:r w:rsidRPr="00B572E6">
        <w:rPr>
          <w:sz w:val="28"/>
          <w:szCs w:val="28"/>
          <w:rtl/>
        </w:rPr>
        <w:t xml:space="preserve"> היה מתלבש בבגדים נאים לפנות ערב שבת והיה אומר: בואו ונצא לקראת שבת המלכה. רבי ינאי היה מתלבש לקראת שבת ואומר: בואי כלה בואי כלה</w:t>
      </w:r>
      <w:r>
        <w:rPr>
          <w:rFonts w:hint="cs"/>
          <w:sz w:val="28"/>
          <w:szCs w:val="28"/>
          <w:rtl/>
        </w:rPr>
        <w:t>.</w:t>
      </w:r>
      <w:r w:rsidRPr="00B572E6">
        <w:rPr>
          <w:rFonts w:hint="cs"/>
          <w:b/>
          <w:bCs/>
          <w:sz w:val="28"/>
          <w:szCs w:val="28"/>
          <w:rtl/>
        </w:rPr>
        <w:t xml:space="preserve"> </w:t>
      </w:r>
    </w:p>
    <w:p w14:paraId="7EA36159" w14:textId="77777777" w:rsidR="005E38F0" w:rsidRPr="00B572E6" w:rsidRDefault="005E38F0" w:rsidP="000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260F0">
        <w:rPr>
          <w:b/>
          <w:bCs/>
          <w:sz w:val="28"/>
          <w:szCs w:val="28"/>
          <w:rtl/>
        </w:rPr>
        <w:tab/>
      </w:r>
      <w:r w:rsidRPr="000D756A">
        <w:rPr>
          <w:rFonts w:hint="eastAsia"/>
          <w:sz w:val="24"/>
          <w:szCs w:val="24"/>
          <w:rtl/>
        </w:rPr>
        <w:t>תלמוד</w:t>
      </w:r>
      <w:r w:rsidRPr="000D756A">
        <w:rPr>
          <w:sz w:val="24"/>
          <w:szCs w:val="24"/>
          <w:rtl/>
        </w:rPr>
        <w:t xml:space="preserve"> בבלי, </w:t>
      </w:r>
      <w:r w:rsidR="00C260F0" w:rsidRPr="000D756A">
        <w:rPr>
          <w:rFonts w:hint="eastAsia"/>
          <w:sz w:val="24"/>
          <w:szCs w:val="24"/>
          <w:rtl/>
        </w:rPr>
        <w:t>מסכת</w:t>
      </w:r>
      <w:r w:rsidR="00C260F0" w:rsidRPr="000D756A">
        <w:rPr>
          <w:sz w:val="24"/>
          <w:szCs w:val="24"/>
          <w:rtl/>
        </w:rPr>
        <w:t xml:space="preserve"> </w:t>
      </w:r>
      <w:r w:rsidRPr="000D756A">
        <w:rPr>
          <w:sz w:val="24"/>
          <w:szCs w:val="24"/>
          <w:rtl/>
        </w:rPr>
        <w:t>שבת</w:t>
      </w:r>
      <w:r w:rsidR="00C260F0" w:rsidRPr="000D756A">
        <w:rPr>
          <w:sz w:val="24"/>
          <w:szCs w:val="24"/>
          <w:rtl/>
        </w:rPr>
        <w:t xml:space="preserve">, </w:t>
      </w:r>
      <w:r w:rsidR="00C260F0" w:rsidRPr="000D756A">
        <w:rPr>
          <w:rFonts w:hint="eastAsia"/>
          <w:sz w:val="24"/>
          <w:szCs w:val="24"/>
          <w:rtl/>
        </w:rPr>
        <w:t>דף</w:t>
      </w:r>
      <w:r w:rsidRPr="000D756A">
        <w:rPr>
          <w:sz w:val="24"/>
          <w:szCs w:val="24"/>
          <w:rtl/>
        </w:rPr>
        <w:t xml:space="preserve"> קי</w:t>
      </w:r>
      <w:r w:rsidR="001203A0">
        <w:rPr>
          <w:rFonts w:hint="cs"/>
          <w:sz w:val="24"/>
          <w:szCs w:val="24"/>
          <w:rtl/>
        </w:rPr>
        <w:t>"</w:t>
      </w:r>
      <w:r w:rsidRPr="000D756A">
        <w:rPr>
          <w:sz w:val="24"/>
          <w:szCs w:val="24"/>
          <w:rtl/>
        </w:rPr>
        <w:t>ט, ע</w:t>
      </w:r>
      <w:r w:rsidR="00C260F0" w:rsidRPr="000D756A">
        <w:rPr>
          <w:rFonts w:hint="eastAsia"/>
          <w:sz w:val="24"/>
          <w:szCs w:val="24"/>
          <w:rtl/>
        </w:rPr>
        <w:t>מוד</w:t>
      </w:r>
      <w:r w:rsidR="00C260F0" w:rsidRPr="000D756A">
        <w:rPr>
          <w:sz w:val="24"/>
          <w:szCs w:val="24"/>
          <w:rtl/>
        </w:rPr>
        <w:t xml:space="preserve"> </w:t>
      </w:r>
      <w:r w:rsidR="00C260F0" w:rsidRPr="000D756A">
        <w:rPr>
          <w:rFonts w:hint="eastAsia"/>
          <w:sz w:val="24"/>
          <w:szCs w:val="24"/>
          <w:rtl/>
        </w:rPr>
        <w:t>א</w:t>
      </w:r>
      <w:r w:rsidR="001203A0">
        <w:rPr>
          <w:rFonts w:hint="cs"/>
          <w:sz w:val="24"/>
          <w:szCs w:val="24"/>
          <w:rtl/>
        </w:rPr>
        <w:t>'</w:t>
      </w:r>
    </w:p>
    <w:p w14:paraId="5CDA8658" w14:textId="77777777" w:rsidR="005E38F0" w:rsidRDefault="005E38F0" w:rsidP="005E38F0">
      <w:pPr>
        <w:bidi/>
        <w:rPr>
          <w:b/>
          <w:bCs/>
          <w:sz w:val="28"/>
          <w:szCs w:val="28"/>
          <w:rtl/>
        </w:rPr>
      </w:pPr>
    </w:p>
    <w:p w14:paraId="4660D747" w14:textId="77777777" w:rsidR="005E38F0" w:rsidRDefault="005E38F0" w:rsidP="005E38F0">
      <w:pPr>
        <w:pStyle w:val="a4"/>
        <w:numPr>
          <w:ilvl w:val="0"/>
          <w:numId w:val="2"/>
        </w:numPr>
        <w:bidi/>
        <w:spacing w:line="360" w:lineRule="auto"/>
        <w:ind w:left="1077" w:hanging="357"/>
        <w:rPr>
          <w:sz w:val="26"/>
          <w:szCs w:val="26"/>
        </w:rPr>
      </w:pPr>
      <w:r w:rsidRPr="00E30EAD">
        <w:rPr>
          <w:rFonts w:hint="cs"/>
          <w:sz w:val="26"/>
          <w:szCs w:val="26"/>
          <w:rtl/>
        </w:rPr>
        <w:t xml:space="preserve">איך רבי </w:t>
      </w:r>
      <w:proofErr w:type="spellStart"/>
      <w:r w:rsidRPr="00E30EAD">
        <w:rPr>
          <w:rFonts w:hint="cs"/>
          <w:sz w:val="26"/>
          <w:szCs w:val="26"/>
          <w:rtl/>
        </w:rPr>
        <w:t>חנינא</w:t>
      </w:r>
      <w:proofErr w:type="spellEnd"/>
      <w:r w:rsidRPr="00E30EAD">
        <w:rPr>
          <w:rFonts w:hint="cs"/>
          <w:sz w:val="26"/>
          <w:szCs w:val="26"/>
          <w:rtl/>
        </w:rPr>
        <w:t xml:space="preserve"> ורבי ינאי מציעים לקבל את השבת?</w:t>
      </w:r>
    </w:p>
    <w:p w14:paraId="0C2F9B8F" w14:textId="77777777" w:rsidR="005E38F0" w:rsidRDefault="005E38F0" w:rsidP="005E38F0">
      <w:pPr>
        <w:pStyle w:val="a4"/>
        <w:numPr>
          <w:ilvl w:val="0"/>
          <w:numId w:val="2"/>
        </w:numPr>
        <w:bidi/>
        <w:spacing w:line="360" w:lineRule="auto"/>
        <w:ind w:left="1077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איך ההצעות שלהם משתקפות ב"לכה דודי"? כיצד הן משתקפות בשיר </w:t>
      </w:r>
      <w:r w:rsidR="00C260F0">
        <w:rPr>
          <w:rFonts w:hint="cs"/>
          <w:sz w:val="26"/>
          <w:szCs w:val="26"/>
          <w:rtl/>
        </w:rPr>
        <w:t>'</w:t>
      </w:r>
      <w:r>
        <w:rPr>
          <w:rFonts w:hint="cs"/>
          <w:sz w:val="26"/>
          <w:szCs w:val="26"/>
          <w:rtl/>
        </w:rPr>
        <w:t>לקראת שבת</w:t>
      </w:r>
      <w:r w:rsidR="00C260F0">
        <w:rPr>
          <w:rFonts w:hint="cs"/>
          <w:sz w:val="26"/>
          <w:szCs w:val="26"/>
          <w:rtl/>
        </w:rPr>
        <w:t>'</w:t>
      </w:r>
      <w:r>
        <w:rPr>
          <w:rFonts w:hint="cs"/>
          <w:sz w:val="26"/>
          <w:szCs w:val="26"/>
          <w:rtl/>
        </w:rPr>
        <w:t>?</w:t>
      </w:r>
    </w:p>
    <w:p w14:paraId="196F6B7B" w14:textId="77777777" w:rsidR="005E38F0" w:rsidRDefault="00946B2A" w:rsidP="00946B2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27B1FCE" w14:textId="77777777" w:rsidR="005E38F0" w:rsidRDefault="005E38F0" w:rsidP="005E38F0">
      <w:pPr>
        <w:bidi/>
        <w:rPr>
          <w:b/>
          <w:bCs/>
          <w:sz w:val="28"/>
          <w:szCs w:val="28"/>
          <w:rtl/>
        </w:rPr>
      </w:pPr>
    </w:p>
    <w:p w14:paraId="287FFEAD" w14:textId="77777777" w:rsidR="005E38F0" w:rsidRDefault="005E38F0">
      <w:pPr>
        <w:spacing w:after="160" w:line="259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14:paraId="2CCFD617" w14:textId="77777777" w:rsidR="00036487" w:rsidRPr="001203A0" w:rsidRDefault="00036487" w:rsidP="00036487">
      <w:pPr>
        <w:bidi/>
        <w:rPr>
          <w:b/>
          <w:bCs/>
          <w:sz w:val="24"/>
          <w:szCs w:val="24"/>
          <w:rtl/>
        </w:rPr>
      </w:pPr>
      <w:r w:rsidRPr="001203A0">
        <w:rPr>
          <w:rFonts w:hint="cs"/>
          <w:b/>
          <w:bCs/>
          <w:sz w:val="24"/>
          <w:szCs w:val="24"/>
          <w:rtl/>
        </w:rPr>
        <w:t>כיתות ה</w:t>
      </w:r>
      <w:r w:rsidR="001203A0">
        <w:rPr>
          <w:rFonts w:hint="cs"/>
          <w:b/>
          <w:bCs/>
          <w:sz w:val="24"/>
          <w:szCs w:val="24"/>
          <w:rtl/>
        </w:rPr>
        <w:t>'</w:t>
      </w:r>
      <w:r w:rsidRPr="001203A0">
        <w:rPr>
          <w:rFonts w:hint="cs"/>
          <w:b/>
          <w:bCs/>
          <w:sz w:val="24"/>
          <w:szCs w:val="24"/>
          <w:rtl/>
        </w:rPr>
        <w:t>-ו</w:t>
      </w:r>
      <w:r w:rsidR="001203A0">
        <w:rPr>
          <w:rFonts w:hint="cs"/>
          <w:b/>
          <w:bCs/>
          <w:sz w:val="24"/>
          <w:szCs w:val="24"/>
          <w:rtl/>
        </w:rPr>
        <w:t>'</w:t>
      </w:r>
      <w:r w:rsidRPr="001203A0">
        <w:rPr>
          <w:rFonts w:hint="cs"/>
          <w:b/>
          <w:bCs/>
          <w:sz w:val="24"/>
          <w:szCs w:val="24"/>
          <w:rtl/>
        </w:rPr>
        <w:t xml:space="preserve"> ערך במבחן</w:t>
      </w:r>
    </w:p>
    <w:p w14:paraId="3C5508B3" w14:textId="77777777" w:rsidR="00036487" w:rsidRDefault="00036487" w:rsidP="00036487">
      <w:pPr>
        <w:bidi/>
        <w:rPr>
          <w:rFonts w:ascii="David" w:hAnsi="David" w:cs="David"/>
          <w:b/>
          <w:bCs/>
          <w:color w:val="000000"/>
          <w:sz w:val="36"/>
          <w:szCs w:val="36"/>
          <w:rtl/>
        </w:rPr>
      </w:pPr>
    </w:p>
    <w:p w14:paraId="253B7FED" w14:textId="77777777" w:rsidR="00036487" w:rsidRDefault="00036487" w:rsidP="00036487">
      <w:pPr>
        <w:bidi/>
        <w:rPr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color w:val="000000"/>
          <w:sz w:val="36"/>
          <w:szCs w:val="36"/>
          <w:rtl/>
        </w:rPr>
        <w:t>שַׁבָּת הַמַּלְכָּה</w:t>
      </w:r>
    </w:p>
    <w:p w14:paraId="76A76E6D" w14:textId="77777777" w:rsidR="00036487" w:rsidRPr="00036487" w:rsidRDefault="00036487" w:rsidP="00036487">
      <w:pPr>
        <w:bidi/>
        <w:rPr>
          <w:b/>
          <w:bCs/>
          <w:sz w:val="24"/>
          <w:szCs w:val="24"/>
          <w:rtl/>
        </w:rPr>
      </w:pPr>
      <w:r w:rsidRPr="00036487">
        <w:rPr>
          <w:rFonts w:hint="cs"/>
          <w:b/>
          <w:bCs/>
          <w:sz w:val="24"/>
          <w:szCs w:val="24"/>
          <w:rtl/>
        </w:rPr>
        <w:t>מילים: חיים נחמן ביאליק</w:t>
      </w:r>
    </w:p>
    <w:p w14:paraId="104448CE" w14:textId="77777777" w:rsidR="00036487" w:rsidRPr="00036487" w:rsidRDefault="00036487" w:rsidP="00036487">
      <w:pPr>
        <w:bidi/>
        <w:rPr>
          <w:b/>
          <w:bCs/>
          <w:sz w:val="24"/>
          <w:szCs w:val="24"/>
          <w:rtl/>
        </w:rPr>
      </w:pPr>
      <w:r w:rsidRPr="00036487">
        <w:rPr>
          <w:rFonts w:hint="cs"/>
          <w:b/>
          <w:bCs/>
          <w:sz w:val="24"/>
          <w:szCs w:val="24"/>
          <w:rtl/>
        </w:rPr>
        <w:t xml:space="preserve">לחן: </w:t>
      </w:r>
      <w:hyperlink r:id="rId5" w:history="1">
        <w:r w:rsidRPr="00036487">
          <w:rPr>
            <w:rStyle w:val="Hyperlink"/>
            <w:b/>
            <w:bCs/>
            <w:color w:val="auto"/>
            <w:sz w:val="24"/>
            <w:szCs w:val="24"/>
            <w:u w:val="none"/>
            <w:rtl/>
          </w:rPr>
          <w:t xml:space="preserve">פנחס </w:t>
        </w:r>
        <w:proofErr w:type="spellStart"/>
        <w:r w:rsidRPr="00036487">
          <w:rPr>
            <w:rStyle w:val="Hyperlink"/>
            <w:b/>
            <w:bCs/>
            <w:color w:val="auto"/>
            <w:sz w:val="24"/>
            <w:szCs w:val="24"/>
            <w:u w:val="none"/>
            <w:rtl/>
          </w:rPr>
          <w:t>מינקובסקי</w:t>
        </w:r>
        <w:proofErr w:type="spellEnd"/>
      </w:hyperlink>
    </w:p>
    <w:p w14:paraId="26A9CE65" w14:textId="77777777" w:rsidR="00036487" w:rsidRPr="00036487" w:rsidRDefault="00036487" w:rsidP="00036487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6487" w14:paraId="5D3D10E7" w14:textId="77777777" w:rsidTr="00036487">
        <w:tc>
          <w:tcPr>
            <w:tcW w:w="4148" w:type="dxa"/>
          </w:tcPr>
          <w:p w14:paraId="5B5FBE13" w14:textId="77777777" w:rsidR="00036487" w:rsidRPr="00036487" w:rsidRDefault="00036487" w:rsidP="000D756A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הַחַמָּה מֵרֹאשׁ הָאִילָנוֹת נִסְתַּלְּקָה</w:t>
            </w:r>
            <w:r w:rsidR="00C260F0">
              <w:rPr>
                <w:rFonts w:hint="cs"/>
                <w:color w:val="222222"/>
                <w:sz w:val="29"/>
                <w:szCs w:val="29"/>
                <w:shd w:val="clear" w:color="auto" w:fill="FFFFFF"/>
                <w:rtl/>
              </w:rPr>
              <w:t xml:space="preserve"> </w:t>
            </w:r>
            <w:r>
              <w:rPr>
                <w:color w:val="222222"/>
                <w:sz w:val="29"/>
                <w:szCs w:val="29"/>
                <w:shd w:val="clear" w:color="auto" w:fill="FFFFFF"/>
              </w:rPr>
              <w:t xml:space="preserve"> -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בּוֹאוּ וְנֵצֵא לִקְרַאת שַׁבָּת הַמַּלְכָּה</w:t>
            </w:r>
            <w:r>
              <w:rPr>
                <w:color w:val="222222"/>
                <w:sz w:val="29"/>
                <w:szCs w:val="29"/>
                <w:shd w:val="clear" w:color="auto" w:fill="FFFFFF"/>
              </w:rPr>
              <w:t>.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הִנֵּה הִיא יוֹרֶדֶת הַקְּדוֹשָׁה, הַבְּרוּכָה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וְעִמָּהּ מַלְאָכִים צְבָא שָׁלוֹם וּמְנוּחָה</w:t>
            </w:r>
            <w:r>
              <w:rPr>
                <w:color w:val="222222"/>
                <w:sz w:val="29"/>
                <w:szCs w:val="29"/>
                <w:shd w:val="clear" w:color="auto" w:fill="FFFFFF"/>
              </w:rPr>
              <w:t>.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 xml:space="preserve">בּוֹאִי </w:t>
            </w:r>
            <w:proofErr w:type="spellStart"/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בּוֹאִי</w:t>
            </w:r>
            <w:proofErr w:type="spellEnd"/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 xml:space="preserve"> הַמַּלְכָּה</w:t>
            </w:r>
            <w:r w:rsidR="00C260F0">
              <w:rPr>
                <w:rFonts w:hint="cs"/>
                <w:color w:val="222222"/>
                <w:sz w:val="29"/>
                <w:szCs w:val="29"/>
                <w:shd w:val="clear" w:color="auto" w:fill="FFFFFF"/>
                <w:rtl/>
              </w:rPr>
              <w:t>!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 xml:space="preserve">בּוֹאִי </w:t>
            </w:r>
            <w:proofErr w:type="spellStart"/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בּוֹאִי</w:t>
            </w:r>
            <w:proofErr w:type="spellEnd"/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 xml:space="preserve"> הַמַּלְכָּה</w:t>
            </w:r>
            <w:r w:rsidR="00C260F0">
              <w:rPr>
                <w:rFonts w:hint="cs"/>
                <w:color w:val="222222"/>
                <w:sz w:val="29"/>
                <w:szCs w:val="29"/>
                <w:shd w:val="clear" w:color="auto" w:fill="FFFFFF"/>
                <w:rtl/>
              </w:rPr>
              <w:t xml:space="preserve"> - !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  <w:rtl/>
              </w:rPr>
              <w:t>שָׁלוֹם עֲלֵיכֶם, מַלְאֲכֵי הַשָּׁלוֹם</w:t>
            </w:r>
            <w:r>
              <w:rPr>
                <w:color w:val="222222"/>
                <w:sz w:val="29"/>
                <w:szCs w:val="29"/>
                <w:shd w:val="clear" w:color="auto" w:fill="FFFFFF"/>
              </w:rPr>
              <w:t>.</w:t>
            </w:r>
            <w:r>
              <w:rPr>
                <w:color w:val="222222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>קִבַּלְנוּ פְּנֵי שַׁבָּת בִּרְנָנָה וּתְפִלָּה</w:t>
            </w:r>
            <w:r w:rsidRPr="003B3851">
              <w:rPr>
                <w:sz w:val="29"/>
                <w:szCs w:val="29"/>
                <w:shd w:val="clear" w:color="auto" w:fill="FFFFFF"/>
              </w:rPr>
              <w:t>,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 xml:space="preserve">הַבַּיְתָה </w:t>
            </w:r>
            <w:proofErr w:type="spellStart"/>
            <w:r w:rsidRPr="003B3851">
              <w:rPr>
                <w:sz w:val="29"/>
                <w:szCs w:val="29"/>
                <w:shd w:val="clear" w:color="auto" w:fill="FFFFFF"/>
                <w:rtl/>
              </w:rPr>
              <w:t>נָשׁוּבָה</w:t>
            </w:r>
            <w:proofErr w:type="spellEnd"/>
            <w:r w:rsidRPr="003B3851">
              <w:rPr>
                <w:sz w:val="29"/>
                <w:szCs w:val="29"/>
                <w:shd w:val="clear" w:color="auto" w:fill="FFFFFF"/>
                <w:rtl/>
              </w:rPr>
              <w:t>, בְּלֵב מָלֵא גִּילָה</w:t>
            </w:r>
            <w:r w:rsidRPr="003B3851">
              <w:rPr>
                <w:sz w:val="29"/>
                <w:szCs w:val="29"/>
                <w:shd w:val="clear" w:color="auto" w:fill="FFFFFF"/>
              </w:rPr>
              <w:t>.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>שָׁם עָרוּךְ הַשֻּׁלְחָן, הַנֵּרוֹת יָאִירוּ</w:t>
            </w:r>
            <w:r w:rsidRPr="003B3851">
              <w:rPr>
                <w:sz w:val="29"/>
                <w:szCs w:val="29"/>
                <w:shd w:val="clear" w:color="auto" w:fill="FFFFFF"/>
              </w:rPr>
              <w:t>,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 xml:space="preserve">כָּל </w:t>
            </w:r>
            <w:proofErr w:type="spellStart"/>
            <w:r w:rsidRPr="003B3851">
              <w:rPr>
                <w:sz w:val="29"/>
                <w:szCs w:val="29"/>
                <w:shd w:val="clear" w:color="auto" w:fill="FFFFFF"/>
                <w:rtl/>
              </w:rPr>
              <w:t>פִּנּוֹת</w:t>
            </w:r>
            <w:proofErr w:type="spellEnd"/>
            <w:r w:rsidRPr="003B3851">
              <w:rPr>
                <w:sz w:val="29"/>
                <w:szCs w:val="29"/>
                <w:shd w:val="clear" w:color="auto" w:fill="FFFFFF"/>
                <w:rtl/>
              </w:rPr>
              <w:t xml:space="preserve"> הַבַּיִת יִזְרָחוּ, יַזְהִירוּ</w:t>
            </w:r>
            <w:r w:rsidRPr="003B3851">
              <w:rPr>
                <w:sz w:val="29"/>
                <w:szCs w:val="29"/>
                <w:shd w:val="clear" w:color="auto" w:fill="FFFFFF"/>
              </w:rPr>
              <w:t>.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>שַׁבָּת שָׁלוֹם וּמְבֹרָךְ</w:t>
            </w:r>
            <w:r w:rsidRPr="003B3851">
              <w:rPr>
                <w:sz w:val="29"/>
                <w:szCs w:val="29"/>
                <w:shd w:val="clear" w:color="auto" w:fill="FFFFFF"/>
              </w:rPr>
              <w:t>!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>שַׁבָּת שָׁלוֹם וּמְבֹרָךְ</w:t>
            </w:r>
            <w:r w:rsidRPr="003B3851">
              <w:rPr>
                <w:sz w:val="29"/>
                <w:szCs w:val="29"/>
                <w:shd w:val="clear" w:color="auto" w:fill="FFFFFF"/>
              </w:rPr>
              <w:t>!</w:t>
            </w:r>
            <w:r w:rsidRPr="003B3851">
              <w:rPr>
                <w:sz w:val="29"/>
                <w:szCs w:val="29"/>
              </w:rPr>
              <w:br/>
            </w:r>
            <w:r w:rsidRPr="003B3851">
              <w:rPr>
                <w:sz w:val="29"/>
                <w:szCs w:val="29"/>
                <w:shd w:val="clear" w:color="auto" w:fill="FFFFFF"/>
                <w:rtl/>
              </w:rPr>
              <w:t>בּוֹאֲכֶם לְשָׁלוֹם, מַלְאֲכֵי הַשָּׁלוֹם</w:t>
            </w:r>
            <w:r w:rsidRPr="003B3851">
              <w:rPr>
                <w:sz w:val="29"/>
                <w:szCs w:val="29"/>
                <w:shd w:val="clear" w:color="auto" w:fill="FFFFFF"/>
              </w:rPr>
              <w:t>.</w:t>
            </w:r>
            <w:r w:rsidRPr="00036487">
              <w:rPr>
                <w:color w:val="A6A6A6" w:themeColor="background1" w:themeShade="A6"/>
                <w:sz w:val="29"/>
                <w:szCs w:val="29"/>
              </w:rPr>
              <w:br/>
            </w:r>
            <w:r>
              <w:rPr>
                <w:color w:val="222222"/>
                <w:sz w:val="29"/>
                <w:szCs w:val="29"/>
                <w:shd w:val="clear" w:color="auto" w:fill="FFFFFF"/>
              </w:rPr>
              <w:t> </w:t>
            </w:r>
          </w:p>
        </w:tc>
        <w:tc>
          <w:tcPr>
            <w:tcW w:w="4148" w:type="dxa"/>
          </w:tcPr>
          <w:p w14:paraId="030BC063" w14:textId="77777777" w:rsidR="00036487" w:rsidRPr="00036487" w:rsidRDefault="00036487" w:rsidP="00036487">
            <w:pPr>
              <w:bidi/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</w:pP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 xml:space="preserve">שְׁבִי, זַכָּה, עִמָּנוּ </w:t>
            </w:r>
            <w:proofErr w:type="spellStart"/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וּבְזִיוֵך</w:t>
            </w:r>
            <w:proofErr w:type="spellEnd"/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ְ נָא אוֹרִי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לַיְלָה וָיוֹם, אַחַר תַּעֲבֹרִי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.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וַאֲנַחְנוּ נְכַבְּדֵךְ בְּבִגְדֵי חֲמוּדוֹת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,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בִּזְמִירוֹת וּתְפִלּוֹת וּבְשָׁלוֹשׁ סְעוּדוֹת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.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וּבִמְנוּחָה שְׁלֵמָה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,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וּבִמְנוּחָה נַעֵמָה</w:t>
            </w:r>
            <w:r w:rsidR="00C260F0">
              <w:rPr>
                <w:rFonts w:hint="cs"/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 xml:space="preserve"> -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בָּרְכוּנוּ לְשָׁלוֹם, מַלְאֲכֵי הַשָּׁלוֹם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!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הַחַמָּה מֵרֹאשׁ הָאִילָנוֹת נִסְתַּלְּקָה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 xml:space="preserve"> –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 xml:space="preserve">בֹּאוּ </w:t>
            </w:r>
            <w:proofErr w:type="spellStart"/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וּנְלַוֶּה</w:t>
            </w:r>
            <w:proofErr w:type="spellEnd"/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 xml:space="preserve"> אֶת שַׁבָּת הַמַּלְכָּה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.</w:t>
            </w:r>
          </w:p>
          <w:p w14:paraId="74E05580" w14:textId="77777777" w:rsidR="00036487" w:rsidRPr="00036487" w:rsidRDefault="00036487" w:rsidP="0003648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צֵאתֵךְ לְשָׁלוֹם, הַקְּדוֹשָׁה, הַזַּכָּה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 xml:space="preserve"> –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דְּעִי, שֵׁשֶׁת יָמִים אֶל שׁוּבֵךְ נְחַכֶּה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...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כֵּן לַשַּׁבָּת הַבָּאָה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!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כֵּן לַשַּׁבָּת הַבָּאָה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!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br/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  <w:rtl/>
              </w:rPr>
              <w:t>צֵאתְכֶם לְשָׁלוֹם, מַלְאֲכֵי הַשָּׁלוֹם</w:t>
            </w:r>
            <w:r w:rsidRPr="00036487">
              <w:rPr>
                <w:color w:val="A6A6A6" w:themeColor="background1" w:themeShade="A6"/>
                <w:sz w:val="29"/>
                <w:szCs w:val="29"/>
                <w:shd w:val="clear" w:color="auto" w:fill="FFFFFF"/>
              </w:rPr>
              <w:t>!</w:t>
            </w:r>
          </w:p>
        </w:tc>
      </w:tr>
    </w:tbl>
    <w:p w14:paraId="0ABE5300" w14:textId="77777777" w:rsidR="00036487" w:rsidRPr="005E38F0" w:rsidRDefault="00036487" w:rsidP="005E38F0">
      <w:pPr>
        <w:bidi/>
        <w:rPr>
          <w:rFonts w:eastAsia="Times New Roman"/>
          <w:color w:val="222222"/>
          <w:sz w:val="28"/>
          <w:szCs w:val="28"/>
          <w:rtl/>
          <w:lang w:eastAsia="en-US"/>
        </w:rPr>
      </w:pPr>
    </w:p>
    <w:sectPr w:rsidR="00036487" w:rsidRPr="005E3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4D66"/>
    <w:multiLevelType w:val="hybridMultilevel"/>
    <w:tmpl w:val="FA9A9A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5034DE"/>
    <w:multiLevelType w:val="hybridMultilevel"/>
    <w:tmpl w:val="C8284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37"/>
    <w:rsid w:val="00004CD9"/>
    <w:rsid w:val="000079FA"/>
    <w:rsid w:val="00034A7C"/>
    <w:rsid w:val="00036487"/>
    <w:rsid w:val="00041708"/>
    <w:rsid w:val="000A6E27"/>
    <w:rsid w:val="000C38D4"/>
    <w:rsid w:val="000D756A"/>
    <w:rsid w:val="000E361E"/>
    <w:rsid w:val="00100367"/>
    <w:rsid w:val="001203A0"/>
    <w:rsid w:val="001569A9"/>
    <w:rsid w:val="0016628C"/>
    <w:rsid w:val="001709FF"/>
    <w:rsid w:val="00184BDA"/>
    <w:rsid w:val="00190D37"/>
    <w:rsid w:val="001E4CC8"/>
    <w:rsid w:val="002620A9"/>
    <w:rsid w:val="00267089"/>
    <w:rsid w:val="00273B07"/>
    <w:rsid w:val="002D3448"/>
    <w:rsid w:val="00302616"/>
    <w:rsid w:val="003132CD"/>
    <w:rsid w:val="00374D28"/>
    <w:rsid w:val="003B3851"/>
    <w:rsid w:val="003C4BC0"/>
    <w:rsid w:val="003F2C1A"/>
    <w:rsid w:val="003F3AD3"/>
    <w:rsid w:val="00416346"/>
    <w:rsid w:val="00422780"/>
    <w:rsid w:val="004400C6"/>
    <w:rsid w:val="0044447D"/>
    <w:rsid w:val="00445BA4"/>
    <w:rsid w:val="004551F3"/>
    <w:rsid w:val="00455ACB"/>
    <w:rsid w:val="00465814"/>
    <w:rsid w:val="004A715A"/>
    <w:rsid w:val="004D55EF"/>
    <w:rsid w:val="004E76D5"/>
    <w:rsid w:val="004F025D"/>
    <w:rsid w:val="00526815"/>
    <w:rsid w:val="00532D11"/>
    <w:rsid w:val="005876A6"/>
    <w:rsid w:val="005E38F0"/>
    <w:rsid w:val="0061026D"/>
    <w:rsid w:val="00644669"/>
    <w:rsid w:val="00663916"/>
    <w:rsid w:val="00670EE8"/>
    <w:rsid w:val="00696C1B"/>
    <w:rsid w:val="006A3E0F"/>
    <w:rsid w:val="006C47B9"/>
    <w:rsid w:val="006D0C3C"/>
    <w:rsid w:val="00700C49"/>
    <w:rsid w:val="00707B5E"/>
    <w:rsid w:val="00720D93"/>
    <w:rsid w:val="00736298"/>
    <w:rsid w:val="00745CCC"/>
    <w:rsid w:val="00765456"/>
    <w:rsid w:val="007D1263"/>
    <w:rsid w:val="007D6190"/>
    <w:rsid w:val="007F5B92"/>
    <w:rsid w:val="00804573"/>
    <w:rsid w:val="0081738E"/>
    <w:rsid w:val="00830984"/>
    <w:rsid w:val="00866A16"/>
    <w:rsid w:val="00866F0A"/>
    <w:rsid w:val="00886F2F"/>
    <w:rsid w:val="008A12E1"/>
    <w:rsid w:val="008B3D68"/>
    <w:rsid w:val="008D7BC9"/>
    <w:rsid w:val="008E2F24"/>
    <w:rsid w:val="008E3340"/>
    <w:rsid w:val="00934346"/>
    <w:rsid w:val="00941823"/>
    <w:rsid w:val="00945D77"/>
    <w:rsid w:val="00946B2A"/>
    <w:rsid w:val="009965F8"/>
    <w:rsid w:val="009C11AB"/>
    <w:rsid w:val="009D3D12"/>
    <w:rsid w:val="009E02E3"/>
    <w:rsid w:val="00A349A8"/>
    <w:rsid w:val="00A92F95"/>
    <w:rsid w:val="00AB3CB5"/>
    <w:rsid w:val="00AC76DF"/>
    <w:rsid w:val="00B16E13"/>
    <w:rsid w:val="00B35AD3"/>
    <w:rsid w:val="00B36B75"/>
    <w:rsid w:val="00B43C64"/>
    <w:rsid w:val="00BF72B2"/>
    <w:rsid w:val="00C260F0"/>
    <w:rsid w:val="00C563A7"/>
    <w:rsid w:val="00C6084C"/>
    <w:rsid w:val="00C65530"/>
    <w:rsid w:val="00C775FC"/>
    <w:rsid w:val="00D15669"/>
    <w:rsid w:val="00D22B6A"/>
    <w:rsid w:val="00D4003B"/>
    <w:rsid w:val="00D75772"/>
    <w:rsid w:val="00DB2912"/>
    <w:rsid w:val="00DC097F"/>
    <w:rsid w:val="00DF092D"/>
    <w:rsid w:val="00E04232"/>
    <w:rsid w:val="00E215F2"/>
    <w:rsid w:val="00E22ADF"/>
    <w:rsid w:val="00EA58E9"/>
    <w:rsid w:val="00ED48C6"/>
    <w:rsid w:val="00EF4866"/>
    <w:rsid w:val="00F33E12"/>
    <w:rsid w:val="00FA0E38"/>
    <w:rsid w:val="00FC1F14"/>
    <w:rsid w:val="00FE113E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29CB"/>
  <w15:chartTrackingRefBased/>
  <w15:docId w15:val="{15CC74C8-F851-4BCA-A558-A80A321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6487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36487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03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E3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56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D756A"/>
    <w:rPr>
      <w:rFonts w:ascii="Tahoma" w:eastAsia="Arial" w:hAnsi="Tahoma" w:cs="Tahoma"/>
      <w:sz w:val="18"/>
      <w:szCs w:val="18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emereshet.co.il/artist.asp?id=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Mehaudy</dc:creator>
  <cp:keywords/>
  <dc:description/>
  <cp:lastModifiedBy>טלי גת</cp:lastModifiedBy>
  <cp:revision>4</cp:revision>
  <dcterms:created xsi:type="dcterms:W3CDTF">2019-02-15T12:04:00Z</dcterms:created>
  <dcterms:modified xsi:type="dcterms:W3CDTF">2019-09-03T11:00:00Z</dcterms:modified>
</cp:coreProperties>
</file>