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84" w:rsidRDefault="00732260" w:rsidP="00732260">
      <w:pPr>
        <w:tabs>
          <w:tab w:val="left" w:pos="3626"/>
        </w:tabs>
        <w:rPr>
          <w:b/>
          <w:bCs/>
          <w:sz w:val="24"/>
          <w:szCs w:val="24"/>
          <w:u w:val="single"/>
          <w:rtl/>
        </w:rPr>
      </w:pPr>
      <w:r>
        <w:rPr>
          <w:rFonts w:hint="cs"/>
          <w:rtl/>
        </w:rPr>
        <w:t>בס"ד</w:t>
      </w:r>
    </w:p>
    <w:p w:rsidR="00AE1007" w:rsidRDefault="00732260" w:rsidP="00732260">
      <w:pPr>
        <w:tabs>
          <w:tab w:val="left" w:pos="3626"/>
        </w:tabs>
        <w:rPr>
          <w:b/>
          <w:bCs/>
          <w:sz w:val="28"/>
          <w:szCs w:val="28"/>
          <w:u w:val="single"/>
          <w:rtl/>
        </w:rPr>
      </w:pPr>
      <w:r w:rsidRPr="00D85437">
        <w:rPr>
          <w:rFonts w:hint="cs"/>
          <w:b/>
          <w:bCs/>
          <w:sz w:val="28"/>
          <w:szCs w:val="28"/>
          <w:u w:val="single"/>
          <w:rtl/>
        </w:rPr>
        <w:t xml:space="preserve">מטלת סיום קורס : </w:t>
      </w:r>
    </w:p>
    <w:p w:rsidR="00732260" w:rsidRPr="00AE1007" w:rsidRDefault="00732260" w:rsidP="00732260">
      <w:pPr>
        <w:tabs>
          <w:tab w:val="left" w:pos="3626"/>
        </w:tabs>
        <w:rPr>
          <w:b/>
          <w:bCs/>
          <w:sz w:val="36"/>
          <w:szCs w:val="36"/>
          <w:u w:val="single"/>
          <w:rtl/>
        </w:rPr>
      </w:pPr>
      <w:r w:rsidRPr="00AE1007">
        <w:rPr>
          <w:rFonts w:hint="cs"/>
          <w:b/>
          <w:bCs/>
          <w:sz w:val="40"/>
          <w:szCs w:val="40"/>
          <w:u w:val="single"/>
          <w:rtl/>
        </w:rPr>
        <w:t>חומש במדבר בנין בנפש ה</w:t>
      </w:r>
      <w:r w:rsidR="00AE1007">
        <w:rPr>
          <w:rFonts w:hint="cs"/>
          <w:b/>
          <w:bCs/>
          <w:sz w:val="40"/>
          <w:szCs w:val="40"/>
          <w:u w:val="single"/>
          <w:rtl/>
        </w:rPr>
        <w:t>י</w:t>
      </w:r>
      <w:r w:rsidRPr="00AE1007">
        <w:rPr>
          <w:rFonts w:hint="cs"/>
          <w:b/>
          <w:bCs/>
          <w:sz w:val="40"/>
          <w:szCs w:val="40"/>
          <w:u w:val="single"/>
          <w:rtl/>
        </w:rPr>
        <w:t>לד או רק מבחן מיצ"ב?</w:t>
      </w:r>
    </w:p>
    <w:p w:rsidR="00AE1007" w:rsidRDefault="00AE1007" w:rsidP="00AE1007">
      <w:pPr>
        <w:tabs>
          <w:tab w:val="left" w:pos="3626"/>
        </w:tabs>
        <w:jc w:val="center"/>
        <w:rPr>
          <w:b/>
          <w:bCs/>
          <w:sz w:val="24"/>
          <w:szCs w:val="24"/>
          <w:u w:val="single"/>
          <w:rtl/>
        </w:rPr>
      </w:pPr>
      <w:r>
        <w:rPr>
          <w:rFonts w:hint="cs"/>
          <w:b/>
          <w:bCs/>
          <w:sz w:val="24"/>
          <w:szCs w:val="24"/>
          <w:u w:val="single"/>
          <w:rtl/>
        </w:rPr>
        <w:t>שם המרצה:</w:t>
      </w:r>
      <w:r w:rsidRPr="00D85437">
        <w:rPr>
          <w:rFonts w:hint="cs"/>
          <w:sz w:val="24"/>
          <w:szCs w:val="24"/>
          <w:rtl/>
        </w:rPr>
        <w:t xml:space="preserve"> הרב עמירם אלבה</w:t>
      </w:r>
    </w:p>
    <w:p w:rsidR="00AE1007" w:rsidRPr="00D85437" w:rsidRDefault="00AE1007" w:rsidP="00AE1007">
      <w:pPr>
        <w:tabs>
          <w:tab w:val="left" w:pos="3626"/>
        </w:tabs>
        <w:jc w:val="center"/>
        <w:rPr>
          <w:sz w:val="24"/>
          <w:szCs w:val="24"/>
        </w:rPr>
      </w:pPr>
      <w:r>
        <w:rPr>
          <w:rFonts w:hint="cs"/>
          <w:sz w:val="24"/>
          <w:szCs w:val="24"/>
          <w:rtl/>
        </w:rPr>
        <w:t>תאריך: סיוון תשע"ג</w:t>
      </w:r>
    </w:p>
    <w:p w:rsidR="00AE1007" w:rsidRDefault="00AE1007" w:rsidP="00AE1007">
      <w:pPr>
        <w:rPr>
          <w:b/>
          <w:bCs/>
          <w:sz w:val="24"/>
          <w:szCs w:val="24"/>
          <w:u w:val="single"/>
          <w:rtl/>
        </w:rPr>
      </w:pPr>
    </w:p>
    <w:p w:rsidR="00D85437" w:rsidRDefault="00D85437" w:rsidP="00732260">
      <w:pPr>
        <w:tabs>
          <w:tab w:val="left" w:pos="3626"/>
        </w:tabs>
        <w:rPr>
          <w:b/>
          <w:bCs/>
          <w:sz w:val="24"/>
          <w:szCs w:val="24"/>
          <w:u w:val="single"/>
          <w:rtl/>
        </w:rPr>
      </w:pPr>
    </w:p>
    <w:p w:rsidR="00CB3920" w:rsidRPr="00CB3920" w:rsidRDefault="00CB3920">
      <w:pPr>
        <w:rPr>
          <w:b/>
          <w:bCs/>
          <w:sz w:val="40"/>
          <w:szCs w:val="40"/>
          <w:u w:val="single"/>
          <w:rtl/>
        </w:rPr>
      </w:pPr>
      <w:r w:rsidRPr="00CB3920">
        <w:rPr>
          <w:rFonts w:hint="cs"/>
          <w:b/>
          <w:bCs/>
          <w:sz w:val="40"/>
          <w:szCs w:val="40"/>
          <w:u w:val="single"/>
          <w:rtl/>
        </w:rPr>
        <w:t>תוכן עניינים:</w:t>
      </w:r>
    </w:p>
    <w:p w:rsidR="00CB3920" w:rsidRDefault="00CB3920">
      <w:pPr>
        <w:rPr>
          <w:sz w:val="40"/>
          <w:szCs w:val="40"/>
          <w:rtl/>
        </w:rPr>
      </w:pPr>
      <w:r>
        <w:rPr>
          <w:rFonts w:hint="cs"/>
          <w:sz w:val="40"/>
          <w:szCs w:val="40"/>
          <w:rtl/>
        </w:rPr>
        <w:t>שער</w:t>
      </w:r>
    </w:p>
    <w:p w:rsidR="00CB3920" w:rsidRDefault="00CB3920">
      <w:pPr>
        <w:rPr>
          <w:sz w:val="40"/>
          <w:szCs w:val="40"/>
          <w:rtl/>
        </w:rPr>
      </w:pPr>
      <w:r>
        <w:rPr>
          <w:rFonts w:hint="cs"/>
          <w:sz w:val="40"/>
          <w:szCs w:val="40"/>
          <w:rtl/>
        </w:rPr>
        <w:t>מבוא</w:t>
      </w:r>
    </w:p>
    <w:p w:rsidR="00CB3920" w:rsidRDefault="00CB3920">
      <w:pPr>
        <w:rPr>
          <w:sz w:val="40"/>
          <w:szCs w:val="40"/>
          <w:rtl/>
        </w:rPr>
      </w:pPr>
      <w:r>
        <w:rPr>
          <w:rFonts w:hint="cs"/>
          <w:sz w:val="40"/>
          <w:szCs w:val="40"/>
          <w:rtl/>
        </w:rPr>
        <w:t xml:space="preserve">גוף העבודה- "מצוות שבין אדם </w:t>
      </w:r>
      <w:proofErr w:type="spellStart"/>
      <w:r>
        <w:rPr>
          <w:rFonts w:hint="cs"/>
          <w:sz w:val="40"/>
          <w:szCs w:val="40"/>
          <w:rtl/>
        </w:rPr>
        <w:t>לחבירו</w:t>
      </w:r>
      <w:proofErr w:type="spellEnd"/>
      <w:r>
        <w:rPr>
          <w:rFonts w:hint="cs"/>
          <w:sz w:val="40"/>
          <w:szCs w:val="40"/>
          <w:rtl/>
        </w:rPr>
        <w:t>"</w:t>
      </w:r>
    </w:p>
    <w:p w:rsidR="00CB3920" w:rsidRDefault="00CB3920">
      <w:pPr>
        <w:rPr>
          <w:sz w:val="40"/>
          <w:szCs w:val="40"/>
          <w:rtl/>
        </w:rPr>
      </w:pPr>
      <w:r>
        <w:rPr>
          <w:rFonts w:hint="cs"/>
          <w:sz w:val="40"/>
          <w:szCs w:val="40"/>
          <w:rtl/>
        </w:rPr>
        <w:t>המידות והערכים הנלמדים ממשה ואהרון בנושא השלום</w:t>
      </w:r>
    </w:p>
    <w:p w:rsidR="00FC7DD9" w:rsidRDefault="00FC7DD9">
      <w:pPr>
        <w:rPr>
          <w:sz w:val="40"/>
          <w:szCs w:val="40"/>
          <w:rtl/>
        </w:rPr>
      </w:pPr>
      <w:r>
        <w:rPr>
          <w:rFonts w:hint="cs"/>
          <w:sz w:val="40"/>
          <w:szCs w:val="40"/>
          <w:rtl/>
        </w:rPr>
        <w:t>סיכום</w:t>
      </w:r>
    </w:p>
    <w:p w:rsidR="00FC7DD9" w:rsidRDefault="00FC7DD9">
      <w:pPr>
        <w:rPr>
          <w:sz w:val="40"/>
          <w:szCs w:val="40"/>
          <w:rtl/>
        </w:rPr>
      </w:pPr>
      <w:proofErr w:type="spellStart"/>
      <w:r>
        <w:rPr>
          <w:rFonts w:hint="cs"/>
          <w:sz w:val="40"/>
          <w:szCs w:val="40"/>
          <w:rtl/>
        </w:rPr>
        <w:t>בביליוגרפיה</w:t>
      </w:r>
      <w:proofErr w:type="spellEnd"/>
    </w:p>
    <w:p w:rsidR="00FC7DD9" w:rsidRDefault="00FC7DD9">
      <w:pPr>
        <w:rPr>
          <w:sz w:val="40"/>
          <w:szCs w:val="40"/>
          <w:rtl/>
        </w:rPr>
      </w:pPr>
    </w:p>
    <w:p w:rsidR="00AE1007" w:rsidRDefault="00AE1007">
      <w:pPr>
        <w:rPr>
          <w:b/>
          <w:bCs/>
          <w:sz w:val="40"/>
          <w:szCs w:val="40"/>
          <w:u w:val="single"/>
          <w:rtl/>
        </w:rPr>
      </w:pPr>
    </w:p>
    <w:p w:rsidR="00AE1007" w:rsidRDefault="00AE1007">
      <w:pPr>
        <w:rPr>
          <w:b/>
          <w:bCs/>
          <w:sz w:val="40"/>
          <w:szCs w:val="40"/>
          <w:u w:val="single"/>
          <w:rtl/>
        </w:rPr>
      </w:pPr>
    </w:p>
    <w:p w:rsidR="00AE1007" w:rsidRDefault="00AE1007">
      <w:pPr>
        <w:rPr>
          <w:b/>
          <w:bCs/>
          <w:sz w:val="40"/>
          <w:szCs w:val="40"/>
          <w:u w:val="single"/>
          <w:rtl/>
        </w:rPr>
      </w:pPr>
    </w:p>
    <w:p w:rsidR="00AE1007" w:rsidRDefault="00AE1007">
      <w:pPr>
        <w:rPr>
          <w:b/>
          <w:bCs/>
          <w:sz w:val="40"/>
          <w:szCs w:val="40"/>
          <w:u w:val="single"/>
          <w:rtl/>
        </w:rPr>
      </w:pPr>
    </w:p>
    <w:p w:rsidR="00FC7DD9" w:rsidRDefault="00FC7DD9">
      <w:pPr>
        <w:rPr>
          <w:sz w:val="40"/>
          <w:szCs w:val="40"/>
          <w:rtl/>
        </w:rPr>
      </w:pPr>
      <w:r w:rsidRPr="00FC7DD9">
        <w:rPr>
          <w:rFonts w:hint="cs"/>
          <w:b/>
          <w:bCs/>
          <w:sz w:val="40"/>
          <w:szCs w:val="40"/>
          <w:u w:val="single"/>
          <w:rtl/>
        </w:rPr>
        <w:t>מבוא</w:t>
      </w:r>
    </w:p>
    <w:p w:rsidR="00FC7DD9" w:rsidRPr="00663B1C" w:rsidRDefault="00663B1C" w:rsidP="004E4249">
      <w:pPr>
        <w:rPr>
          <w:sz w:val="24"/>
          <w:szCs w:val="24"/>
          <w:rtl/>
        </w:rPr>
      </w:pPr>
      <w:r w:rsidRPr="00663B1C">
        <w:rPr>
          <w:rFonts w:hint="cs"/>
          <w:sz w:val="24"/>
          <w:szCs w:val="24"/>
          <w:rtl/>
        </w:rPr>
        <w:lastRenderedPageBreak/>
        <w:t>בעבודתנו</w:t>
      </w:r>
      <w:r w:rsidR="00FC7DD9" w:rsidRPr="00663B1C">
        <w:rPr>
          <w:rFonts w:hint="cs"/>
          <w:sz w:val="24"/>
          <w:szCs w:val="24"/>
          <w:rtl/>
        </w:rPr>
        <w:t xml:space="preserve"> בחרנו להתמקד ביחידה העוסקת בנושא השלום המידות והערכים הנלמדים מהמנהיגים משה ואהרון מתוך חומש במדבר אותו אנו מלמדות מתוך לימוד בניין בנפש הילד </w:t>
      </w:r>
      <w:proofErr w:type="spellStart"/>
      <w:r w:rsidR="004E4249">
        <w:rPr>
          <w:rFonts w:hint="cs"/>
          <w:sz w:val="24"/>
          <w:szCs w:val="24"/>
          <w:rtl/>
        </w:rPr>
        <w:t>א</w:t>
      </w:r>
      <w:r w:rsidR="00FC7DD9" w:rsidRPr="00663B1C">
        <w:rPr>
          <w:rFonts w:hint="cs"/>
          <w:sz w:val="24"/>
          <w:szCs w:val="24"/>
          <w:rtl/>
        </w:rPr>
        <w:t>לטקסט</w:t>
      </w:r>
      <w:proofErr w:type="spellEnd"/>
      <w:r w:rsidR="00FC7DD9" w:rsidRPr="00663B1C">
        <w:rPr>
          <w:rFonts w:hint="cs"/>
          <w:sz w:val="24"/>
          <w:szCs w:val="24"/>
          <w:rtl/>
        </w:rPr>
        <w:t xml:space="preserve"> תוך זיהוי המידות והערכים בפעילויות מגוונות. לימוד לשם תורת חיים הלכה למעשה לשימוש בחיי היום יום כחלק </w:t>
      </w:r>
      <w:r w:rsidRPr="00663B1C">
        <w:rPr>
          <w:rFonts w:hint="cs"/>
          <w:sz w:val="24"/>
          <w:szCs w:val="24"/>
          <w:rtl/>
        </w:rPr>
        <w:t>מחובתנו</w:t>
      </w:r>
      <w:r w:rsidR="00FC7DD9" w:rsidRPr="00663B1C">
        <w:rPr>
          <w:rFonts w:hint="cs"/>
          <w:sz w:val="24"/>
          <w:szCs w:val="24"/>
          <w:rtl/>
        </w:rPr>
        <w:t xml:space="preserve"> כבנים לקב"ה ולקיום מצוות על פי ההלכה. על התלמידים לדעת על כי הם לומדים על מנת לעשות.</w:t>
      </w:r>
    </w:p>
    <w:p w:rsidR="00A77647" w:rsidRDefault="00FC7DD9" w:rsidP="00A77647">
      <w:pPr>
        <w:rPr>
          <w:sz w:val="24"/>
          <w:szCs w:val="24"/>
          <w:rtl/>
        </w:rPr>
      </w:pPr>
      <w:r w:rsidRPr="00663B1C">
        <w:rPr>
          <w:rFonts w:hint="cs"/>
          <w:sz w:val="24"/>
          <w:szCs w:val="24"/>
          <w:rtl/>
        </w:rPr>
        <w:t xml:space="preserve">והכל בבחינת: "ללמוד לשמור ולעשות" </w:t>
      </w:r>
    </w:p>
    <w:p w:rsidR="00AE1007" w:rsidRDefault="00AE1007" w:rsidP="00A77647">
      <w:pPr>
        <w:rPr>
          <w:sz w:val="24"/>
          <w:szCs w:val="24"/>
          <w:rtl/>
        </w:rPr>
      </w:pPr>
    </w:p>
    <w:p w:rsidR="004E4249" w:rsidRPr="004E4249" w:rsidRDefault="004E4249" w:rsidP="00A77647">
      <w:pPr>
        <w:rPr>
          <w:rFonts w:ascii="Arial" w:hAnsi="Arial" w:cs="Arial"/>
          <w:sz w:val="32"/>
          <w:szCs w:val="32"/>
          <w:rtl/>
        </w:rPr>
      </w:pPr>
      <w:r>
        <w:rPr>
          <w:rFonts w:cs="Guttman Stam1" w:hint="cs"/>
          <w:sz w:val="32"/>
          <w:szCs w:val="32"/>
          <w:rtl/>
        </w:rPr>
        <w:t xml:space="preserve">"דרכיה דרכי נועם וכל נתיבותיה שלום" </w:t>
      </w:r>
      <w:r w:rsidRPr="004E4249">
        <w:rPr>
          <w:rFonts w:cs="Guttman Stam1" w:hint="cs"/>
          <w:rtl/>
        </w:rPr>
        <w:t>(</w:t>
      </w:r>
      <w:r w:rsidRPr="004E4249">
        <w:rPr>
          <w:rFonts w:ascii="Arial" w:hAnsi="Arial" w:cs="Arial" w:hint="cs"/>
          <w:rtl/>
        </w:rPr>
        <w:t xml:space="preserve">משלי ג', </w:t>
      </w:r>
      <w:proofErr w:type="spellStart"/>
      <w:r w:rsidRPr="004E4249">
        <w:rPr>
          <w:rFonts w:ascii="Arial" w:hAnsi="Arial" w:cs="Arial" w:hint="cs"/>
          <w:rtl/>
        </w:rPr>
        <w:t>יז</w:t>
      </w:r>
      <w:proofErr w:type="spellEnd"/>
      <w:r w:rsidRPr="004E4249">
        <w:rPr>
          <w:rFonts w:ascii="Arial" w:hAnsi="Arial" w:cs="Arial" w:hint="cs"/>
          <w:rtl/>
        </w:rPr>
        <w:t>)</w:t>
      </w:r>
    </w:p>
    <w:p w:rsidR="00AE1007" w:rsidRDefault="00AE1007" w:rsidP="00A77647">
      <w:pPr>
        <w:rPr>
          <w:sz w:val="24"/>
          <w:szCs w:val="24"/>
          <w:rtl/>
        </w:rPr>
      </w:pPr>
    </w:p>
    <w:p w:rsidR="00AE1007" w:rsidRDefault="00AE1007" w:rsidP="00A77647">
      <w:pPr>
        <w:rPr>
          <w:sz w:val="24"/>
          <w:szCs w:val="24"/>
          <w:rtl/>
        </w:rPr>
      </w:pPr>
    </w:p>
    <w:p w:rsidR="00AE1007" w:rsidRDefault="00AE1007" w:rsidP="00A77647">
      <w:pPr>
        <w:rPr>
          <w:sz w:val="24"/>
          <w:szCs w:val="24"/>
          <w:rtl/>
        </w:rPr>
      </w:pPr>
    </w:p>
    <w:p w:rsidR="00AE1007" w:rsidRDefault="00AE1007" w:rsidP="00A77647">
      <w:pPr>
        <w:rPr>
          <w:sz w:val="24"/>
          <w:szCs w:val="24"/>
          <w:rtl/>
        </w:rPr>
      </w:pPr>
    </w:p>
    <w:p w:rsidR="00AE1007" w:rsidRDefault="00AE1007" w:rsidP="00A77647">
      <w:pPr>
        <w:rPr>
          <w:sz w:val="24"/>
          <w:szCs w:val="24"/>
          <w:rtl/>
        </w:rPr>
      </w:pPr>
    </w:p>
    <w:p w:rsidR="00AE1007" w:rsidRDefault="00AE1007" w:rsidP="00A77647">
      <w:pPr>
        <w:rPr>
          <w:sz w:val="24"/>
          <w:szCs w:val="24"/>
          <w:rtl/>
        </w:rPr>
      </w:pPr>
    </w:p>
    <w:p w:rsidR="00101079" w:rsidRDefault="00101079" w:rsidP="00A77647">
      <w:pPr>
        <w:rPr>
          <w:sz w:val="24"/>
          <w:szCs w:val="24"/>
          <w:rtl/>
        </w:rPr>
      </w:pPr>
      <w:r>
        <w:rPr>
          <w:rFonts w:hint="cs"/>
          <w:sz w:val="24"/>
          <w:szCs w:val="24"/>
          <w:rtl/>
        </w:rPr>
        <w:t>בס"ד</w:t>
      </w:r>
    </w:p>
    <w:p w:rsidR="00101079" w:rsidRDefault="00101079" w:rsidP="002E2510">
      <w:pPr>
        <w:pStyle w:val="a7"/>
        <w:numPr>
          <w:ilvl w:val="0"/>
          <w:numId w:val="1"/>
        </w:numPr>
        <w:rPr>
          <w:b/>
          <w:bCs/>
          <w:sz w:val="36"/>
          <w:szCs w:val="36"/>
        </w:rPr>
      </w:pPr>
      <w:r w:rsidRPr="002E2510">
        <w:rPr>
          <w:rFonts w:hint="cs"/>
          <w:b/>
          <w:bCs/>
          <w:sz w:val="24"/>
          <w:szCs w:val="24"/>
          <w:u w:val="single"/>
          <w:rtl/>
        </w:rPr>
        <w:t>הסוגיה בה נעסוק</w:t>
      </w:r>
      <w:r w:rsidR="003375B0" w:rsidRPr="002E2510">
        <w:rPr>
          <w:rFonts w:hint="cs"/>
          <w:b/>
          <w:bCs/>
          <w:sz w:val="24"/>
          <w:szCs w:val="24"/>
          <w:u w:val="single"/>
          <w:rtl/>
        </w:rPr>
        <w:t>:</w:t>
      </w:r>
      <w:r w:rsidR="003375B0">
        <w:rPr>
          <w:rFonts w:hint="cs"/>
          <w:b/>
          <w:bCs/>
          <w:sz w:val="24"/>
          <w:szCs w:val="24"/>
          <w:rtl/>
        </w:rPr>
        <w:t xml:space="preserve"> </w:t>
      </w:r>
      <w:r w:rsidR="002E2510" w:rsidRPr="002E2510">
        <w:rPr>
          <w:rFonts w:cs="Guttman Yad-Brush" w:hint="cs"/>
          <w:sz w:val="36"/>
          <w:szCs w:val="36"/>
          <w:rtl/>
        </w:rPr>
        <w:t xml:space="preserve">"מצוות שבין אדם </w:t>
      </w:r>
      <w:proofErr w:type="spellStart"/>
      <w:r w:rsidR="002E2510" w:rsidRPr="002E2510">
        <w:rPr>
          <w:rFonts w:cs="Guttman Yad-Brush" w:hint="cs"/>
          <w:sz w:val="36"/>
          <w:szCs w:val="36"/>
          <w:rtl/>
        </w:rPr>
        <w:t>לחבירו</w:t>
      </w:r>
      <w:proofErr w:type="spellEnd"/>
      <w:r w:rsidR="002E2510" w:rsidRPr="002E2510">
        <w:rPr>
          <w:rFonts w:cs="Guttman Yad-Brush" w:hint="cs"/>
          <w:b/>
          <w:bCs/>
          <w:sz w:val="36"/>
          <w:szCs w:val="36"/>
          <w:rtl/>
        </w:rPr>
        <w:t>"</w:t>
      </w:r>
    </w:p>
    <w:p w:rsidR="002E2510" w:rsidRDefault="002E2510" w:rsidP="002E2510">
      <w:pPr>
        <w:pStyle w:val="a7"/>
        <w:rPr>
          <w:b/>
          <w:bCs/>
          <w:sz w:val="24"/>
          <w:szCs w:val="24"/>
          <w:rtl/>
        </w:rPr>
      </w:pPr>
    </w:p>
    <w:p w:rsidR="002E2510" w:rsidRDefault="002E2510" w:rsidP="002E2510">
      <w:pPr>
        <w:pStyle w:val="a7"/>
        <w:rPr>
          <w:b/>
          <w:bCs/>
          <w:sz w:val="24"/>
          <w:szCs w:val="24"/>
          <w:rtl/>
        </w:rPr>
      </w:pPr>
      <w:r>
        <w:rPr>
          <w:rFonts w:hint="cs"/>
          <w:b/>
          <w:bCs/>
          <w:sz w:val="24"/>
          <w:szCs w:val="24"/>
          <w:rtl/>
        </w:rPr>
        <w:t>דגשים ערכיים הנלמדים מיחידה זו:</w:t>
      </w:r>
    </w:p>
    <w:p w:rsidR="002E2510" w:rsidRPr="002E2510" w:rsidRDefault="002E2510" w:rsidP="002E2510">
      <w:pPr>
        <w:pStyle w:val="a7"/>
        <w:numPr>
          <w:ilvl w:val="0"/>
          <w:numId w:val="3"/>
        </w:numPr>
        <w:rPr>
          <w:sz w:val="28"/>
          <w:szCs w:val="28"/>
        </w:rPr>
      </w:pPr>
      <w:r w:rsidRPr="002E2510">
        <w:rPr>
          <w:rFonts w:hint="cs"/>
          <w:sz w:val="28"/>
          <w:szCs w:val="28"/>
          <w:rtl/>
        </w:rPr>
        <w:t>"אהרון אוהב שלום ורודף שלום"</w:t>
      </w:r>
    </w:p>
    <w:p w:rsidR="002E2510" w:rsidRDefault="002E2510" w:rsidP="002E2510">
      <w:pPr>
        <w:pStyle w:val="a7"/>
        <w:numPr>
          <w:ilvl w:val="0"/>
          <w:numId w:val="3"/>
        </w:numPr>
        <w:rPr>
          <w:sz w:val="28"/>
          <w:szCs w:val="28"/>
        </w:rPr>
      </w:pPr>
      <w:r w:rsidRPr="002E2510">
        <w:rPr>
          <w:rFonts w:hint="cs"/>
          <w:sz w:val="28"/>
          <w:szCs w:val="28"/>
          <w:rtl/>
        </w:rPr>
        <w:t>משה מוחל על כבודו</w:t>
      </w:r>
      <w:r>
        <w:rPr>
          <w:rFonts w:hint="cs"/>
          <w:sz w:val="28"/>
          <w:szCs w:val="28"/>
          <w:rtl/>
        </w:rPr>
        <w:t xml:space="preserve"> ולא נוטר מלמד זכות ומבקש על  אחותו</w:t>
      </w:r>
    </w:p>
    <w:p w:rsidR="002E2510" w:rsidRDefault="002E2510" w:rsidP="002E2510">
      <w:pPr>
        <w:pStyle w:val="a7"/>
        <w:numPr>
          <w:ilvl w:val="0"/>
          <w:numId w:val="3"/>
        </w:numPr>
        <w:rPr>
          <w:sz w:val="28"/>
          <w:szCs w:val="28"/>
        </w:rPr>
      </w:pPr>
      <w:r>
        <w:rPr>
          <w:rFonts w:hint="cs"/>
          <w:sz w:val="28"/>
          <w:szCs w:val="28"/>
          <w:rtl/>
        </w:rPr>
        <w:t>לא להחזיק במחלוקת</w:t>
      </w:r>
    </w:p>
    <w:p w:rsidR="002E2510" w:rsidRPr="00C22699" w:rsidRDefault="002E2510" w:rsidP="00C22699">
      <w:pPr>
        <w:rPr>
          <w:sz w:val="28"/>
          <w:szCs w:val="28"/>
        </w:rPr>
      </w:pPr>
    </w:p>
    <w:p w:rsidR="003375B0" w:rsidRPr="002E2510" w:rsidRDefault="003375B0" w:rsidP="003375B0">
      <w:pPr>
        <w:pStyle w:val="a7"/>
        <w:rPr>
          <w:sz w:val="28"/>
          <w:szCs w:val="28"/>
          <w:rtl/>
        </w:rPr>
      </w:pPr>
    </w:p>
    <w:p w:rsidR="00DE4182" w:rsidRPr="00DE4182" w:rsidRDefault="00DE4182" w:rsidP="003375B0">
      <w:pPr>
        <w:rPr>
          <w:rFonts w:ascii="Arial" w:hAnsi="Arial" w:cs="Arial"/>
          <w:sz w:val="24"/>
          <w:szCs w:val="24"/>
          <w:rtl/>
        </w:rPr>
      </w:pPr>
    </w:p>
    <w:tbl>
      <w:tblPr>
        <w:tblStyle w:val="a8"/>
        <w:bidiVisual/>
        <w:tblW w:w="0" w:type="auto"/>
        <w:tblInd w:w="476" w:type="dxa"/>
        <w:tblLook w:val="04A0" w:firstRow="1" w:lastRow="0" w:firstColumn="1" w:lastColumn="0" w:noHBand="0" w:noVBand="1"/>
      </w:tblPr>
      <w:tblGrid>
        <w:gridCol w:w="1804"/>
        <w:gridCol w:w="1590"/>
        <w:gridCol w:w="1587"/>
        <w:gridCol w:w="1539"/>
      </w:tblGrid>
      <w:tr w:rsidR="00DE4182" w:rsidTr="00D95F03">
        <w:tc>
          <w:tcPr>
            <w:tcW w:w="1804" w:type="dxa"/>
          </w:tcPr>
          <w:p w:rsidR="00DE4182" w:rsidRPr="00DE4182" w:rsidRDefault="00DE4182" w:rsidP="003375B0">
            <w:pPr>
              <w:pStyle w:val="a7"/>
              <w:ind w:left="0"/>
              <w:rPr>
                <w:rFonts w:ascii="Arial" w:hAnsi="Arial" w:cs="Arial"/>
                <w:b/>
                <w:bCs/>
                <w:sz w:val="24"/>
                <w:szCs w:val="24"/>
                <w:rtl/>
              </w:rPr>
            </w:pPr>
            <w:r w:rsidRPr="00DE4182">
              <w:rPr>
                <w:rFonts w:ascii="Arial" w:hAnsi="Arial" w:cs="Arial" w:hint="cs"/>
                <w:b/>
                <w:bCs/>
                <w:sz w:val="24"/>
                <w:szCs w:val="24"/>
                <w:rtl/>
              </w:rPr>
              <w:t>מראה מקום</w:t>
            </w:r>
          </w:p>
        </w:tc>
        <w:tc>
          <w:tcPr>
            <w:tcW w:w="1590" w:type="dxa"/>
          </w:tcPr>
          <w:p w:rsidR="00DE4182" w:rsidRPr="00DE4182" w:rsidRDefault="00DE4182" w:rsidP="003375B0">
            <w:pPr>
              <w:pStyle w:val="a7"/>
              <w:ind w:left="0"/>
              <w:rPr>
                <w:rFonts w:ascii="Arial" w:hAnsi="Arial" w:cs="Arial"/>
                <w:b/>
                <w:bCs/>
                <w:sz w:val="24"/>
                <w:szCs w:val="24"/>
                <w:rtl/>
              </w:rPr>
            </w:pPr>
            <w:r w:rsidRPr="00DE4182">
              <w:rPr>
                <w:rFonts w:ascii="Arial" w:hAnsi="Arial" w:cs="Arial" w:hint="cs"/>
                <w:b/>
                <w:bCs/>
                <w:sz w:val="24"/>
                <w:szCs w:val="24"/>
                <w:rtl/>
              </w:rPr>
              <w:t>הדמויות</w:t>
            </w:r>
          </w:p>
        </w:tc>
        <w:tc>
          <w:tcPr>
            <w:tcW w:w="1587" w:type="dxa"/>
          </w:tcPr>
          <w:p w:rsidR="00DE4182" w:rsidRPr="00DE4182" w:rsidRDefault="00DE4182" w:rsidP="003375B0">
            <w:pPr>
              <w:pStyle w:val="a7"/>
              <w:ind w:left="0"/>
              <w:rPr>
                <w:rFonts w:ascii="Arial" w:hAnsi="Arial" w:cs="Arial"/>
                <w:b/>
                <w:bCs/>
                <w:sz w:val="24"/>
                <w:szCs w:val="24"/>
                <w:rtl/>
              </w:rPr>
            </w:pPr>
            <w:r w:rsidRPr="00DE4182">
              <w:rPr>
                <w:rFonts w:ascii="Arial" w:hAnsi="Arial" w:cs="Arial" w:hint="cs"/>
                <w:b/>
                <w:bCs/>
                <w:sz w:val="24"/>
                <w:szCs w:val="24"/>
                <w:rtl/>
              </w:rPr>
              <w:t xml:space="preserve">מה  </w:t>
            </w:r>
            <w:proofErr w:type="spellStart"/>
            <w:r w:rsidRPr="00DE4182">
              <w:rPr>
                <w:rFonts w:ascii="Arial" w:hAnsi="Arial" w:cs="Arial" w:hint="cs"/>
                <w:b/>
                <w:bCs/>
                <w:sz w:val="24"/>
                <w:szCs w:val="24"/>
                <w:rtl/>
              </w:rPr>
              <w:t>הארוע</w:t>
            </w:r>
            <w:proofErr w:type="spellEnd"/>
            <w:r w:rsidRPr="00DE4182">
              <w:rPr>
                <w:rFonts w:ascii="Arial" w:hAnsi="Arial" w:cs="Arial" w:hint="cs"/>
                <w:b/>
                <w:bCs/>
                <w:sz w:val="24"/>
                <w:szCs w:val="24"/>
                <w:rtl/>
              </w:rPr>
              <w:t>?</w:t>
            </w:r>
          </w:p>
        </w:tc>
        <w:tc>
          <w:tcPr>
            <w:tcW w:w="1539" w:type="dxa"/>
          </w:tcPr>
          <w:p w:rsidR="00DE4182" w:rsidRPr="00DE4182" w:rsidRDefault="00DE4182" w:rsidP="00DE4182">
            <w:pPr>
              <w:pStyle w:val="a7"/>
              <w:ind w:left="0"/>
              <w:rPr>
                <w:rFonts w:ascii="Arial" w:hAnsi="Arial" w:cs="Arial"/>
                <w:b/>
                <w:bCs/>
                <w:sz w:val="24"/>
                <w:szCs w:val="24"/>
                <w:rtl/>
              </w:rPr>
            </w:pPr>
            <w:r>
              <w:rPr>
                <w:rFonts w:ascii="Arial" w:hAnsi="Arial" w:cs="Arial" w:hint="cs"/>
                <w:b/>
                <w:bCs/>
                <w:sz w:val="24"/>
                <w:szCs w:val="24"/>
                <w:rtl/>
              </w:rPr>
              <w:t>מהם</w:t>
            </w:r>
            <w:r w:rsidRPr="00DE4182">
              <w:rPr>
                <w:rFonts w:ascii="Arial" w:hAnsi="Arial" w:cs="Arial" w:hint="cs"/>
                <w:b/>
                <w:bCs/>
                <w:sz w:val="24"/>
                <w:szCs w:val="24"/>
                <w:rtl/>
              </w:rPr>
              <w:t xml:space="preserve"> הערכים שניתן ללמוד?</w:t>
            </w:r>
          </w:p>
        </w:tc>
      </w:tr>
      <w:tr w:rsidR="00DE4182" w:rsidTr="00D95F03">
        <w:tc>
          <w:tcPr>
            <w:tcW w:w="1804" w:type="dxa"/>
          </w:tcPr>
          <w:p w:rsidR="00DE4182" w:rsidRDefault="00DE4182" w:rsidP="003375B0">
            <w:pPr>
              <w:pStyle w:val="a7"/>
              <w:ind w:left="0"/>
              <w:rPr>
                <w:rFonts w:ascii="Arial" w:hAnsi="Arial" w:cs="Arial"/>
                <w:sz w:val="24"/>
                <w:szCs w:val="24"/>
                <w:rtl/>
              </w:rPr>
            </w:pPr>
            <w:r w:rsidRPr="003375B0">
              <w:rPr>
                <w:rFonts w:hint="cs"/>
                <w:sz w:val="24"/>
                <w:szCs w:val="24"/>
                <w:rtl/>
              </w:rPr>
              <w:t xml:space="preserve">פרק ט"ז פס' </w:t>
            </w:r>
            <w:proofErr w:type="spellStart"/>
            <w:r w:rsidRPr="003375B0">
              <w:rPr>
                <w:rFonts w:hint="cs"/>
                <w:sz w:val="24"/>
                <w:szCs w:val="24"/>
                <w:rtl/>
              </w:rPr>
              <w:t>יב</w:t>
            </w:r>
            <w:proofErr w:type="spellEnd"/>
          </w:p>
          <w:p w:rsidR="009C2B6A" w:rsidRDefault="009C2B6A" w:rsidP="003375B0">
            <w:pPr>
              <w:pStyle w:val="a7"/>
              <w:ind w:left="0"/>
              <w:rPr>
                <w:rFonts w:ascii="Arial" w:hAnsi="Arial" w:cs="Arial"/>
                <w:sz w:val="24"/>
                <w:szCs w:val="24"/>
                <w:rtl/>
              </w:rPr>
            </w:pPr>
          </w:p>
        </w:tc>
        <w:tc>
          <w:tcPr>
            <w:tcW w:w="1590" w:type="dxa"/>
          </w:tcPr>
          <w:p w:rsidR="00DE4182" w:rsidRDefault="00DE4182" w:rsidP="003375B0">
            <w:pPr>
              <w:pStyle w:val="a7"/>
              <w:ind w:left="0"/>
              <w:rPr>
                <w:rFonts w:ascii="Arial" w:hAnsi="Arial" w:cs="Arial"/>
                <w:sz w:val="24"/>
                <w:szCs w:val="24"/>
                <w:rtl/>
              </w:rPr>
            </w:pPr>
          </w:p>
        </w:tc>
        <w:tc>
          <w:tcPr>
            <w:tcW w:w="1587" w:type="dxa"/>
          </w:tcPr>
          <w:p w:rsidR="00DE4182" w:rsidRDefault="00DE4182" w:rsidP="003375B0">
            <w:pPr>
              <w:pStyle w:val="a7"/>
              <w:ind w:left="0"/>
              <w:rPr>
                <w:rFonts w:ascii="Arial" w:hAnsi="Arial" w:cs="Arial"/>
                <w:sz w:val="24"/>
                <w:szCs w:val="24"/>
                <w:rtl/>
              </w:rPr>
            </w:pPr>
          </w:p>
        </w:tc>
        <w:tc>
          <w:tcPr>
            <w:tcW w:w="1539" w:type="dxa"/>
          </w:tcPr>
          <w:p w:rsidR="00DE4182" w:rsidRDefault="00DE4182" w:rsidP="003375B0">
            <w:pPr>
              <w:pStyle w:val="a7"/>
              <w:ind w:left="0"/>
              <w:rPr>
                <w:rFonts w:ascii="Arial" w:hAnsi="Arial" w:cs="Arial"/>
                <w:sz w:val="24"/>
                <w:szCs w:val="24"/>
                <w:rtl/>
              </w:rPr>
            </w:pPr>
          </w:p>
        </w:tc>
      </w:tr>
      <w:tr w:rsidR="00DE4182" w:rsidTr="00D95F03">
        <w:tc>
          <w:tcPr>
            <w:tcW w:w="1804" w:type="dxa"/>
          </w:tcPr>
          <w:p w:rsidR="00DE4182" w:rsidRDefault="00DE4182" w:rsidP="003375B0">
            <w:pPr>
              <w:pStyle w:val="a7"/>
              <w:ind w:left="0"/>
              <w:rPr>
                <w:rFonts w:ascii="Arial" w:hAnsi="Arial" w:cs="Arial"/>
                <w:sz w:val="24"/>
                <w:szCs w:val="24"/>
                <w:rtl/>
              </w:rPr>
            </w:pPr>
            <w:r>
              <w:rPr>
                <w:rFonts w:ascii="Arial" w:hAnsi="Arial" w:cs="Arial" w:hint="cs"/>
                <w:sz w:val="24"/>
                <w:szCs w:val="24"/>
                <w:rtl/>
              </w:rPr>
              <w:t>פרק י"ב  פס' י"ג</w:t>
            </w:r>
          </w:p>
          <w:p w:rsidR="009C2B6A" w:rsidRDefault="009C2B6A" w:rsidP="003375B0">
            <w:pPr>
              <w:pStyle w:val="a7"/>
              <w:ind w:left="0"/>
              <w:rPr>
                <w:rFonts w:ascii="Arial" w:hAnsi="Arial" w:cs="Arial"/>
                <w:sz w:val="24"/>
                <w:szCs w:val="24"/>
                <w:rtl/>
              </w:rPr>
            </w:pPr>
          </w:p>
        </w:tc>
        <w:tc>
          <w:tcPr>
            <w:tcW w:w="1590" w:type="dxa"/>
          </w:tcPr>
          <w:p w:rsidR="00DE4182" w:rsidRDefault="00DE4182" w:rsidP="003375B0">
            <w:pPr>
              <w:pStyle w:val="a7"/>
              <w:ind w:left="0"/>
              <w:rPr>
                <w:rFonts w:ascii="Arial" w:hAnsi="Arial" w:cs="Arial"/>
                <w:sz w:val="24"/>
                <w:szCs w:val="24"/>
                <w:rtl/>
              </w:rPr>
            </w:pPr>
          </w:p>
        </w:tc>
        <w:tc>
          <w:tcPr>
            <w:tcW w:w="1587" w:type="dxa"/>
          </w:tcPr>
          <w:p w:rsidR="00DE4182" w:rsidRDefault="00DE4182" w:rsidP="003375B0">
            <w:pPr>
              <w:pStyle w:val="a7"/>
              <w:ind w:left="0"/>
              <w:rPr>
                <w:rFonts w:ascii="Arial" w:hAnsi="Arial" w:cs="Arial"/>
                <w:sz w:val="24"/>
                <w:szCs w:val="24"/>
                <w:rtl/>
              </w:rPr>
            </w:pPr>
          </w:p>
        </w:tc>
        <w:tc>
          <w:tcPr>
            <w:tcW w:w="1539" w:type="dxa"/>
          </w:tcPr>
          <w:p w:rsidR="00DE4182" w:rsidRDefault="00DE4182" w:rsidP="003375B0">
            <w:pPr>
              <w:pStyle w:val="a7"/>
              <w:ind w:left="0"/>
              <w:rPr>
                <w:rFonts w:ascii="Arial" w:hAnsi="Arial" w:cs="Arial"/>
                <w:sz w:val="24"/>
                <w:szCs w:val="24"/>
                <w:rtl/>
              </w:rPr>
            </w:pPr>
          </w:p>
        </w:tc>
      </w:tr>
      <w:tr w:rsidR="00DE4182" w:rsidTr="00D95F03">
        <w:tc>
          <w:tcPr>
            <w:tcW w:w="1804" w:type="dxa"/>
          </w:tcPr>
          <w:p w:rsidR="00DE4182" w:rsidRDefault="006F71D1" w:rsidP="003375B0">
            <w:pPr>
              <w:pStyle w:val="a7"/>
              <w:ind w:left="0"/>
              <w:rPr>
                <w:rFonts w:ascii="Arial" w:hAnsi="Arial" w:cs="Arial"/>
                <w:sz w:val="24"/>
                <w:szCs w:val="24"/>
                <w:rtl/>
              </w:rPr>
            </w:pPr>
            <w:r>
              <w:rPr>
                <w:rFonts w:ascii="Arial" w:hAnsi="Arial" w:cs="Arial" w:hint="cs"/>
                <w:sz w:val="24"/>
                <w:szCs w:val="24"/>
                <w:rtl/>
              </w:rPr>
              <w:t xml:space="preserve">פרק כ' פס' </w:t>
            </w:r>
            <w:proofErr w:type="spellStart"/>
            <w:r>
              <w:rPr>
                <w:rFonts w:ascii="Arial" w:hAnsi="Arial" w:cs="Arial" w:hint="cs"/>
                <w:sz w:val="24"/>
                <w:szCs w:val="24"/>
                <w:rtl/>
              </w:rPr>
              <w:t>כט</w:t>
            </w:r>
            <w:proofErr w:type="spellEnd"/>
          </w:p>
          <w:p w:rsidR="009C2B6A" w:rsidRDefault="009C2B6A" w:rsidP="003375B0">
            <w:pPr>
              <w:pStyle w:val="a7"/>
              <w:ind w:left="0"/>
              <w:rPr>
                <w:rFonts w:ascii="Arial" w:hAnsi="Arial" w:cs="Arial"/>
                <w:sz w:val="24"/>
                <w:szCs w:val="24"/>
                <w:rtl/>
              </w:rPr>
            </w:pPr>
          </w:p>
        </w:tc>
        <w:tc>
          <w:tcPr>
            <w:tcW w:w="1590" w:type="dxa"/>
          </w:tcPr>
          <w:p w:rsidR="00DE4182" w:rsidRDefault="00DE4182" w:rsidP="003375B0">
            <w:pPr>
              <w:pStyle w:val="a7"/>
              <w:ind w:left="0"/>
              <w:rPr>
                <w:rFonts w:ascii="Arial" w:hAnsi="Arial" w:cs="Arial"/>
                <w:sz w:val="24"/>
                <w:szCs w:val="24"/>
                <w:rtl/>
              </w:rPr>
            </w:pPr>
          </w:p>
        </w:tc>
        <w:tc>
          <w:tcPr>
            <w:tcW w:w="1587" w:type="dxa"/>
          </w:tcPr>
          <w:p w:rsidR="00DE4182" w:rsidRDefault="00DE4182" w:rsidP="003375B0">
            <w:pPr>
              <w:pStyle w:val="a7"/>
              <w:ind w:left="0"/>
              <w:rPr>
                <w:rFonts w:ascii="Arial" w:hAnsi="Arial" w:cs="Arial"/>
                <w:sz w:val="24"/>
                <w:szCs w:val="24"/>
                <w:rtl/>
              </w:rPr>
            </w:pPr>
          </w:p>
        </w:tc>
        <w:tc>
          <w:tcPr>
            <w:tcW w:w="1539" w:type="dxa"/>
          </w:tcPr>
          <w:p w:rsidR="00DE4182" w:rsidRDefault="00DE4182" w:rsidP="003375B0">
            <w:pPr>
              <w:pStyle w:val="a7"/>
              <w:ind w:left="0"/>
              <w:rPr>
                <w:rFonts w:ascii="Arial" w:hAnsi="Arial" w:cs="Arial"/>
                <w:sz w:val="24"/>
                <w:szCs w:val="24"/>
                <w:rtl/>
              </w:rPr>
            </w:pPr>
          </w:p>
        </w:tc>
      </w:tr>
    </w:tbl>
    <w:p w:rsidR="00DE4182" w:rsidRDefault="00DE4182" w:rsidP="003375B0">
      <w:pPr>
        <w:pStyle w:val="a7"/>
        <w:rPr>
          <w:rFonts w:ascii="Arial" w:hAnsi="Arial" w:cs="Arial"/>
          <w:sz w:val="24"/>
          <w:szCs w:val="24"/>
          <w:rtl/>
        </w:rPr>
      </w:pPr>
    </w:p>
    <w:p w:rsidR="00DE4182" w:rsidRPr="00970F43" w:rsidRDefault="00970F43" w:rsidP="00DE4182">
      <w:pPr>
        <w:rPr>
          <w:rFonts w:cs="Guttman Stam1"/>
          <w:sz w:val="24"/>
          <w:szCs w:val="24"/>
          <w:rtl/>
        </w:rPr>
      </w:pPr>
      <w:r>
        <w:rPr>
          <w:rFonts w:ascii="Arial" w:hAnsi="Arial" w:cs="Arial" w:hint="cs"/>
          <w:b/>
          <w:bCs/>
          <w:sz w:val="24"/>
          <w:szCs w:val="24"/>
          <w:u w:val="single"/>
          <w:rtl/>
        </w:rPr>
        <w:t>1.</w:t>
      </w:r>
      <w:r>
        <w:rPr>
          <w:rFonts w:ascii="Arial" w:hAnsi="Arial" w:cs="Arial" w:hint="cs"/>
          <w:b/>
          <w:bCs/>
          <w:sz w:val="24"/>
          <w:szCs w:val="24"/>
          <w:rtl/>
        </w:rPr>
        <w:t xml:space="preserve"> </w:t>
      </w:r>
      <w:r w:rsidR="00DE4182" w:rsidRPr="00970F43">
        <w:rPr>
          <w:rFonts w:ascii="Arial" w:hAnsi="Arial" w:cs="Arial"/>
          <w:b/>
          <w:bCs/>
          <w:sz w:val="24"/>
          <w:szCs w:val="24"/>
          <w:u w:val="single"/>
          <w:rtl/>
        </w:rPr>
        <w:t>הפסוק</w:t>
      </w:r>
      <w:r w:rsidR="00DE4182" w:rsidRPr="00970F43">
        <w:rPr>
          <w:rFonts w:cs="Guttman Stam1" w:hint="cs"/>
          <w:sz w:val="24"/>
          <w:szCs w:val="24"/>
          <w:u w:val="single"/>
          <w:rtl/>
        </w:rPr>
        <w:t>:</w:t>
      </w:r>
      <w:r w:rsidR="00DE4182" w:rsidRPr="00970F43">
        <w:rPr>
          <w:rFonts w:cs="Guttman Stam1" w:hint="cs"/>
          <w:sz w:val="24"/>
          <w:szCs w:val="24"/>
          <w:rtl/>
        </w:rPr>
        <w:t xml:space="preserve"> "וישלח משה לקרוא לדתן ולאבירם בני אליאב ויאמרו לא נעלה"</w:t>
      </w:r>
    </w:p>
    <w:p w:rsidR="00DE4182" w:rsidRDefault="00DE4182" w:rsidP="00DE4182">
      <w:pPr>
        <w:pStyle w:val="a7"/>
        <w:rPr>
          <w:rFonts w:ascii="Arial" w:hAnsi="Arial" w:cs="Arial"/>
          <w:sz w:val="24"/>
          <w:szCs w:val="24"/>
          <w:rtl/>
        </w:rPr>
      </w:pPr>
      <w:r w:rsidRPr="00DE4182">
        <w:rPr>
          <w:rFonts w:ascii="Arial" w:hAnsi="Arial" w:cs="Arial" w:hint="cs"/>
          <w:b/>
          <w:bCs/>
          <w:sz w:val="24"/>
          <w:szCs w:val="24"/>
          <w:rtl/>
        </w:rPr>
        <w:t>א.</w:t>
      </w:r>
      <w:r>
        <w:rPr>
          <w:rFonts w:ascii="Arial" w:hAnsi="Arial" w:cs="Arial" w:hint="cs"/>
          <w:sz w:val="24"/>
          <w:szCs w:val="24"/>
          <w:rtl/>
        </w:rPr>
        <w:t xml:space="preserve"> </w:t>
      </w:r>
      <w:r w:rsidRPr="003375B0">
        <w:rPr>
          <w:rFonts w:ascii="Arial" w:hAnsi="Arial" w:cs="Arial"/>
          <w:sz w:val="24"/>
          <w:szCs w:val="24"/>
          <w:rtl/>
        </w:rPr>
        <w:t xml:space="preserve">הסבירו את הביטוי אין </w:t>
      </w:r>
      <w:proofErr w:type="spellStart"/>
      <w:r w:rsidRPr="003375B0">
        <w:rPr>
          <w:rFonts w:ascii="Arial" w:hAnsi="Arial" w:cs="Arial"/>
          <w:sz w:val="24"/>
          <w:szCs w:val="24"/>
          <w:rtl/>
        </w:rPr>
        <w:t>מחזיקין</w:t>
      </w:r>
      <w:proofErr w:type="spellEnd"/>
      <w:r w:rsidRPr="003375B0">
        <w:rPr>
          <w:rFonts w:ascii="Arial" w:hAnsi="Arial" w:cs="Arial"/>
          <w:sz w:val="24"/>
          <w:szCs w:val="24"/>
          <w:rtl/>
        </w:rPr>
        <w:t xml:space="preserve"> במחלוקת? </w:t>
      </w:r>
    </w:p>
    <w:p w:rsidR="00DE4182" w:rsidRDefault="00DE4182" w:rsidP="00DE4182">
      <w:pPr>
        <w:pStyle w:val="a7"/>
        <w:rPr>
          <w:rFonts w:ascii="Arial" w:hAnsi="Arial" w:cs="Arial"/>
          <w:sz w:val="24"/>
          <w:szCs w:val="24"/>
          <w:rtl/>
        </w:rPr>
      </w:pPr>
    </w:p>
    <w:p w:rsidR="003375B0" w:rsidRDefault="00DE4182" w:rsidP="00DE4182">
      <w:pPr>
        <w:pStyle w:val="a7"/>
        <w:rPr>
          <w:rFonts w:ascii="Arial" w:hAnsi="Arial" w:cs="Arial"/>
          <w:sz w:val="24"/>
          <w:szCs w:val="24"/>
          <w:rtl/>
        </w:rPr>
      </w:pPr>
      <w:r>
        <w:rPr>
          <w:rFonts w:ascii="Arial" w:hAnsi="Arial" w:cs="Arial" w:hint="cs"/>
          <w:sz w:val="24"/>
          <w:szCs w:val="24"/>
          <w:rtl/>
        </w:rPr>
        <w:t xml:space="preserve">ב. מניין לומד רש"י שאין </w:t>
      </w:r>
      <w:proofErr w:type="spellStart"/>
      <w:r>
        <w:rPr>
          <w:rFonts w:ascii="Arial" w:hAnsi="Arial" w:cs="Arial" w:hint="cs"/>
          <w:sz w:val="24"/>
          <w:szCs w:val="24"/>
          <w:rtl/>
        </w:rPr>
        <w:t>מחזיקין</w:t>
      </w:r>
      <w:proofErr w:type="spellEnd"/>
      <w:r>
        <w:rPr>
          <w:rFonts w:ascii="Arial" w:hAnsi="Arial" w:cs="Arial" w:hint="cs"/>
          <w:sz w:val="24"/>
          <w:szCs w:val="24"/>
          <w:rtl/>
        </w:rPr>
        <w:t xml:space="preserve"> במחלוקת?</w:t>
      </w:r>
    </w:p>
    <w:p w:rsidR="002E2510" w:rsidRDefault="00970F43" w:rsidP="003375B0">
      <w:pPr>
        <w:rPr>
          <w:rFonts w:ascii="Arial" w:hAnsi="Arial" w:cs="Arial"/>
          <w:sz w:val="24"/>
          <w:szCs w:val="24"/>
          <w:rtl/>
        </w:rPr>
      </w:pPr>
      <w:r>
        <w:rPr>
          <w:rFonts w:ascii="Arial" w:hAnsi="Arial" w:cs="Arial" w:hint="cs"/>
          <w:b/>
          <w:bCs/>
          <w:sz w:val="24"/>
          <w:szCs w:val="24"/>
          <w:u w:val="single"/>
          <w:rtl/>
        </w:rPr>
        <w:t>2.</w:t>
      </w:r>
      <w:r>
        <w:rPr>
          <w:rFonts w:ascii="Arial" w:hAnsi="Arial" w:cs="Arial" w:hint="cs"/>
          <w:b/>
          <w:bCs/>
          <w:sz w:val="24"/>
          <w:szCs w:val="24"/>
          <w:rtl/>
        </w:rPr>
        <w:t xml:space="preserve"> </w:t>
      </w:r>
      <w:r w:rsidR="002E2510" w:rsidRPr="002E2510">
        <w:rPr>
          <w:rFonts w:ascii="Arial" w:hAnsi="Arial" w:cs="Arial" w:hint="cs"/>
          <w:b/>
          <w:bCs/>
          <w:sz w:val="24"/>
          <w:szCs w:val="24"/>
          <w:u w:val="single"/>
          <w:rtl/>
        </w:rPr>
        <w:t>הפסוק:</w:t>
      </w:r>
      <w:r w:rsidR="002E2510">
        <w:rPr>
          <w:rFonts w:ascii="Arial" w:hAnsi="Arial" w:cs="Arial" w:hint="cs"/>
          <w:sz w:val="24"/>
          <w:szCs w:val="24"/>
          <w:rtl/>
        </w:rPr>
        <w:t xml:space="preserve"> </w:t>
      </w:r>
      <w:r w:rsidR="003375B0" w:rsidRPr="002E2510">
        <w:rPr>
          <w:rFonts w:ascii="Arial" w:hAnsi="Arial" w:cs="Guttman Stam1" w:hint="cs"/>
          <w:sz w:val="24"/>
          <w:szCs w:val="24"/>
          <w:rtl/>
        </w:rPr>
        <w:t xml:space="preserve">"ויצעק משה אל ה' </w:t>
      </w:r>
      <w:proofErr w:type="spellStart"/>
      <w:r w:rsidR="003375B0" w:rsidRPr="002E2510">
        <w:rPr>
          <w:rFonts w:ascii="Arial" w:hAnsi="Arial" w:cs="Guttman Stam1" w:hint="cs"/>
          <w:sz w:val="24"/>
          <w:szCs w:val="24"/>
          <w:rtl/>
        </w:rPr>
        <w:t>לאמר</w:t>
      </w:r>
      <w:proofErr w:type="spellEnd"/>
      <w:r w:rsidR="003375B0" w:rsidRPr="002E2510">
        <w:rPr>
          <w:rFonts w:ascii="Arial" w:hAnsi="Arial" w:cs="Guttman Stam1" w:hint="cs"/>
          <w:sz w:val="24"/>
          <w:szCs w:val="24"/>
          <w:rtl/>
        </w:rPr>
        <w:t xml:space="preserve"> אל נא רפא נא לה"</w:t>
      </w:r>
      <w:r w:rsidR="002E2510" w:rsidRPr="002E2510">
        <w:rPr>
          <w:rFonts w:ascii="Arial" w:hAnsi="Arial" w:cs="Guttman Stam1" w:hint="cs"/>
          <w:sz w:val="24"/>
          <w:szCs w:val="24"/>
          <w:rtl/>
        </w:rPr>
        <w:t>.</w:t>
      </w:r>
      <w:r w:rsidR="002E2510">
        <w:rPr>
          <w:rFonts w:ascii="Arial" w:hAnsi="Arial" w:cs="Arial" w:hint="cs"/>
          <w:sz w:val="24"/>
          <w:szCs w:val="24"/>
          <w:rtl/>
        </w:rPr>
        <w:t xml:space="preserve"> </w:t>
      </w:r>
    </w:p>
    <w:p w:rsidR="003375B0" w:rsidRDefault="002E2510" w:rsidP="002E2510">
      <w:pPr>
        <w:pStyle w:val="a7"/>
        <w:numPr>
          <w:ilvl w:val="0"/>
          <w:numId w:val="2"/>
        </w:numPr>
        <w:rPr>
          <w:rFonts w:ascii="Arial" w:hAnsi="Arial" w:cs="Arial"/>
          <w:sz w:val="24"/>
          <w:szCs w:val="24"/>
        </w:rPr>
      </w:pPr>
      <w:r>
        <w:rPr>
          <w:rFonts w:ascii="Arial" w:hAnsi="Arial" w:cs="Arial" w:hint="cs"/>
          <w:sz w:val="24"/>
          <w:szCs w:val="24"/>
          <w:rtl/>
        </w:rPr>
        <w:t>מה אנו יכולים ללמוד על משה מכך שהתפלל על מרים?</w:t>
      </w:r>
    </w:p>
    <w:p w:rsidR="00970F43" w:rsidRPr="00F7118D" w:rsidRDefault="00F7118D" w:rsidP="00F7118D">
      <w:pPr>
        <w:rPr>
          <w:rFonts w:ascii="Arial" w:hAnsi="Arial" w:cs="Guttman Stam1"/>
          <w:b/>
          <w:bCs/>
          <w:sz w:val="24"/>
          <w:szCs w:val="24"/>
        </w:rPr>
      </w:pPr>
      <w:r>
        <w:rPr>
          <w:rFonts w:ascii="Arial" w:hAnsi="Arial" w:cs="Arial" w:hint="cs"/>
          <w:b/>
          <w:bCs/>
          <w:sz w:val="24"/>
          <w:szCs w:val="24"/>
          <w:rtl/>
        </w:rPr>
        <w:t>3</w:t>
      </w:r>
      <w:r>
        <w:rPr>
          <w:rFonts w:asciiTheme="minorBidi" w:hAnsiTheme="minorBidi" w:hint="cs"/>
          <w:b/>
          <w:bCs/>
          <w:sz w:val="24"/>
          <w:szCs w:val="24"/>
          <w:u w:val="single"/>
          <w:rtl/>
        </w:rPr>
        <w:t xml:space="preserve">. </w:t>
      </w:r>
      <w:r w:rsidR="006F71D1" w:rsidRPr="00F7118D">
        <w:rPr>
          <w:rFonts w:asciiTheme="minorBidi" w:hAnsiTheme="minorBidi"/>
          <w:b/>
          <w:bCs/>
          <w:sz w:val="24"/>
          <w:szCs w:val="24"/>
          <w:u w:val="single"/>
          <w:rtl/>
        </w:rPr>
        <w:t>הפסוק:</w:t>
      </w:r>
      <w:r w:rsidR="006F71D1" w:rsidRPr="00F7118D">
        <w:rPr>
          <w:rFonts w:asciiTheme="minorBidi" w:hAnsiTheme="minorBidi" w:hint="cs"/>
          <w:b/>
          <w:bCs/>
          <w:sz w:val="24"/>
          <w:szCs w:val="24"/>
          <w:u w:val="single"/>
          <w:rtl/>
        </w:rPr>
        <w:t xml:space="preserve"> </w:t>
      </w:r>
      <w:r w:rsidR="006F71D1" w:rsidRPr="00F7118D">
        <w:rPr>
          <w:rFonts w:asciiTheme="minorBidi" w:hAnsiTheme="minorBidi" w:hint="cs"/>
          <w:sz w:val="24"/>
          <w:szCs w:val="24"/>
          <w:rtl/>
        </w:rPr>
        <w:t>"</w:t>
      </w:r>
      <w:r w:rsidR="006F71D1" w:rsidRPr="00F7118D">
        <w:rPr>
          <w:rFonts w:asciiTheme="minorBidi" w:hAnsiTheme="minorBidi" w:cs="Guttman Stam1" w:hint="cs"/>
          <w:sz w:val="24"/>
          <w:szCs w:val="24"/>
          <w:rtl/>
        </w:rPr>
        <w:t>ויראו</w:t>
      </w:r>
      <w:r w:rsidR="006F71D1" w:rsidRPr="00F7118D">
        <w:rPr>
          <w:rFonts w:asciiTheme="minorBidi" w:hAnsiTheme="minorBidi" w:hint="cs"/>
          <w:b/>
          <w:bCs/>
          <w:sz w:val="24"/>
          <w:szCs w:val="24"/>
          <w:u w:val="single"/>
          <w:rtl/>
        </w:rPr>
        <w:t xml:space="preserve"> </w:t>
      </w:r>
      <w:r w:rsidR="006F71D1" w:rsidRPr="00F7118D">
        <w:rPr>
          <w:rFonts w:asciiTheme="minorBidi" w:hAnsiTheme="minorBidi" w:cs="Guttman Stam1" w:hint="cs"/>
          <w:sz w:val="24"/>
          <w:szCs w:val="24"/>
          <w:rtl/>
        </w:rPr>
        <w:t xml:space="preserve">כל העדה כי </w:t>
      </w:r>
      <w:proofErr w:type="spellStart"/>
      <w:r w:rsidR="006F71D1" w:rsidRPr="00F7118D">
        <w:rPr>
          <w:rFonts w:asciiTheme="minorBidi" w:hAnsiTheme="minorBidi" w:cs="Guttman Stam1" w:hint="cs"/>
          <w:sz w:val="24"/>
          <w:szCs w:val="24"/>
          <w:rtl/>
        </w:rPr>
        <w:t>גוע</w:t>
      </w:r>
      <w:proofErr w:type="spellEnd"/>
      <w:r w:rsidR="006F71D1" w:rsidRPr="00F7118D">
        <w:rPr>
          <w:rFonts w:asciiTheme="minorBidi" w:hAnsiTheme="minorBidi" w:cs="Guttman Stam1" w:hint="cs"/>
          <w:sz w:val="24"/>
          <w:szCs w:val="24"/>
          <w:rtl/>
        </w:rPr>
        <w:t xml:space="preserve"> אהרון ויבכו את אהרון שלושים יום כל בית ישראל</w:t>
      </w:r>
    </w:p>
    <w:p w:rsidR="00F7118D" w:rsidRPr="00F7118D" w:rsidRDefault="00F7118D" w:rsidP="00F7118D">
      <w:pPr>
        <w:pStyle w:val="a7"/>
        <w:tabs>
          <w:tab w:val="left" w:pos="3056"/>
        </w:tabs>
        <w:rPr>
          <w:rFonts w:ascii="Arial" w:hAnsi="Arial" w:cs="Guttman Stam1"/>
          <w:sz w:val="24"/>
          <w:szCs w:val="24"/>
          <w:rtl/>
        </w:rPr>
      </w:pPr>
      <w:r>
        <w:rPr>
          <w:rFonts w:asciiTheme="minorBidi" w:hAnsiTheme="minorBidi" w:hint="cs"/>
          <w:b/>
          <w:bCs/>
          <w:sz w:val="24"/>
          <w:szCs w:val="24"/>
          <w:u w:val="single"/>
          <w:rtl/>
        </w:rPr>
        <w:t>שאלה:</w:t>
      </w:r>
      <w:r>
        <w:rPr>
          <w:rFonts w:asciiTheme="minorBidi" w:hAnsiTheme="minorBidi" w:hint="cs"/>
          <w:sz w:val="24"/>
          <w:szCs w:val="24"/>
          <w:rtl/>
        </w:rPr>
        <w:t xml:space="preserve"> מדוע מוזכר במיתת אהרון שכל בית ישראל בכו במשך שלושים יום? היעזרו </w:t>
      </w:r>
    </w:p>
    <w:p w:rsidR="00970F43" w:rsidRDefault="00F7118D" w:rsidP="00F7118D">
      <w:pPr>
        <w:pStyle w:val="a7"/>
        <w:rPr>
          <w:rFonts w:ascii="Arial" w:hAnsi="Arial" w:cs="Arial"/>
          <w:b/>
          <w:bCs/>
          <w:sz w:val="24"/>
          <w:szCs w:val="24"/>
          <w:rtl/>
        </w:rPr>
      </w:pPr>
      <w:r w:rsidRPr="00F7118D">
        <w:rPr>
          <w:rFonts w:ascii="Arial" w:hAnsi="Arial" w:cs="Arial" w:hint="cs"/>
          <w:sz w:val="24"/>
          <w:szCs w:val="24"/>
          <w:rtl/>
        </w:rPr>
        <w:t>רש</w:t>
      </w:r>
      <w:r>
        <w:rPr>
          <w:rFonts w:ascii="Arial" w:hAnsi="Arial" w:cs="Arial" w:hint="cs"/>
          <w:sz w:val="24"/>
          <w:szCs w:val="24"/>
          <w:rtl/>
        </w:rPr>
        <w:t>"י</w:t>
      </w:r>
      <w:r w:rsidRPr="00F7118D">
        <w:rPr>
          <w:rFonts w:ascii="Arial" w:hAnsi="Arial" w:cs="Arial" w:hint="cs"/>
          <w:sz w:val="24"/>
          <w:szCs w:val="24"/>
          <w:rtl/>
        </w:rPr>
        <w:t>: לפס' כ"ט ד"ה כל בית ישראל</w:t>
      </w:r>
      <w:r>
        <w:rPr>
          <w:rFonts w:ascii="Arial" w:hAnsi="Arial" w:cs="Arial" w:hint="cs"/>
          <w:b/>
          <w:bCs/>
          <w:sz w:val="24"/>
          <w:szCs w:val="24"/>
          <w:rtl/>
        </w:rPr>
        <w:t xml:space="preserve"> "י</w:t>
      </w:r>
    </w:p>
    <w:p w:rsidR="00970F43" w:rsidRDefault="00970F43" w:rsidP="00970F43">
      <w:pPr>
        <w:pStyle w:val="a7"/>
        <w:rPr>
          <w:rFonts w:ascii="Arial" w:hAnsi="Arial" w:cs="Arial"/>
          <w:b/>
          <w:bCs/>
          <w:sz w:val="24"/>
          <w:szCs w:val="24"/>
          <w:rtl/>
        </w:rPr>
      </w:pPr>
    </w:p>
    <w:p w:rsidR="00970F43" w:rsidRDefault="00970F43" w:rsidP="00970F43">
      <w:pPr>
        <w:pStyle w:val="a7"/>
        <w:rPr>
          <w:rFonts w:ascii="Arial" w:hAnsi="Arial" w:cs="Arial"/>
          <w:b/>
          <w:bCs/>
          <w:sz w:val="24"/>
          <w:szCs w:val="24"/>
          <w:rtl/>
        </w:rPr>
      </w:pPr>
    </w:p>
    <w:p w:rsidR="00970F43" w:rsidRDefault="00970F43" w:rsidP="00970F43">
      <w:pPr>
        <w:pStyle w:val="a7"/>
        <w:rPr>
          <w:rFonts w:ascii="Arial" w:hAnsi="Arial" w:cs="Arial"/>
          <w:b/>
          <w:bCs/>
          <w:sz w:val="24"/>
          <w:szCs w:val="24"/>
          <w:rtl/>
        </w:rPr>
      </w:pPr>
    </w:p>
    <w:p w:rsidR="00970F43" w:rsidRDefault="00970F43" w:rsidP="00970F43">
      <w:pPr>
        <w:pStyle w:val="a7"/>
        <w:rPr>
          <w:rFonts w:ascii="Arial" w:hAnsi="Arial" w:cs="Arial"/>
          <w:b/>
          <w:bCs/>
          <w:sz w:val="24"/>
          <w:szCs w:val="24"/>
          <w:rtl/>
        </w:rPr>
      </w:pPr>
    </w:p>
    <w:p w:rsidR="00970F43" w:rsidRDefault="00970F43" w:rsidP="00970F43">
      <w:pPr>
        <w:pStyle w:val="a7"/>
        <w:rPr>
          <w:rFonts w:ascii="Arial" w:hAnsi="Arial" w:cs="Arial"/>
          <w:b/>
          <w:bCs/>
          <w:sz w:val="24"/>
          <w:szCs w:val="24"/>
          <w:rtl/>
        </w:rPr>
      </w:pPr>
    </w:p>
    <w:p w:rsidR="00970F43" w:rsidRDefault="00970F43" w:rsidP="00970F43">
      <w:pPr>
        <w:pStyle w:val="a7"/>
        <w:rPr>
          <w:rFonts w:ascii="Arial" w:hAnsi="Arial" w:cs="Arial"/>
          <w:b/>
          <w:bCs/>
          <w:sz w:val="24"/>
          <w:szCs w:val="24"/>
          <w:rtl/>
        </w:rPr>
      </w:pPr>
    </w:p>
    <w:p w:rsidR="00970F43" w:rsidRDefault="00970F43" w:rsidP="00970F43">
      <w:pPr>
        <w:pStyle w:val="a7"/>
        <w:rPr>
          <w:rFonts w:ascii="Arial" w:hAnsi="Arial" w:cs="Arial"/>
          <w:sz w:val="24"/>
          <w:szCs w:val="24"/>
          <w:rtl/>
        </w:rPr>
      </w:pPr>
      <w:r>
        <w:rPr>
          <w:rFonts w:ascii="Arial" w:hAnsi="Arial" w:cs="Arial" w:hint="cs"/>
          <w:b/>
          <w:bCs/>
          <w:sz w:val="24"/>
          <w:szCs w:val="24"/>
          <w:rtl/>
        </w:rPr>
        <w:t xml:space="preserve">ההוראה: </w:t>
      </w:r>
      <w:r>
        <w:rPr>
          <w:rFonts w:ascii="Arial" w:hAnsi="Arial" w:cs="Arial" w:hint="cs"/>
          <w:sz w:val="24"/>
          <w:szCs w:val="24"/>
          <w:rtl/>
        </w:rPr>
        <w:t>התורה מתארת את תכונותיו של משה ואומרת</w:t>
      </w:r>
    </w:p>
    <w:p w:rsidR="00970F43" w:rsidRDefault="00970F43" w:rsidP="00970F43">
      <w:pPr>
        <w:pStyle w:val="a7"/>
        <w:rPr>
          <w:rFonts w:ascii="Arial" w:hAnsi="Arial" w:cs="Guttman Stam"/>
          <w:sz w:val="24"/>
          <w:szCs w:val="24"/>
          <w:rtl/>
        </w:rPr>
      </w:pPr>
    </w:p>
    <w:p w:rsidR="00970F43" w:rsidRDefault="00970F43" w:rsidP="00970F43">
      <w:pPr>
        <w:pStyle w:val="a7"/>
        <w:rPr>
          <w:rFonts w:ascii="Arial" w:hAnsi="Arial" w:cs="Guttman Stam"/>
          <w:sz w:val="24"/>
          <w:szCs w:val="24"/>
          <w:rtl/>
        </w:rPr>
      </w:pPr>
      <w:r w:rsidRPr="00970F43">
        <w:rPr>
          <w:rFonts w:ascii="Arial" w:hAnsi="Arial" w:cs="Guttman Stam" w:hint="cs"/>
          <w:sz w:val="24"/>
          <w:szCs w:val="24"/>
          <w:rtl/>
        </w:rPr>
        <w:t>השלימו את הפסוק והאיש משה___________ ___________ מכל האדם_____________   _______________  ______________האדמה."</w:t>
      </w:r>
    </w:p>
    <w:p w:rsidR="00970F43" w:rsidRDefault="00970F43" w:rsidP="00970F43">
      <w:pPr>
        <w:pStyle w:val="a7"/>
        <w:rPr>
          <w:rFonts w:ascii="Arial" w:hAnsi="Arial" w:cs="Guttman Stam"/>
          <w:sz w:val="24"/>
          <w:szCs w:val="24"/>
          <w:rtl/>
        </w:rPr>
      </w:pPr>
    </w:p>
    <w:p w:rsidR="00970F43" w:rsidRDefault="00970F43" w:rsidP="00970F43">
      <w:pPr>
        <w:pStyle w:val="a7"/>
        <w:rPr>
          <w:rFonts w:ascii="Arial" w:hAnsi="Arial" w:cs="Arial"/>
          <w:b/>
          <w:bCs/>
          <w:sz w:val="24"/>
          <w:szCs w:val="24"/>
          <w:rtl/>
        </w:rPr>
      </w:pPr>
      <w:r w:rsidRPr="00970F43">
        <w:rPr>
          <w:rFonts w:ascii="Arial" w:hAnsi="Arial" w:cs="Arial"/>
          <w:b/>
          <w:bCs/>
          <w:sz w:val="24"/>
          <w:szCs w:val="24"/>
          <w:u w:val="single"/>
          <w:rtl/>
        </w:rPr>
        <w:t>ההוראה:</w:t>
      </w:r>
      <w:r>
        <w:rPr>
          <w:rFonts w:ascii="Arial" w:hAnsi="Arial" w:cs="Arial" w:hint="cs"/>
          <w:b/>
          <w:bCs/>
          <w:sz w:val="24"/>
          <w:szCs w:val="24"/>
          <w:rtl/>
        </w:rPr>
        <w:t xml:space="preserve"> </w:t>
      </w:r>
      <w:r w:rsidRPr="00970F43">
        <w:rPr>
          <w:rFonts w:ascii="Arial" w:hAnsi="Arial" w:cs="Arial" w:hint="cs"/>
          <w:sz w:val="24"/>
          <w:szCs w:val="24"/>
          <w:rtl/>
        </w:rPr>
        <w:t>העתיקו את דברי רש"י מכתב רש"י לכתב רגיל</w:t>
      </w:r>
    </w:p>
    <w:p w:rsidR="00A372F5" w:rsidRDefault="00A372F5" w:rsidP="00970F43">
      <w:pPr>
        <w:pStyle w:val="a7"/>
        <w:rPr>
          <w:rFonts w:ascii="Arial" w:hAnsi="Arial" w:cs="Arial"/>
          <w:b/>
          <w:bCs/>
          <w:sz w:val="24"/>
          <w:szCs w:val="24"/>
          <w:rtl/>
        </w:rPr>
      </w:pPr>
    </w:p>
    <w:p w:rsidR="00970F43" w:rsidRDefault="00C77314" w:rsidP="00007E43">
      <w:pPr>
        <w:pStyle w:val="a7"/>
        <w:pBdr>
          <w:bottom w:val="single" w:sz="12" w:space="1" w:color="auto"/>
        </w:pBdr>
        <w:rPr>
          <w:rFonts w:ascii="Arial" w:hAnsi="Arial" w:cs="Arial"/>
          <w:sz w:val="24"/>
          <w:szCs w:val="24"/>
          <w:rtl/>
        </w:rPr>
      </w:pPr>
      <w:r>
        <w:rPr>
          <w:rFonts w:ascii="Arial" w:hAnsi="Arial" w:cs="Guttman Rashi" w:hint="cs"/>
          <w:sz w:val="40"/>
          <w:szCs w:val="40"/>
          <w:rtl/>
        </w:rPr>
        <w:t xml:space="preserve">ויצעק משה אל ה' </w:t>
      </w:r>
      <w:proofErr w:type="spellStart"/>
      <w:r>
        <w:rPr>
          <w:rFonts w:ascii="Arial" w:hAnsi="Arial" w:cs="Guttman Rashi" w:hint="cs"/>
          <w:sz w:val="40"/>
          <w:szCs w:val="40"/>
          <w:rtl/>
        </w:rPr>
        <w:t>לאמר</w:t>
      </w:r>
      <w:proofErr w:type="spellEnd"/>
      <w:r>
        <w:rPr>
          <w:rFonts w:ascii="Arial" w:hAnsi="Arial" w:cs="Guttman Rashi" w:hint="cs"/>
          <w:sz w:val="40"/>
          <w:szCs w:val="40"/>
          <w:rtl/>
        </w:rPr>
        <w:t xml:space="preserve"> </w:t>
      </w:r>
      <w:r w:rsidR="00007E43" w:rsidRPr="00007E43">
        <w:rPr>
          <w:rFonts w:ascii="Arial" w:hAnsi="Arial" w:cs="Guttman Rashi" w:hint="cs"/>
          <w:sz w:val="40"/>
          <w:szCs w:val="40"/>
          <w:rtl/>
        </w:rPr>
        <w:t>אל</w:t>
      </w:r>
      <w:r w:rsidR="00007E43">
        <w:rPr>
          <w:rFonts w:ascii="Arial" w:hAnsi="Arial" w:cs="Guttman Rashi" w:hint="cs"/>
          <w:sz w:val="40"/>
          <w:szCs w:val="40"/>
          <w:rtl/>
        </w:rPr>
        <w:t xml:space="preserve"> </w:t>
      </w:r>
      <w:r w:rsidR="00007E43" w:rsidRPr="00007E43">
        <w:rPr>
          <w:rFonts w:ascii="Arial" w:hAnsi="Arial" w:cs="Guttman Rashi" w:hint="cs"/>
          <w:sz w:val="40"/>
          <w:szCs w:val="40"/>
          <w:rtl/>
        </w:rPr>
        <w:t xml:space="preserve"> נא</w:t>
      </w:r>
      <w:r w:rsidR="00007E43">
        <w:rPr>
          <w:rFonts w:ascii="Arial" w:hAnsi="Arial" w:cs="Guttman Rashi" w:hint="cs"/>
          <w:sz w:val="40"/>
          <w:szCs w:val="40"/>
          <w:rtl/>
        </w:rPr>
        <w:t xml:space="preserve"> </w:t>
      </w:r>
      <w:r w:rsidR="00007E43" w:rsidRPr="00007E43">
        <w:rPr>
          <w:rFonts w:ascii="Arial" w:hAnsi="Arial" w:cs="Guttman Rashi" w:hint="cs"/>
          <w:sz w:val="40"/>
          <w:szCs w:val="40"/>
          <w:rtl/>
        </w:rPr>
        <w:t xml:space="preserve"> רפא </w:t>
      </w:r>
      <w:r w:rsidR="00007E43">
        <w:rPr>
          <w:rFonts w:ascii="Arial" w:hAnsi="Arial" w:cs="Guttman Rashi" w:hint="cs"/>
          <w:sz w:val="40"/>
          <w:szCs w:val="40"/>
          <w:rtl/>
        </w:rPr>
        <w:t xml:space="preserve"> </w:t>
      </w:r>
      <w:r w:rsidR="00007E43" w:rsidRPr="00007E43">
        <w:rPr>
          <w:rFonts w:ascii="Arial" w:hAnsi="Arial" w:cs="Guttman Rashi" w:hint="cs"/>
          <w:sz w:val="40"/>
          <w:szCs w:val="40"/>
          <w:rtl/>
        </w:rPr>
        <w:t xml:space="preserve">נא </w:t>
      </w:r>
      <w:r w:rsidR="00007E43">
        <w:rPr>
          <w:rFonts w:ascii="Arial" w:hAnsi="Arial" w:cs="Guttman Rashi" w:hint="cs"/>
          <w:sz w:val="40"/>
          <w:szCs w:val="40"/>
          <w:rtl/>
        </w:rPr>
        <w:t xml:space="preserve"> לה</w:t>
      </w:r>
    </w:p>
    <w:p w:rsidR="00EB4E02" w:rsidRDefault="00EB4E02" w:rsidP="00007E43">
      <w:pPr>
        <w:pStyle w:val="a7"/>
        <w:rPr>
          <w:rFonts w:ascii="Arial" w:hAnsi="Arial" w:cs="Arial"/>
          <w:sz w:val="24"/>
          <w:szCs w:val="24"/>
          <w:rtl/>
        </w:rPr>
      </w:pPr>
    </w:p>
    <w:p w:rsidR="00EB4E02" w:rsidRDefault="00EB4E02" w:rsidP="00007E43">
      <w:pPr>
        <w:pStyle w:val="a7"/>
        <w:pBdr>
          <w:top w:val="single" w:sz="12" w:space="1" w:color="auto"/>
          <w:bottom w:val="single" w:sz="12" w:space="1" w:color="auto"/>
        </w:pBdr>
        <w:rPr>
          <w:rFonts w:ascii="Arial" w:hAnsi="Arial" w:cs="Arial"/>
          <w:sz w:val="24"/>
          <w:szCs w:val="24"/>
          <w:rtl/>
        </w:rPr>
      </w:pPr>
    </w:p>
    <w:p w:rsidR="00EB4E02" w:rsidRDefault="00EB4E02" w:rsidP="00007E43">
      <w:pPr>
        <w:pStyle w:val="a7"/>
        <w:rPr>
          <w:rFonts w:ascii="Arial" w:hAnsi="Arial" w:cs="Arial"/>
          <w:sz w:val="24"/>
          <w:szCs w:val="24"/>
          <w:rtl/>
        </w:rPr>
      </w:pPr>
    </w:p>
    <w:p w:rsidR="00DC138A" w:rsidRDefault="00DC138A" w:rsidP="00007E43">
      <w:pPr>
        <w:pStyle w:val="a7"/>
        <w:rPr>
          <w:rFonts w:ascii="Arial" w:hAnsi="Arial" w:cs="Arial"/>
          <w:sz w:val="24"/>
          <w:szCs w:val="24"/>
          <w:rtl/>
        </w:rPr>
      </w:pPr>
    </w:p>
    <w:p w:rsidR="00EB4E02" w:rsidRDefault="00DC138A" w:rsidP="00EB4E02">
      <w:pPr>
        <w:pStyle w:val="a7"/>
        <w:rPr>
          <w:rFonts w:ascii="Arial" w:hAnsi="Arial" w:cs="Guttman Rashi"/>
          <w:sz w:val="40"/>
          <w:szCs w:val="40"/>
          <w:rtl/>
        </w:rPr>
      </w:pPr>
      <w:r>
        <w:rPr>
          <w:rFonts w:ascii="Arial" w:hAnsi="Arial" w:cs="Guttman Rashi" w:hint="cs"/>
          <w:sz w:val="40"/>
          <w:szCs w:val="40"/>
          <w:rtl/>
        </w:rPr>
        <w:t>וישלח משה לקרא לדתן</w:t>
      </w:r>
      <w:r w:rsidR="00EB4E02">
        <w:rPr>
          <w:rFonts w:ascii="Arial" w:hAnsi="Arial" w:cs="Guttman Rashi" w:hint="cs"/>
          <w:sz w:val="40"/>
          <w:szCs w:val="40"/>
          <w:rtl/>
        </w:rPr>
        <w:t xml:space="preserve"> ואבירם בני אליאב ויאמרו לא נעלה</w:t>
      </w:r>
    </w:p>
    <w:p w:rsidR="00247198" w:rsidRDefault="00247198" w:rsidP="00247198">
      <w:pPr>
        <w:pStyle w:val="a7"/>
        <w:pBdr>
          <w:top w:val="single" w:sz="12" w:space="1" w:color="auto"/>
          <w:bottom w:val="single" w:sz="12" w:space="1" w:color="auto"/>
        </w:pBdr>
        <w:rPr>
          <w:rFonts w:ascii="Arial" w:hAnsi="Arial" w:cs="Guttman Rashi"/>
          <w:sz w:val="40"/>
          <w:szCs w:val="40"/>
          <w:rtl/>
        </w:rPr>
      </w:pPr>
    </w:p>
    <w:p w:rsidR="00247198" w:rsidRDefault="00247198" w:rsidP="00247198">
      <w:pPr>
        <w:pStyle w:val="a7"/>
        <w:rPr>
          <w:rFonts w:ascii="Arial" w:hAnsi="Arial" w:cs="Guttman Rashi"/>
          <w:sz w:val="40"/>
          <w:szCs w:val="40"/>
          <w:rtl/>
        </w:rPr>
      </w:pPr>
    </w:p>
    <w:p w:rsidR="00AE1007" w:rsidRDefault="00AE1007" w:rsidP="00247198">
      <w:pPr>
        <w:pStyle w:val="a7"/>
        <w:rPr>
          <w:rFonts w:cs="Guttman Yad-Brush"/>
          <w:b/>
          <w:bCs/>
          <w:sz w:val="28"/>
          <w:szCs w:val="28"/>
          <w:u w:val="single"/>
          <w:rtl/>
        </w:rPr>
      </w:pPr>
    </w:p>
    <w:p w:rsidR="00AE1007" w:rsidRDefault="00AE1007" w:rsidP="00247198">
      <w:pPr>
        <w:pStyle w:val="a7"/>
        <w:rPr>
          <w:rFonts w:cs="Guttman Yad-Brush"/>
          <w:b/>
          <w:bCs/>
          <w:sz w:val="28"/>
          <w:szCs w:val="28"/>
          <w:u w:val="single"/>
          <w:rtl/>
        </w:rPr>
      </w:pPr>
    </w:p>
    <w:p w:rsidR="00AE1007" w:rsidRDefault="00AE1007" w:rsidP="00247198">
      <w:pPr>
        <w:pStyle w:val="a7"/>
        <w:rPr>
          <w:rFonts w:cs="Guttman Yad-Brush"/>
          <w:b/>
          <w:bCs/>
          <w:sz w:val="28"/>
          <w:szCs w:val="28"/>
          <w:u w:val="single"/>
          <w:rtl/>
        </w:rPr>
      </w:pPr>
    </w:p>
    <w:p w:rsidR="00AE1007" w:rsidRDefault="00AE1007" w:rsidP="00247198">
      <w:pPr>
        <w:pStyle w:val="a7"/>
        <w:rPr>
          <w:rFonts w:cs="Guttman Yad-Brush"/>
          <w:b/>
          <w:bCs/>
          <w:sz w:val="28"/>
          <w:szCs w:val="28"/>
          <w:u w:val="single"/>
          <w:rtl/>
        </w:rPr>
      </w:pPr>
    </w:p>
    <w:p w:rsidR="00AE6152" w:rsidRDefault="00AE6152" w:rsidP="00247198">
      <w:pPr>
        <w:pStyle w:val="a7"/>
        <w:rPr>
          <w:rFonts w:cs="Guttman Yad-Brush"/>
          <w:b/>
          <w:bCs/>
          <w:sz w:val="28"/>
          <w:szCs w:val="28"/>
          <w:u w:val="single"/>
          <w:rtl/>
        </w:rPr>
      </w:pPr>
    </w:p>
    <w:p w:rsidR="00AE6152" w:rsidRDefault="00AE6152" w:rsidP="00247198">
      <w:pPr>
        <w:pStyle w:val="a7"/>
        <w:rPr>
          <w:rFonts w:cs="Guttman Yad-Brush"/>
          <w:b/>
          <w:bCs/>
          <w:sz w:val="28"/>
          <w:szCs w:val="28"/>
          <w:u w:val="single"/>
          <w:rtl/>
        </w:rPr>
      </w:pPr>
    </w:p>
    <w:p w:rsidR="00AE6152" w:rsidRDefault="00AE6152" w:rsidP="00247198">
      <w:pPr>
        <w:pStyle w:val="a7"/>
        <w:rPr>
          <w:rFonts w:cs="Guttman Yad-Brush"/>
          <w:b/>
          <w:bCs/>
          <w:sz w:val="28"/>
          <w:szCs w:val="28"/>
          <w:u w:val="single"/>
          <w:rtl/>
        </w:rPr>
      </w:pPr>
    </w:p>
    <w:p w:rsidR="00426923" w:rsidRPr="0085727D" w:rsidRDefault="00426923" w:rsidP="0085727D">
      <w:pPr>
        <w:pStyle w:val="a7"/>
        <w:rPr>
          <w:rFonts w:ascii="Arial" w:hAnsi="Arial" w:cs="Aharoni"/>
          <w:color w:val="FF0000"/>
          <w:sz w:val="40"/>
          <w:szCs w:val="40"/>
          <w:rtl/>
        </w:rPr>
      </w:pPr>
      <w:r w:rsidRPr="00247198">
        <w:rPr>
          <w:rFonts w:cs="Guttman Yad-Brush" w:hint="cs"/>
          <w:b/>
          <w:bCs/>
          <w:sz w:val="28"/>
          <w:szCs w:val="28"/>
          <w:u w:val="single"/>
          <w:rtl/>
        </w:rPr>
        <w:t>האגדה מספרת</w:t>
      </w:r>
      <w:r w:rsidR="0085727D">
        <w:rPr>
          <w:rFonts w:cs="Guttman Yad-Brush" w:hint="cs"/>
          <w:b/>
          <w:bCs/>
          <w:sz w:val="28"/>
          <w:szCs w:val="28"/>
          <w:u w:val="single"/>
          <w:rtl/>
        </w:rPr>
        <w:t xml:space="preserve"> </w:t>
      </w:r>
      <w:r w:rsidR="0085727D" w:rsidRPr="0085727D">
        <w:rPr>
          <w:rFonts w:cs="Aharoni" w:hint="cs"/>
          <w:color w:val="FF0000"/>
          <w:sz w:val="28"/>
          <w:szCs w:val="28"/>
          <w:rtl/>
        </w:rPr>
        <w:t xml:space="preserve">הערת הבודק: מה המקור? ראוי לכתוב מדברי חז"ל ולציין את המקור. זה לא סתם אגדה) </w:t>
      </w:r>
    </w:p>
    <w:p w:rsidR="00426923" w:rsidRDefault="00426923" w:rsidP="003375B0">
      <w:pPr>
        <w:pStyle w:val="a7"/>
        <w:rPr>
          <w:rFonts w:cs="Guttman Yad-Brush"/>
          <w:b/>
          <w:bCs/>
          <w:sz w:val="24"/>
          <w:szCs w:val="24"/>
          <w:u w:val="single"/>
          <w:rtl/>
        </w:rPr>
      </w:pPr>
      <w:r>
        <w:rPr>
          <w:rFonts w:cs="Guttman Yad-Brush" w:hint="cs"/>
          <w:b/>
          <w:bCs/>
          <w:sz w:val="24"/>
          <w:szCs w:val="24"/>
          <w:u w:val="single"/>
          <w:rtl/>
        </w:rPr>
        <w:t xml:space="preserve">תכונותיו  של אהרון הכהן: </w:t>
      </w:r>
      <w:r w:rsidR="001C33A6">
        <w:rPr>
          <w:rFonts w:cs="Guttman Yad-Brush" w:hint="cs"/>
          <w:b/>
          <w:bCs/>
          <w:sz w:val="24"/>
          <w:szCs w:val="24"/>
          <w:u w:val="single"/>
          <w:rtl/>
        </w:rPr>
        <w:t>"</w:t>
      </w:r>
      <w:r>
        <w:rPr>
          <w:rFonts w:cs="Guttman Yad-Brush" w:hint="cs"/>
          <w:b/>
          <w:bCs/>
          <w:sz w:val="24"/>
          <w:szCs w:val="24"/>
          <w:u w:val="single"/>
          <w:rtl/>
        </w:rPr>
        <w:t xml:space="preserve">אהרון אוהב שלום ורודף </w:t>
      </w:r>
      <w:r w:rsidR="001C33A6">
        <w:rPr>
          <w:rFonts w:cs="Guttman Yad-Brush" w:hint="cs"/>
          <w:b/>
          <w:bCs/>
          <w:sz w:val="24"/>
          <w:szCs w:val="24"/>
          <w:u w:val="single"/>
          <w:rtl/>
        </w:rPr>
        <w:t>שלום"</w:t>
      </w:r>
    </w:p>
    <w:p w:rsidR="00020E5D" w:rsidRDefault="00020E5D" w:rsidP="003375B0">
      <w:pPr>
        <w:pStyle w:val="a7"/>
        <w:rPr>
          <w:rFonts w:cs="Guttman Yad-Brush"/>
          <w:b/>
          <w:bCs/>
          <w:sz w:val="24"/>
          <w:szCs w:val="24"/>
          <w:u w:val="single"/>
          <w:rtl/>
        </w:rPr>
      </w:pPr>
    </w:p>
    <w:p w:rsidR="00020E5D" w:rsidRDefault="00020E5D" w:rsidP="003375B0">
      <w:pPr>
        <w:pStyle w:val="a7"/>
        <w:rPr>
          <w:rFonts w:cs="Guttman Yad-Brush"/>
          <w:sz w:val="24"/>
          <w:szCs w:val="24"/>
          <w:u w:val="single"/>
          <w:rtl/>
        </w:rPr>
      </w:pPr>
      <w:r>
        <w:rPr>
          <w:rFonts w:cs="Guttman Yad-Brush" w:hint="cs"/>
          <w:b/>
          <w:bCs/>
          <w:sz w:val="24"/>
          <w:szCs w:val="24"/>
          <w:u w:val="single"/>
          <w:rtl/>
        </w:rPr>
        <w:t>כיצד?</w:t>
      </w:r>
    </w:p>
    <w:p w:rsidR="00020E5D" w:rsidRPr="00860402" w:rsidRDefault="00020E5D" w:rsidP="00860402">
      <w:pPr>
        <w:pStyle w:val="a7"/>
        <w:rPr>
          <w:rFonts w:cs="Guttman Yad-Brush"/>
          <w:sz w:val="24"/>
          <w:szCs w:val="24"/>
          <w:rtl/>
        </w:rPr>
      </w:pPr>
      <w:r w:rsidRPr="00860402">
        <w:rPr>
          <w:rFonts w:cs="Guttman Yad-Brush" w:hint="cs"/>
          <w:sz w:val="24"/>
          <w:szCs w:val="24"/>
          <w:rtl/>
        </w:rPr>
        <w:t>אהרון היה מקדים שלום לכל אדם</w:t>
      </w:r>
      <w:r w:rsidR="00441E7F" w:rsidRPr="00860402">
        <w:rPr>
          <w:rFonts w:cs="Guttman Yad-Brush" w:hint="cs"/>
          <w:sz w:val="24"/>
          <w:szCs w:val="24"/>
          <w:rtl/>
        </w:rPr>
        <w:t>,</w:t>
      </w:r>
      <w:r w:rsidRPr="00860402">
        <w:rPr>
          <w:rFonts w:cs="Guttman Yad-Brush" w:hint="cs"/>
          <w:sz w:val="24"/>
          <w:szCs w:val="24"/>
          <w:rtl/>
        </w:rPr>
        <w:t xml:space="preserve"> יהיה זה מי שיהיה</w:t>
      </w:r>
      <w:r w:rsidR="00860402" w:rsidRPr="00860402">
        <w:rPr>
          <w:rFonts w:cs="Guttman Yad-Brush" w:hint="cs"/>
          <w:sz w:val="24"/>
          <w:szCs w:val="24"/>
          <w:rtl/>
        </w:rPr>
        <w:t>,</w:t>
      </w:r>
      <w:r w:rsidRPr="00860402">
        <w:rPr>
          <w:rFonts w:cs="Guttman Yad-Brush" w:hint="cs"/>
          <w:sz w:val="24"/>
          <w:szCs w:val="24"/>
          <w:rtl/>
        </w:rPr>
        <w:t xml:space="preserve"> </w:t>
      </w:r>
      <w:r w:rsidR="00860402" w:rsidRPr="00860402">
        <w:rPr>
          <w:rFonts w:cs="Guttman Yad-Brush" w:hint="cs"/>
          <w:sz w:val="24"/>
          <w:szCs w:val="24"/>
          <w:rtl/>
        </w:rPr>
        <w:t>ואפילו</w:t>
      </w:r>
      <w:r w:rsidRPr="00860402">
        <w:rPr>
          <w:rFonts w:cs="Guttman Yad-Brush" w:hint="cs"/>
          <w:sz w:val="24"/>
          <w:szCs w:val="24"/>
          <w:rtl/>
        </w:rPr>
        <w:t xml:space="preserve"> אדם רשע שפגש בדרך. למחר, כשרצה אותו רשע לעבור עבירה היה אומר בליבו : אוי לי, איך אוכל להסתכל בפניו של אהרון הכוהן הגדול אם אעבור את העבירה? והיה מתבייש ומתחרט ולא היה מבצע את העבירה שחשב לעשות. </w:t>
      </w:r>
    </w:p>
    <w:p w:rsidR="00020E5D" w:rsidRPr="00860402" w:rsidRDefault="00020E5D" w:rsidP="003375B0">
      <w:pPr>
        <w:pStyle w:val="a7"/>
        <w:rPr>
          <w:rFonts w:cs="Guttman Yad-Brush"/>
          <w:sz w:val="24"/>
          <w:szCs w:val="24"/>
          <w:rtl/>
        </w:rPr>
      </w:pPr>
    </w:p>
    <w:p w:rsidR="00C757F3" w:rsidRDefault="00020E5D" w:rsidP="00CB3920">
      <w:pPr>
        <w:rPr>
          <w:rFonts w:cs="Guttman Yad-Brush"/>
          <w:sz w:val="24"/>
          <w:szCs w:val="24"/>
          <w:rtl/>
        </w:rPr>
      </w:pPr>
      <w:r w:rsidRPr="00860402">
        <w:rPr>
          <w:rFonts w:cs="Guttman Yad-Brush" w:hint="cs"/>
          <w:sz w:val="24"/>
          <w:szCs w:val="24"/>
          <w:rtl/>
        </w:rPr>
        <w:t xml:space="preserve">וכיצד היה אהרון עושה שלום? כשראה שני בני אדם שרבו בניהם והם כועסים זה על זה היה אהרון הולך ויושב אצל אחד מהם ואומר לו: בני, ראה חברך מה הוא עושה? מטרף את ליבו, קורע את בגדיו </w:t>
      </w:r>
      <w:proofErr w:type="spellStart"/>
      <w:r w:rsidRPr="00860402">
        <w:rPr>
          <w:rFonts w:cs="Guttman Yad-Brush" w:hint="cs"/>
          <w:sz w:val="24"/>
          <w:szCs w:val="24"/>
          <w:rtl/>
        </w:rPr>
        <w:t>מתלש</w:t>
      </w:r>
      <w:proofErr w:type="spellEnd"/>
      <w:r w:rsidRPr="00860402">
        <w:rPr>
          <w:rFonts w:cs="Guttman Yad-Brush" w:hint="cs"/>
          <w:sz w:val="24"/>
          <w:szCs w:val="24"/>
          <w:rtl/>
        </w:rPr>
        <w:t xml:space="preserve"> את שערו ומצטער על מעשיו שעשה כלפיך ואומר: " אוי לי איך אשא את עיני ואיך אוכל להביט בפני חברי? בושתי  ממנו שאני הוא שסרחתי עליו, שחטאתי נגדו </w:t>
      </w:r>
      <w:proofErr w:type="spellStart"/>
      <w:r w:rsidRPr="00860402">
        <w:rPr>
          <w:rFonts w:cs="Guttman Yad-Brush" w:hint="cs"/>
          <w:sz w:val="24"/>
          <w:szCs w:val="24"/>
          <w:rtl/>
        </w:rPr>
        <w:t>והלואי</w:t>
      </w:r>
      <w:proofErr w:type="spellEnd"/>
      <w:r w:rsidRPr="00860402">
        <w:rPr>
          <w:rFonts w:cs="Guttman Yad-Brush" w:hint="cs"/>
          <w:sz w:val="24"/>
          <w:szCs w:val="24"/>
          <w:rtl/>
        </w:rPr>
        <w:t xml:space="preserve"> ויסכים למחול לי על מעשי- כך היה אהרון יושב ומדבר בפניו עד שמסיר ממנו כל קנאה מליבו. וכך היה הולך אצל השני ואומר לו כמו שאמר לראשון, עד שמסיר גם ממנו כל קנאה ושנאה מליבו. כשנפגשו השניים- התחבקו זה עם זה כאילו לא קרה כלום בניהם ועשו שלום</w:t>
      </w:r>
      <w:r w:rsidR="00C757F3">
        <w:rPr>
          <w:rFonts w:cs="Guttman Yad-Brush" w:hint="cs"/>
          <w:sz w:val="24"/>
          <w:szCs w:val="24"/>
          <w:rtl/>
        </w:rPr>
        <w:t>.</w:t>
      </w:r>
      <w:r w:rsidRPr="00860402">
        <w:rPr>
          <w:rFonts w:cs="Guttman Yad-Brush" w:hint="cs"/>
          <w:sz w:val="24"/>
          <w:szCs w:val="24"/>
          <w:rtl/>
        </w:rPr>
        <w:t xml:space="preserve"> </w:t>
      </w:r>
    </w:p>
    <w:p w:rsidR="00441E7F" w:rsidRPr="00860402" w:rsidRDefault="00441E7F" w:rsidP="00CB3920">
      <w:pPr>
        <w:rPr>
          <w:rFonts w:cs="Guttman Yad-Brush"/>
          <w:sz w:val="24"/>
          <w:szCs w:val="24"/>
          <w:rtl/>
        </w:rPr>
      </w:pPr>
      <w:r w:rsidRPr="00860402">
        <w:rPr>
          <w:rFonts w:cs="Guttman Yad-Brush" w:hint="cs"/>
          <w:b/>
          <w:bCs/>
          <w:sz w:val="24"/>
          <w:szCs w:val="24"/>
          <w:u w:val="single"/>
          <w:rtl/>
        </w:rPr>
        <w:t>ההוראה:</w:t>
      </w:r>
      <w:r w:rsidR="00860402">
        <w:rPr>
          <w:rFonts w:cs="Guttman Yad-Brush" w:hint="cs"/>
          <w:sz w:val="24"/>
          <w:szCs w:val="24"/>
          <w:rtl/>
        </w:rPr>
        <w:t xml:space="preserve"> </w:t>
      </w:r>
      <w:r w:rsidRPr="00860402">
        <w:rPr>
          <w:rFonts w:cs="Guttman Yad-Brush" w:hint="cs"/>
          <w:sz w:val="24"/>
          <w:szCs w:val="24"/>
          <w:rtl/>
        </w:rPr>
        <w:t>ראו את האגדה שלפניכם</w:t>
      </w:r>
    </w:p>
    <w:p w:rsidR="00441E7F" w:rsidRPr="00860402" w:rsidRDefault="00441E7F" w:rsidP="00441E7F">
      <w:pPr>
        <w:rPr>
          <w:rFonts w:cs="Guttman Yad-Brush"/>
          <w:sz w:val="24"/>
          <w:szCs w:val="24"/>
          <w:rtl/>
        </w:rPr>
      </w:pPr>
      <w:r w:rsidRPr="00860402">
        <w:rPr>
          <w:rFonts w:cs="Guttman Yad-Brush" w:hint="cs"/>
          <w:sz w:val="24"/>
          <w:szCs w:val="24"/>
          <w:rtl/>
        </w:rPr>
        <w:t>א. הדגישו המילים שדיבר אהרון אל כל אחד מהחברים</w:t>
      </w:r>
    </w:p>
    <w:p w:rsidR="00441E7F" w:rsidRPr="00860402" w:rsidRDefault="00441E7F" w:rsidP="00441E7F">
      <w:pPr>
        <w:rPr>
          <w:rFonts w:cs="Guttman Yad-Brush"/>
          <w:sz w:val="24"/>
          <w:szCs w:val="24"/>
          <w:rtl/>
        </w:rPr>
      </w:pPr>
      <w:r w:rsidRPr="00860402">
        <w:rPr>
          <w:rFonts w:cs="Guttman Yad-Brush" w:hint="cs"/>
          <w:sz w:val="24"/>
          <w:szCs w:val="24"/>
          <w:rtl/>
        </w:rPr>
        <w:t>ב. איזו תכונה נדרשה משני החברים כדי להתחבר מחדש?</w:t>
      </w:r>
    </w:p>
    <w:p w:rsidR="00441E7F" w:rsidRDefault="00F00997" w:rsidP="00441E7F">
      <w:pPr>
        <w:rPr>
          <w:rFonts w:cs="Guttman Yad-Brush"/>
          <w:sz w:val="24"/>
          <w:szCs w:val="24"/>
          <w:rtl/>
        </w:rPr>
      </w:pPr>
      <w:r>
        <w:rPr>
          <w:rFonts w:cs="Guttman Yad-Brush" w:hint="cs"/>
          <w:sz w:val="24"/>
          <w:szCs w:val="24"/>
          <w:rtl/>
        </w:rPr>
        <w:t>ג.  כתבו</w:t>
      </w:r>
      <w:r w:rsidR="00441E7F" w:rsidRPr="00860402">
        <w:rPr>
          <w:rFonts w:cs="Guttman Yad-Brush" w:hint="cs"/>
          <w:sz w:val="24"/>
          <w:szCs w:val="24"/>
          <w:rtl/>
        </w:rPr>
        <w:t xml:space="preserve"> האם קרה לך מקרה דומה  כיצד נהגת?</w:t>
      </w:r>
    </w:p>
    <w:p w:rsidR="00F00997" w:rsidRDefault="00F00997" w:rsidP="00441E7F">
      <w:pPr>
        <w:rPr>
          <w:rFonts w:cs="Guttman Yad-Brush"/>
          <w:sz w:val="24"/>
          <w:szCs w:val="24"/>
          <w:rtl/>
        </w:rPr>
      </w:pPr>
      <w:r>
        <w:rPr>
          <w:rFonts w:cs="Guttman Yad-Brush" w:hint="cs"/>
          <w:sz w:val="24"/>
          <w:szCs w:val="24"/>
          <w:rtl/>
        </w:rPr>
        <w:lastRenderedPageBreak/>
        <w:t>כתבו דו שיח בין החברים שאהרון השכין שלום ביניהם.</w:t>
      </w:r>
    </w:p>
    <w:p w:rsidR="00F00997" w:rsidRDefault="00F00997" w:rsidP="00F00997">
      <w:pPr>
        <w:rPr>
          <w:rFonts w:cs="Guttman Yad-Brush"/>
          <w:sz w:val="24"/>
          <w:szCs w:val="24"/>
          <w:rtl/>
        </w:rPr>
      </w:pPr>
      <w:r>
        <w:rPr>
          <w:rFonts w:cs="Guttman Yad-Brush" w:hint="cs"/>
          <w:sz w:val="24"/>
          <w:szCs w:val="24"/>
          <w:rtl/>
        </w:rPr>
        <w:t xml:space="preserve">ד. יש באפשרותכם לבחור אחת מהמשימות או יותר  </w:t>
      </w:r>
    </w:p>
    <w:p w:rsidR="00CB3920" w:rsidRDefault="00F00997" w:rsidP="00CB3920">
      <w:pPr>
        <w:rPr>
          <w:rFonts w:cs="Guttman Yad-Brush"/>
          <w:sz w:val="24"/>
          <w:szCs w:val="24"/>
          <w:rtl/>
        </w:rPr>
      </w:pPr>
      <w:r>
        <w:rPr>
          <w:rFonts w:cs="Guttman Yad-Brush" w:hint="cs"/>
          <w:sz w:val="24"/>
          <w:szCs w:val="24"/>
          <w:rtl/>
        </w:rPr>
        <w:t xml:space="preserve"> ציור, קומיקס, לכתוב חידה להכין מצגת לסיפור, כתבו שיר או סיפור</w:t>
      </w:r>
    </w:p>
    <w:p w:rsidR="00441E7F" w:rsidRPr="00CB3920" w:rsidRDefault="00CB3920" w:rsidP="00CB3920">
      <w:pPr>
        <w:pStyle w:val="a7"/>
        <w:numPr>
          <w:ilvl w:val="0"/>
          <w:numId w:val="5"/>
        </w:numPr>
        <w:rPr>
          <w:rFonts w:cs="Guttman Yad-Brush"/>
          <w:sz w:val="24"/>
          <w:szCs w:val="24"/>
          <w:rtl/>
        </w:rPr>
      </w:pPr>
      <w:r w:rsidRPr="00CB3920">
        <w:rPr>
          <w:rFonts w:cs="Guttman Yad-Brush" w:hint="cs"/>
          <w:sz w:val="24"/>
          <w:szCs w:val="24"/>
          <w:rtl/>
        </w:rPr>
        <w:t>אילו תכונות ניתן ללמוד מאהרון מהאגדה שקראתם.</w:t>
      </w:r>
    </w:p>
    <w:p w:rsidR="00F618EF" w:rsidRDefault="00F618EF" w:rsidP="00441E7F">
      <w:pPr>
        <w:rPr>
          <w:rFonts w:cs="Guttman Stam1"/>
          <w:sz w:val="28"/>
          <w:szCs w:val="28"/>
          <w:rtl/>
        </w:rPr>
      </w:pPr>
      <w:r w:rsidRPr="00F618EF">
        <w:rPr>
          <w:rFonts w:cs="Guttman Stam1" w:hint="cs"/>
          <w:sz w:val="28"/>
          <w:szCs w:val="28"/>
          <w:rtl/>
        </w:rPr>
        <w:t xml:space="preserve">"הלל אומר </w:t>
      </w:r>
      <w:proofErr w:type="spellStart"/>
      <w:r w:rsidRPr="00F618EF">
        <w:rPr>
          <w:rFonts w:cs="Guttman Stam1" w:hint="cs"/>
          <w:sz w:val="28"/>
          <w:szCs w:val="28"/>
          <w:rtl/>
        </w:rPr>
        <w:t>הוה</w:t>
      </w:r>
      <w:proofErr w:type="spellEnd"/>
      <w:r w:rsidRPr="00F618EF">
        <w:rPr>
          <w:rFonts w:cs="Guttman Stam1" w:hint="cs"/>
          <w:sz w:val="28"/>
          <w:szCs w:val="28"/>
          <w:rtl/>
        </w:rPr>
        <w:t xml:space="preserve"> מתלמידיו של אהרון אוהב שלום ורודף שלום"</w:t>
      </w:r>
    </w:p>
    <w:p w:rsidR="00AE1007" w:rsidRDefault="00AE1007" w:rsidP="00441E7F">
      <w:pPr>
        <w:rPr>
          <w:rFonts w:cs="Guttman Stam1"/>
          <w:b/>
          <w:bCs/>
          <w:sz w:val="28"/>
          <w:szCs w:val="28"/>
          <w:u w:val="single"/>
          <w:rtl/>
        </w:rPr>
      </w:pPr>
    </w:p>
    <w:p w:rsidR="00AE1007" w:rsidRDefault="00AE1007" w:rsidP="00441E7F">
      <w:pPr>
        <w:rPr>
          <w:rFonts w:cs="Guttman Stam1"/>
          <w:b/>
          <w:bCs/>
          <w:sz w:val="28"/>
          <w:szCs w:val="28"/>
          <w:u w:val="single"/>
          <w:rtl/>
        </w:rPr>
      </w:pPr>
    </w:p>
    <w:p w:rsidR="00AE1007" w:rsidRDefault="00AE1007" w:rsidP="00441E7F">
      <w:pPr>
        <w:rPr>
          <w:rFonts w:cs="Guttman Stam1"/>
          <w:b/>
          <w:bCs/>
          <w:sz w:val="28"/>
          <w:szCs w:val="28"/>
          <w:u w:val="single"/>
          <w:rtl/>
        </w:rPr>
      </w:pPr>
    </w:p>
    <w:p w:rsidR="00AE1007" w:rsidRDefault="00AE1007" w:rsidP="00441E7F">
      <w:pPr>
        <w:rPr>
          <w:rFonts w:cs="Guttman Stam1"/>
          <w:b/>
          <w:bCs/>
          <w:sz w:val="28"/>
          <w:szCs w:val="28"/>
          <w:u w:val="single"/>
          <w:rtl/>
        </w:rPr>
      </w:pPr>
    </w:p>
    <w:p w:rsidR="00AE1007" w:rsidRDefault="00AE1007" w:rsidP="00441E7F">
      <w:pPr>
        <w:rPr>
          <w:rFonts w:cs="Guttman Stam1"/>
          <w:b/>
          <w:bCs/>
          <w:sz w:val="28"/>
          <w:szCs w:val="28"/>
          <w:u w:val="single"/>
          <w:rtl/>
        </w:rPr>
      </w:pPr>
    </w:p>
    <w:p w:rsidR="00AE1007" w:rsidRDefault="00AE1007" w:rsidP="00441E7F">
      <w:pPr>
        <w:rPr>
          <w:rFonts w:cs="Guttman Stam1"/>
          <w:b/>
          <w:bCs/>
          <w:sz w:val="28"/>
          <w:szCs w:val="28"/>
          <w:u w:val="single"/>
          <w:rtl/>
        </w:rPr>
      </w:pPr>
    </w:p>
    <w:p w:rsidR="00AE1007" w:rsidRDefault="00AE1007" w:rsidP="00441E7F">
      <w:pPr>
        <w:rPr>
          <w:rFonts w:cs="Guttman Stam1"/>
          <w:b/>
          <w:bCs/>
          <w:sz w:val="28"/>
          <w:szCs w:val="28"/>
          <w:u w:val="single"/>
          <w:rtl/>
        </w:rPr>
      </w:pPr>
    </w:p>
    <w:p w:rsidR="00AE1007" w:rsidRDefault="00AE1007" w:rsidP="00441E7F">
      <w:pPr>
        <w:rPr>
          <w:rFonts w:cs="Guttman Stam1"/>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AE1007" w:rsidRDefault="00AE1007" w:rsidP="00441E7F">
      <w:pPr>
        <w:rPr>
          <w:rFonts w:ascii="Arial" w:hAnsi="Arial" w:cs="Arial"/>
          <w:b/>
          <w:bCs/>
          <w:sz w:val="28"/>
          <w:szCs w:val="28"/>
          <w:u w:val="single"/>
          <w:rtl/>
        </w:rPr>
      </w:pPr>
    </w:p>
    <w:p w:rsidR="002C2F9C" w:rsidRPr="002C2F9C" w:rsidRDefault="002C2F9C" w:rsidP="00441E7F">
      <w:pPr>
        <w:rPr>
          <w:rFonts w:ascii="Arial" w:hAnsi="Arial" w:cs="Arial"/>
          <w:b/>
          <w:bCs/>
          <w:sz w:val="28"/>
          <w:szCs w:val="28"/>
          <w:u w:val="single"/>
          <w:rtl/>
        </w:rPr>
      </w:pPr>
      <w:proofErr w:type="spellStart"/>
      <w:r w:rsidRPr="002C2F9C">
        <w:rPr>
          <w:rFonts w:ascii="Arial" w:hAnsi="Arial" w:cs="Arial"/>
          <w:b/>
          <w:bCs/>
          <w:sz w:val="28"/>
          <w:szCs w:val="28"/>
          <w:u w:val="single"/>
          <w:rtl/>
        </w:rPr>
        <w:t>בביליוגרפיה</w:t>
      </w:r>
      <w:proofErr w:type="spellEnd"/>
    </w:p>
    <w:p w:rsidR="002C2F9C" w:rsidRDefault="002C2F9C" w:rsidP="00441E7F">
      <w:pPr>
        <w:rPr>
          <w:rFonts w:ascii="Arial" w:hAnsi="Arial" w:cs="Arial"/>
          <w:sz w:val="28"/>
          <w:szCs w:val="28"/>
          <w:rtl/>
        </w:rPr>
      </w:pPr>
      <w:r>
        <w:rPr>
          <w:rFonts w:ascii="Arial" w:hAnsi="Arial" w:cs="Arial" w:hint="cs"/>
          <w:sz w:val="28"/>
          <w:szCs w:val="28"/>
          <w:rtl/>
        </w:rPr>
        <w:t>חומש במדבר</w:t>
      </w:r>
    </w:p>
    <w:p w:rsidR="002C2F9C" w:rsidRDefault="002C2F9C" w:rsidP="00441E7F">
      <w:pPr>
        <w:rPr>
          <w:rFonts w:ascii="Arial" w:hAnsi="Arial" w:cs="Arial"/>
          <w:sz w:val="28"/>
          <w:szCs w:val="28"/>
          <w:rtl/>
        </w:rPr>
      </w:pPr>
      <w:r>
        <w:rPr>
          <w:rFonts w:ascii="Arial" w:hAnsi="Arial" w:cs="Arial" w:hint="cs"/>
          <w:sz w:val="28"/>
          <w:szCs w:val="28"/>
          <w:rtl/>
        </w:rPr>
        <w:t>פירוש רש"י</w:t>
      </w:r>
    </w:p>
    <w:p w:rsidR="00251E19" w:rsidRDefault="00251E19" w:rsidP="00441E7F">
      <w:pPr>
        <w:rPr>
          <w:rFonts w:ascii="Arial" w:hAnsi="Arial" w:cs="Arial"/>
          <w:sz w:val="28"/>
          <w:szCs w:val="28"/>
          <w:rtl/>
        </w:rPr>
      </w:pPr>
      <w:r>
        <w:rPr>
          <w:rFonts w:ascii="Arial" w:hAnsi="Arial" w:cs="Arial" w:hint="cs"/>
          <w:sz w:val="28"/>
          <w:szCs w:val="28"/>
          <w:rtl/>
        </w:rPr>
        <w:t>דפי עבודה של הרב עמירם אלבה בתוך אתר מנהל חינוך דתי- יסודי - מלמדים</w:t>
      </w:r>
    </w:p>
    <w:p w:rsidR="002C2F9C" w:rsidRDefault="002C2F9C" w:rsidP="00441E7F">
      <w:pPr>
        <w:rPr>
          <w:rFonts w:ascii="Arial" w:hAnsi="Arial" w:cs="Arial"/>
          <w:sz w:val="28"/>
          <w:szCs w:val="28"/>
          <w:rtl/>
        </w:rPr>
      </w:pPr>
      <w:r>
        <w:rPr>
          <w:rFonts w:ascii="Arial" w:hAnsi="Arial" w:cs="Arial" w:hint="cs"/>
          <w:sz w:val="28"/>
          <w:szCs w:val="28"/>
          <w:rtl/>
        </w:rPr>
        <w:t>חוברות עבודה:</w:t>
      </w:r>
    </w:p>
    <w:p w:rsidR="002C2F9C" w:rsidRDefault="002C2F9C" w:rsidP="00441E7F">
      <w:pPr>
        <w:rPr>
          <w:rFonts w:ascii="Arial" w:hAnsi="Arial" w:cs="Arial"/>
          <w:sz w:val="28"/>
          <w:szCs w:val="28"/>
          <w:rtl/>
        </w:rPr>
      </w:pPr>
      <w:r>
        <w:rPr>
          <w:rFonts w:ascii="Arial" w:hAnsi="Arial" w:cs="Arial" w:hint="cs"/>
          <w:sz w:val="28"/>
          <w:szCs w:val="28"/>
          <w:rtl/>
        </w:rPr>
        <w:t xml:space="preserve">שי </w:t>
      </w:r>
      <w:proofErr w:type="spellStart"/>
      <w:r>
        <w:rPr>
          <w:rFonts w:ascii="Arial" w:hAnsi="Arial" w:cs="Arial" w:hint="cs"/>
          <w:sz w:val="28"/>
          <w:szCs w:val="28"/>
          <w:rtl/>
        </w:rPr>
        <w:t>אלבוים</w:t>
      </w:r>
      <w:proofErr w:type="spellEnd"/>
    </w:p>
    <w:p w:rsidR="008215EE" w:rsidRDefault="008215EE" w:rsidP="00441E7F">
      <w:pPr>
        <w:rPr>
          <w:rFonts w:ascii="Arial" w:hAnsi="Arial" w:cs="Arial"/>
          <w:sz w:val="28"/>
          <w:szCs w:val="28"/>
          <w:rtl/>
        </w:rPr>
      </w:pPr>
      <w:r>
        <w:rPr>
          <w:rFonts w:ascii="Arial" w:hAnsi="Arial" w:cs="Arial" w:hint="cs"/>
          <w:sz w:val="28"/>
          <w:szCs w:val="28"/>
          <w:rtl/>
        </w:rPr>
        <w:t xml:space="preserve">אבנר </w:t>
      </w:r>
      <w:proofErr w:type="spellStart"/>
      <w:r>
        <w:rPr>
          <w:rFonts w:ascii="Arial" w:hAnsi="Arial" w:cs="Arial" w:hint="cs"/>
          <w:sz w:val="28"/>
          <w:szCs w:val="28"/>
          <w:rtl/>
        </w:rPr>
        <w:t>גדסי</w:t>
      </w:r>
      <w:proofErr w:type="spellEnd"/>
    </w:p>
    <w:p w:rsidR="008215EE" w:rsidRDefault="008215EE" w:rsidP="00441E7F">
      <w:pPr>
        <w:rPr>
          <w:rFonts w:ascii="Arial" w:hAnsi="Arial" w:cs="Arial"/>
          <w:sz w:val="28"/>
          <w:szCs w:val="28"/>
          <w:rtl/>
        </w:rPr>
      </w:pPr>
      <w:r>
        <w:rPr>
          <w:rFonts w:ascii="Arial" w:hAnsi="Arial" w:cs="Arial" w:hint="cs"/>
          <w:sz w:val="28"/>
          <w:szCs w:val="28"/>
          <w:rtl/>
        </w:rPr>
        <w:t>מיכאל כוהן</w:t>
      </w:r>
    </w:p>
    <w:p w:rsidR="0085727D" w:rsidRDefault="008215EE" w:rsidP="0085727D">
      <w:pPr>
        <w:rPr>
          <w:rFonts w:ascii="Arial" w:hAnsi="Arial" w:cs="Arial"/>
          <w:sz w:val="28"/>
          <w:szCs w:val="28"/>
          <w:rtl/>
        </w:rPr>
      </w:pPr>
      <w:r>
        <w:rPr>
          <w:rFonts w:ascii="Arial" w:hAnsi="Arial" w:cs="Arial" w:hint="cs"/>
          <w:sz w:val="28"/>
          <w:szCs w:val="28"/>
          <w:rtl/>
        </w:rPr>
        <w:t>דפי מיצ"ב</w:t>
      </w:r>
    </w:p>
    <w:p w:rsidR="0085727D" w:rsidRDefault="0085727D" w:rsidP="0085727D">
      <w:pPr>
        <w:rPr>
          <w:rFonts w:ascii="Arial" w:hAnsi="Arial" w:cs="Arial"/>
          <w:sz w:val="28"/>
          <w:szCs w:val="28"/>
          <w:rtl/>
        </w:rPr>
      </w:pPr>
    </w:p>
    <w:p w:rsidR="0085727D" w:rsidRPr="0085727D" w:rsidRDefault="0085727D" w:rsidP="0085727D">
      <w:pPr>
        <w:rPr>
          <w:rFonts w:ascii="Arial" w:hAnsi="Arial" w:cs="Arial"/>
          <w:color w:val="FF0000"/>
          <w:sz w:val="28"/>
          <w:szCs w:val="28"/>
        </w:rPr>
      </w:pPr>
      <w:r w:rsidRPr="0085727D">
        <w:rPr>
          <w:rFonts w:ascii="Arial" w:hAnsi="Arial" w:cs="Arial" w:hint="cs"/>
          <w:color w:val="FF0000"/>
          <w:sz w:val="28"/>
          <w:szCs w:val="28"/>
          <w:rtl/>
        </w:rPr>
        <w:t xml:space="preserve">הערת הבודק: יישר </w:t>
      </w:r>
      <w:proofErr w:type="spellStart"/>
      <w:r w:rsidRPr="0085727D">
        <w:rPr>
          <w:rFonts w:ascii="Arial" w:hAnsi="Arial" w:cs="Arial" w:hint="cs"/>
          <w:color w:val="FF0000"/>
          <w:sz w:val="28"/>
          <w:szCs w:val="28"/>
          <w:rtl/>
        </w:rPr>
        <w:t>כח</w:t>
      </w:r>
      <w:proofErr w:type="spellEnd"/>
      <w:r w:rsidRPr="0085727D">
        <w:rPr>
          <w:rFonts w:ascii="Arial" w:hAnsi="Arial" w:cs="Arial" w:hint="cs"/>
          <w:color w:val="FF0000"/>
          <w:sz w:val="28"/>
          <w:szCs w:val="28"/>
          <w:rtl/>
        </w:rPr>
        <w:t xml:space="preserve"> על העבודה היפה ומלאת התכנים, יהי רצון שנצליח להאה</w:t>
      </w:r>
      <w:bookmarkStart w:id="0" w:name="_GoBack"/>
      <w:bookmarkEnd w:id="0"/>
      <w:r w:rsidRPr="0085727D">
        <w:rPr>
          <w:rFonts w:ascii="Arial" w:hAnsi="Arial" w:cs="Arial" w:hint="cs"/>
          <w:color w:val="FF0000"/>
          <w:sz w:val="28"/>
          <w:szCs w:val="28"/>
          <w:rtl/>
        </w:rPr>
        <w:t>יב את לימוד התורה על ילדי ישראל, עמירם</w:t>
      </w:r>
    </w:p>
    <w:sectPr w:rsidR="0085727D" w:rsidRPr="0085727D" w:rsidSect="00FA7DA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B4" w:rsidRDefault="00BB5AB4" w:rsidP="00101079">
      <w:pPr>
        <w:spacing w:after="0" w:line="240" w:lineRule="auto"/>
      </w:pPr>
      <w:r>
        <w:separator/>
      </w:r>
    </w:p>
  </w:endnote>
  <w:endnote w:type="continuationSeparator" w:id="0">
    <w:p w:rsidR="00BB5AB4" w:rsidRDefault="00BB5AB4" w:rsidP="0010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ttman Stam1">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B4" w:rsidRDefault="00BB5AB4" w:rsidP="00101079">
      <w:pPr>
        <w:spacing w:after="0" w:line="240" w:lineRule="auto"/>
      </w:pPr>
      <w:r>
        <w:separator/>
      </w:r>
    </w:p>
  </w:footnote>
  <w:footnote w:type="continuationSeparator" w:id="0">
    <w:p w:rsidR="00BB5AB4" w:rsidRDefault="00BB5AB4" w:rsidP="00101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BAC"/>
    <w:multiLevelType w:val="hybridMultilevel"/>
    <w:tmpl w:val="C862E65E"/>
    <w:lvl w:ilvl="0" w:tplc="BF04AD38">
      <w:start w:val="3"/>
      <w:numFmt w:val="decimal"/>
      <w:lvlText w:val="%1."/>
      <w:lvlJc w:val="left"/>
      <w:pPr>
        <w:ind w:left="720" w:hanging="360"/>
      </w:pPr>
      <w:rPr>
        <w:rFonts w:asciiTheme="minorBidi" w:hAnsiTheme="minorBidi" w:cstheme="minorBid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B1CB6"/>
    <w:multiLevelType w:val="hybridMultilevel"/>
    <w:tmpl w:val="441677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002616"/>
    <w:multiLevelType w:val="hybridMultilevel"/>
    <w:tmpl w:val="82F43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41CFF"/>
    <w:multiLevelType w:val="hybridMultilevel"/>
    <w:tmpl w:val="6C08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73811"/>
    <w:multiLevelType w:val="hybridMultilevel"/>
    <w:tmpl w:val="A79693A0"/>
    <w:lvl w:ilvl="0" w:tplc="A7FE2D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60"/>
    <w:rsid w:val="00007E43"/>
    <w:rsid w:val="00020E5D"/>
    <w:rsid w:val="00101079"/>
    <w:rsid w:val="00195669"/>
    <w:rsid w:val="001C33A6"/>
    <w:rsid w:val="00247198"/>
    <w:rsid w:val="00251E19"/>
    <w:rsid w:val="002C2F9C"/>
    <w:rsid w:val="002E2510"/>
    <w:rsid w:val="003375B0"/>
    <w:rsid w:val="00426923"/>
    <w:rsid w:val="00427F84"/>
    <w:rsid w:val="00441E7F"/>
    <w:rsid w:val="004E4249"/>
    <w:rsid w:val="004E5CCC"/>
    <w:rsid w:val="00663B1C"/>
    <w:rsid w:val="006A2A42"/>
    <w:rsid w:val="006C30A7"/>
    <w:rsid w:val="006F71D1"/>
    <w:rsid w:val="00722E2C"/>
    <w:rsid w:val="00732260"/>
    <w:rsid w:val="00781D66"/>
    <w:rsid w:val="008215EE"/>
    <w:rsid w:val="0085727D"/>
    <w:rsid w:val="00860402"/>
    <w:rsid w:val="00937E34"/>
    <w:rsid w:val="00952BD0"/>
    <w:rsid w:val="00970F43"/>
    <w:rsid w:val="009C2B6A"/>
    <w:rsid w:val="00A372F5"/>
    <w:rsid w:val="00A77647"/>
    <w:rsid w:val="00AE1007"/>
    <w:rsid w:val="00AE6152"/>
    <w:rsid w:val="00B11BD6"/>
    <w:rsid w:val="00B872FB"/>
    <w:rsid w:val="00BB5AB4"/>
    <w:rsid w:val="00C22699"/>
    <w:rsid w:val="00C617FA"/>
    <w:rsid w:val="00C757F3"/>
    <w:rsid w:val="00C77314"/>
    <w:rsid w:val="00C96C18"/>
    <w:rsid w:val="00CB3920"/>
    <w:rsid w:val="00D85437"/>
    <w:rsid w:val="00D95F03"/>
    <w:rsid w:val="00DC138A"/>
    <w:rsid w:val="00DE4182"/>
    <w:rsid w:val="00EB4E02"/>
    <w:rsid w:val="00EC4A54"/>
    <w:rsid w:val="00F00997"/>
    <w:rsid w:val="00F618EF"/>
    <w:rsid w:val="00F7118D"/>
    <w:rsid w:val="00FA4BB2"/>
    <w:rsid w:val="00FA7DAA"/>
    <w:rsid w:val="00FC7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85437"/>
    <w:rPr>
      <w:color w:val="0000FF" w:themeColor="hyperlink"/>
      <w:u w:val="single"/>
    </w:rPr>
  </w:style>
  <w:style w:type="paragraph" w:styleId="a3">
    <w:name w:val="header"/>
    <w:basedOn w:val="a"/>
    <w:link w:val="a4"/>
    <w:uiPriority w:val="99"/>
    <w:unhideWhenUsed/>
    <w:rsid w:val="00101079"/>
    <w:pPr>
      <w:tabs>
        <w:tab w:val="center" w:pos="4153"/>
        <w:tab w:val="right" w:pos="8306"/>
      </w:tabs>
      <w:spacing w:after="0" w:line="240" w:lineRule="auto"/>
    </w:pPr>
  </w:style>
  <w:style w:type="character" w:customStyle="1" w:styleId="a4">
    <w:name w:val="כותרת עליונה תו"/>
    <w:basedOn w:val="a0"/>
    <w:link w:val="a3"/>
    <w:uiPriority w:val="99"/>
    <w:rsid w:val="00101079"/>
  </w:style>
  <w:style w:type="paragraph" w:styleId="a5">
    <w:name w:val="footer"/>
    <w:basedOn w:val="a"/>
    <w:link w:val="a6"/>
    <w:uiPriority w:val="99"/>
    <w:unhideWhenUsed/>
    <w:rsid w:val="00101079"/>
    <w:pPr>
      <w:tabs>
        <w:tab w:val="center" w:pos="4153"/>
        <w:tab w:val="right" w:pos="8306"/>
      </w:tabs>
      <w:spacing w:after="0" w:line="240" w:lineRule="auto"/>
    </w:pPr>
  </w:style>
  <w:style w:type="character" w:customStyle="1" w:styleId="a6">
    <w:name w:val="כותרת תחתונה תו"/>
    <w:basedOn w:val="a0"/>
    <w:link w:val="a5"/>
    <w:uiPriority w:val="99"/>
    <w:rsid w:val="00101079"/>
  </w:style>
  <w:style w:type="paragraph" w:styleId="a7">
    <w:name w:val="List Paragraph"/>
    <w:basedOn w:val="a"/>
    <w:uiPriority w:val="34"/>
    <w:qFormat/>
    <w:rsid w:val="00101079"/>
    <w:pPr>
      <w:ind w:left="720"/>
      <w:contextualSpacing/>
    </w:pPr>
  </w:style>
  <w:style w:type="table" w:styleId="a8">
    <w:name w:val="Table Grid"/>
    <w:basedOn w:val="a1"/>
    <w:uiPriority w:val="59"/>
    <w:rsid w:val="00DE4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85437"/>
    <w:rPr>
      <w:color w:val="0000FF" w:themeColor="hyperlink"/>
      <w:u w:val="single"/>
    </w:rPr>
  </w:style>
  <w:style w:type="paragraph" w:styleId="a3">
    <w:name w:val="header"/>
    <w:basedOn w:val="a"/>
    <w:link w:val="a4"/>
    <w:uiPriority w:val="99"/>
    <w:unhideWhenUsed/>
    <w:rsid w:val="00101079"/>
    <w:pPr>
      <w:tabs>
        <w:tab w:val="center" w:pos="4153"/>
        <w:tab w:val="right" w:pos="8306"/>
      </w:tabs>
      <w:spacing w:after="0" w:line="240" w:lineRule="auto"/>
    </w:pPr>
  </w:style>
  <w:style w:type="character" w:customStyle="1" w:styleId="a4">
    <w:name w:val="כותרת עליונה תו"/>
    <w:basedOn w:val="a0"/>
    <w:link w:val="a3"/>
    <w:uiPriority w:val="99"/>
    <w:rsid w:val="00101079"/>
  </w:style>
  <w:style w:type="paragraph" w:styleId="a5">
    <w:name w:val="footer"/>
    <w:basedOn w:val="a"/>
    <w:link w:val="a6"/>
    <w:uiPriority w:val="99"/>
    <w:unhideWhenUsed/>
    <w:rsid w:val="00101079"/>
    <w:pPr>
      <w:tabs>
        <w:tab w:val="center" w:pos="4153"/>
        <w:tab w:val="right" w:pos="8306"/>
      </w:tabs>
      <w:spacing w:after="0" w:line="240" w:lineRule="auto"/>
    </w:pPr>
  </w:style>
  <w:style w:type="character" w:customStyle="1" w:styleId="a6">
    <w:name w:val="כותרת תחתונה תו"/>
    <w:basedOn w:val="a0"/>
    <w:link w:val="a5"/>
    <w:uiPriority w:val="99"/>
    <w:rsid w:val="00101079"/>
  </w:style>
  <w:style w:type="paragraph" w:styleId="a7">
    <w:name w:val="List Paragraph"/>
    <w:basedOn w:val="a"/>
    <w:uiPriority w:val="34"/>
    <w:qFormat/>
    <w:rsid w:val="00101079"/>
    <w:pPr>
      <w:ind w:left="720"/>
      <w:contextualSpacing/>
    </w:pPr>
  </w:style>
  <w:style w:type="table" w:styleId="a8">
    <w:name w:val="Table Grid"/>
    <w:basedOn w:val="a1"/>
    <w:uiPriority w:val="59"/>
    <w:rsid w:val="00DE4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571</Words>
  <Characters>2856</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אושרה</dc:creator>
  <cp:lastModifiedBy>CUSTOMER</cp:lastModifiedBy>
  <cp:revision>3</cp:revision>
  <dcterms:created xsi:type="dcterms:W3CDTF">2013-06-26T10:12:00Z</dcterms:created>
  <dcterms:modified xsi:type="dcterms:W3CDTF">2013-08-11T07:40:00Z</dcterms:modified>
</cp:coreProperties>
</file>